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5" w:rsidRPr="005E65B5" w:rsidRDefault="00550F65" w:rsidP="00550F65">
      <w:pPr>
        <w:pStyle w:val="Heading3"/>
        <w:jc w:val="center"/>
        <w:rPr>
          <w:rFonts w:eastAsia="Times New Roman"/>
        </w:rPr>
      </w:pPr>
      <w:bookmarkStart w:id="0" w:name="_Toc359243294"/>
      <w:bookmarkStart w:id="1" w:name="_GoBack"/>
      <w:bookmarkEnd w:id="1"/>
      <w:proofErr w:type="gramStart"/>
      <w:r w:rsidRPr="005E65B5">
        <w:rPr>
          <w:rFonts w:eastAsia="Times New Roman"/>
          <w:color w:val="auto"/>
        </w:rPr>
        <w:t>Communication (B.A.)</w:t>
      </w:r>
      <w:bookmarkEnd w:id="0"/>
      <w:proofErr w:type="gramEnd"/>
    </w:p>
    <w:p w:rsidR="00550F65" w:rsidRDefault="00550F65" w:rsidP="00550F65">
      <w:pPr>
        <w:rPr>
          <w:color w:val="221E1F"/>
          <w:sz w:val="22"/>
        </w:rPr>
      </w:pPr>
    </w:p>
    <w:p w:rsidR="00550F65" w:rsidRDefault="00550F65" w:rsidP="00550F65">
      <w:pPr>
        <w:rPr>
          <w:color w:val="221E1F"/>
          <w:sz w:val="22"/>
        </w:rPr>
        <w:sectPr w:rsidR="00550F65" w:rsidSect="00550F65">
          <w:footerReference w:type="default" r:id="rId7"/>
          <w:type w:val="continuous"/>
          <w:pgSz w:w="15840" w:h="12240" w:orient="landscape"/>
          <w:pgMar w:top="1152" w:right="720" w:bottom="720" w:left="720" w:header="720" w:footer="384" w:gutter="0"/>
          <w:cols w:space="720"/>
          <w:docGrid w:linePitch="360"/>
        </w:sectPr>
      </w:pPr>
    </w:p>
    <w:tbl>
      <w:tblPr>
        <w:tblW w:w="6721" w:type="dxa"/>
        <w:jc w:val="center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1020"/>
      </w:tblGrid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550F65" w:rsidRPr="00603230" w:rsidRDefault="00550F65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603230">
              <w:rPr>
                <w:rFonts w:ascii="Arial" w:eastAsia="Times New Roman" w:hAnsi="Arial" w:cs="Arial"/>
                <w:b/>
                <w:sz w:val="22"/>
              </w:rPr>
              <w:lastRenderedPageBreak/>
              <w:t>Major Requirements</w:t>
            </w:r>
          </w:p>
        </w:tc>
        <w:tc>
          <w:tcPr>
            <w:tcW w:w="1020" w:type="dxa"/>
            <w:vAlign w:val="bottom"/>
          </w:tcPr>
          <w:p w:rsidR="00550F65" w:rsidRPr="00603230" w:rsidRDefault="00550F65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603230">
              <w:rPr>
                <w:rFonts w:ascii="Arial" w:eastAsia="Times New Roman" w:hAnsi="Arial" w:cs="Arial"/>
                <w:b/>
                <w:sz w:val="22"/>
              </w:rPr>
              <w:t>Credits</w:t>
            </w:r>
          </w:p>
        </w:tc>
      </w:tr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550F65" w:rsidRPr="00E21D35" w:rsidRDefault="00257C48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105]</w:t>
              </w:r>
            </w:hyperlink>
            <w:r w:rsidR="00550F65" w:rsidRPr="00E21D35">
              <w:rPr>
                <w:rFonts w:ascii="Arial" w:hAnsi="Arial" w:cs="Arial"/>
                <w:sz w:val="21"/>
                <w:szCs w:val="21"/>
              </w:rPr>
              <w:t xml:space="preserve"> Fundamentals of Oral Communication</w:t>
            </w:r>
          </w:p>
        </w:tc>
        <w:tc>
          <w:tcPr>
            <w:tcW w:w="1020" w:type="dxa"/>
            <w:vAlign w:val="bottom"/>
          </w:tcPr>
          <w:p w:rsidR="00550F65" w:rsidRPr="004306A6" w:rsidRDefault="00550F65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550F65" w:rsidRPr="00E21D35" w:rsidRDefault="00257C48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107]</w:t>
              </w:r>
            </w:hyperlink>
            <w:r w:rsidR="00550F65" w:rsidRPr="00E21D35">
              <w:rPr>
                <w:rFonts w:ascii="Arial" w:hAnsi="Arial" w:cs="Arial"/>
                <w:sz w:val="21"/>
                <w:szCs w:val="21"/>
              </w:rPr>
              <w:t xml:space="preserve"> Introduction to Communication Seminar</w:t>
            </w:r>
          </w:p>
        </w:tc>
        <w:tc>
          <w:tcPr>
            <w:tcW w:w="1020" w:type="dxa"/>
            <w:vAlign w:val="bottom"/>
          </w:tcPr>
          <w:p w:rsidR="00550F65" w:rsidRPr="004306A6" w:rsidRDefault="00550F65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E21D35" w:rsidRPr="00603230" w:rsidTr="00E21D35">
        <w:trPr>
          <w:trHeight w:val="1247"/>
          <w:jc w:val="center"/>
        </w:trPr>
        <w:tc>
          <w:tcPr>
            <w:tcW w:w="5701" w:type="dxa"/>
            <w:vAlign w:val="center"/>
          </w:tcPr>
          <w:p w:rsidR="00E21D35" w:rsidRPr="00E21D35" w:rsidRDefault="00643458" w:rsidP="00E21D3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Three credits from </w:t>
            </w:r>
            <w:r w:rsidR="00E21D35" w:rsidRPr="00E21D35">
              <w:rPr>
                <w:rFonts w:ascii="Arial" w:hAnsi="Arial" w:cs="Arial"/>
                <w:i/>
                <w:iCs/>
                <w:sz w:val="21"/>
                <w:szCs w:val="21"/>
              </w:rPr>
              <w:t>the following media courses: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211]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Media in Everyday Life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218]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Mass Media and Society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282]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Topics in Media Studies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i/>
                <w:iCs/>
                <w:sz w:val="21"/>
                <w:szCs w:val="21"/>
              </w:rPr>
            </w:pPr>
            <w:hyperlink r:id="rId13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382]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History and Theory of Digital Media (3)</w:t>
            </w:r>
          </w:p>
        </w:tc>
        <w:tc>
          <w:tcPr>
            <w:tcW w:w="1020" w:type="dxa"/>
          </w:tcPr>
          <w:p w:rsidR="00E21D35" w:rsidRPr="004306A6" w:rsidRDefault="00E21D35" w:rsidP="00E21D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E21D35" w:rsidRPr="00603230" w:rsidTr="00E21D35">
        <w:trPr>
          <w:trHeight w:val="1277"/>
          <w:jc w:val="center"/>
        </w:trPr>
        <w:tc>
          <w:tcPr>
            <w:tcW w:w="5701" w:type="dxa"/>
            <w:vAlign w:val="center"/>
          </w:tcPr>
          <w:p w:rsidR="00E21D35" w:rsidRPr="00E21D35" w:rsidRDefault="00643458" w:rsidP="00E21D3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Three credits from </w:t>
            </w:r>
            <w:r w:rsidR="00E21D35" w:rsidRPr="00E21D35">
              <w:rPr>
                <w:rFonts w:ascii="Arial" w:hAnsi="Arial" w:cs="Arial"/>
                <w:i/>
                <w:iCs/>
                <w:sz w:val="21"/>
                <w:szCs w:val="21"/>
              </w:rPr>
              <w:t>the following interpersonal communication courses: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241]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Small Group Communication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313]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Relational Communication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342]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Intercultural Communication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i/>
                <w:iCs/>
                <w:sz w:val="21"/>
                <w:szCs w:val="21"/>
              </w:rPr>
            </w:pPr>
            <w:hyperlink r:id="rId17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354]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Interpersonal Conflict (3)</w:t>
            </w:r>
          </w:p>
        </w:tc>
        <w:tc>
          <w:tcPr>
            <w:tcW w:w="1020" w:type="dxa"/>
          </w:tcPr>
          <w:p w:rsidR="00E21D35" w:rsidRPr="004306A6" w:rsidRDefault="00E21D35" w:rsidP="00E21D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E21D35" w:rsidRPr="00603230" w:rsidTr="00E86C39">
        <w:trPr>
          <w:trHeight w:val="1499"/>
          <w:jc w:val="center"/>
        </w:trPr>
        <w:tc>
          <w:tcPr>
            <w:tcW w:w="5701" w:type="dxa"/>
            <w:vAlign w:val="center"/>
          </w:tcPr>
          <w:p w:rsidR="00E21D35" w:rsidRPr="00E21D35" w:rsidRDefault="00643458" w:rsidP="00E21D3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Three credits from </w:t>
            </w:r>
            <w:r w:rsidR="00E21D35" w:rsidRPr="00E21D35">
              <w:rPr>
                <w:rFonts w:ascii="Arial" w:hAnsi="Arial" w:cs="Arial"/>
                <w:i/>
                <w:iCs/>
                <w:sz w:val="21"/>
                <w:szCs w:val="21"/>
              </w:rPr>
              <w:t>the following major writing courses: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112]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Newswriting*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247]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Writing for Mass Media*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254]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Screenwriting I*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305]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Magazine Writing* (3)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i/>
                <w:iCs/>
                <w:sz w:val="21"/>
                <w:szCs w:val="21"/>
              </w:rPr>
            </w:pPr>
            <w:hyperlink r:id="rId22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351]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Public Relations Writing (3)</w:t>
            </w:r>
          </w:p>
        </w:tc>
        <w:tc>
          <w:tcPr>
            <w:tcW w:w="1020" w:type="dxa"/>
          </w:tcPr>
          <w:p w:rsidR="00E21D35" w:rsidRPr="004306A6" w:rsidRDefault="00E21D35" w:rsidP="00E21D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550F65" w:rsidRPr="00E21D35" w:rsidRDefault="00257C48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341]</w:t>
              </w:r>
            </w:hyperlink>
            <w:r w:rsidR="00550F65" w:rsidRPr="00E21D35">
              <w:rPr>
                <w:rFonts w:ascii="Arial" w:hAnsi="Arial" w:cs="Arial"/>
                <w:sz w:val="21"/>
                <w:szCs w:val="21"/>
              </w:rPr>
              <w:t xml:space="preserve"> Communication Theory</w:t>
            </w:r>
          </w:p>
        </w:tc>
        <w:tc>
          <w:tcPr>
            <w:tcW w:w="1020" w:type="dxa"/>
            <w:vAlign w:val="bottom"/>
          </w:tcPr>
          <w:p w:rsidR="00550F65" w:rsidRPr="004306A6" w:rsidRDefault="00550F65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550F65" w:rsidRPr="00E21D35" w:rsidRDefault="00257C48" w:rsidP="007C334C">
            <w:pPr>
              <w:rPr>
                <w:rFonts w:ascii="Arial" w:hAnsi="Arial" w:cs="Arial"/>
                <w:iCs/>
                <w:sz w:val="21"/>
                <w:szCs w:val="21"/>
              </w:rPr>
            </w:pPr>
            <w:hyperlink r:id="rId24" w:history="1">
              <w:r w:rsidR="00643458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359]</w:t>
              </w:r>
            </w:hyperlink>
            <w:r w:rsidR="00550F65" w:rsidRPr="00E21D35">
              <w:rPr>
                <w:rFonts w:ascii="Arial" w:hAnsi="Arial" w:cs="Arial"/>
                <w:iCs/>
                <w:sz w:val="21"/>
                <w:szCs w:val="21"/>
              </w:rPr>
              <w:t xml:space="preserve"> Rhetorical Theory</w:t>
            </w:r>
          </w:p>
        </w:tc>
        <w:tc>
          <w:tcPr>
            <w:tcW w:w="1020" w:type="dxa"/>
            <w:vAlign w:val="bottom"/>
          </w:tcPr>
          <w:p w:rsidR="00550F65" w:rsidRPr="004306A6" w:rsidRDefault="00550F65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6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643458" w:rsidRDefault="00643458" w:rsidP="007C334C">
            <w:pPr>
              <w:rPr>
                <w:i/>
              </w:rPr>
            </w:pPr>
            <w:r w:rsidRPr="0064345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One of the following options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Pr="00643458">
              <w:rPr>
                <w:rFonts w:ascii="Arial" w:hAnsi="Arial" w:cs="Arial"/>
                <w:i/>
                <w:iCs/>
                <w:sz w:val="21"/>
                <w:szCs w:val="21"/>
              </w:rPr>
              <w:t>1-3)</w:t>
            </w:r>
            <w:r>
              <w:rPr>
                <w:i/>
              </w:rPr>
              <w:t>:</w:t>
            </w:r>
          </w:p>
          <w:p w:rsidR="00550F65" w:rsidRPr="00E21D35" w:rsidRDefault="00643458" w:rsidP="00643458">
            <w:pPr>
              <w:tabs>
                <w:tab w:val="left" w:pos="343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</w:rPr>
              <w:tab/>
            </w:r>
            <w:hyperlink r:id="rId25" w:history="1">
              <w:r w:rsidRP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391]</w:t>
              </w:r>
            </w:hyperlink>
            <w:r w:rsidR="00550F65" w:rsidRPr="006434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0F65" w:rsidRPr="00E21D35">
              <w:rPr>
                <w:rFonts w:ascii="Arial" w:hAnsi="Arial" w:cs="Arial"/>
                <w:sz w:val="21"/>
                <w:szCs w:val="21"/>
              </w:rPr>
              <w:t xml:space="preserve">Communication Practicum </w:t>
            </w:r>
            <w:r>
              <w:rPr>
                <w:rFonts w:ascii="Arial" w:hAnsi="Arial" w:cs="Arial"/>
                <w:sz w:val="21"/>
                <w:szCs w:val="21"/>
              </w:rPr>
              <w:t>(1-3)</w:t>
            </w:r>
            <w:r w:rsidR="00550F65" w:rsidRPr="00E21D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50F65" w:rsidRDefault="00550F65" w:rsidP="00643458">
            <w:pPr>
              <w:tabs>
                <w:tab w:val="left" w:pos="343"/>
              </w:tabs>
              <w:rPr>
                <w:rFonts w:ascii="Arial" w:hAnsi="Arial" w:cs="Arial"/>
                <w:sz w:val="21"/>
                <w:szCs w:val="21"/>
              </w:rPr>
            </w:pPr>
            <w:r w:rsidRPr="00E21D35">
              <w:rPr>
                <w:rFonts w:ascii="Arial" w:hAnsi="Arial" w:cs="Arial"/>
                <w:sz w:val="21"/>
                <w:szCs w:val="21"/>
              </w:rPr>
              <w:tab/>
            </w:r>
            <w:hyperlink r:id="rId26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[INTE 391]</w:t>
              </w:r>
            </w:hyperlink>
            <w:r w:rsidRPr="00E21D35">
              <w:rPr>
                <w:rFonts w:ascii="Arial" w:hAnsi="Arial" w:cs="Arial"/>
                <w:sz w:val="21"/>
                <w:szCs w:val="21"/>
              </w:rPr>
              <w:t xml:space="preserve"> Internship</w:t>
            </w:r>
            <w:r w:rsidR="00643458">
              <w:rPr>
                <w:rFonts w:ascii="Arial" w:hAnsi="Arial" w:cs="Arial"/>
                <w:sz w:val="21"/>
                <w:szCs w:val="21"/>
              </w:rPr>
              <w:t xml:space="preserve"> (1-3)**</w:t>
            </w:r>
          </w:p>
          <w:p w:rsidR="00643458" w:rsidRPr="00ED0F2C" w:rsidRDefault="00643458" w:rsidP="00643458">
            <w:pPr>
              <w:tabs>
                <w:tab w:val="left" w:pos="343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hyperlink r:id="rId27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[INTE 394]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Internship (4-12)**</w:t>
            </w:r>
          </w:p>
        </w:tc>
        <w:tc>
          <w:tcPr>
            <w:tcW w:w="1020" w:type="dxa"/>
            <w:vAlign w:val="bottom"/>
          </w:tcPr>
          <w:p w:rsidR="00550F65" w:rsidRPr="004306A6" w:rsidRDefault="00550F65" w:rsidP="007C334C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4306A6">
              <w:rPr>
                <w:rFonts w:ascii="Arial" w:hAnsi="Arial" w:cs="Arial"/>
                <w:iCs/>
                <w:sz w:val="21"/>
                <w:szCs w:val="21"/>
              </w:rPr>
              <w:t>1-3</w:t>
            </w:r>
          </w:p>
        </w:tc>
      </w:tr>
      <w:tr w:rsidR="00550F65" w:rsidRPr="00603230" w:rsidTr="00E21D35">
        <w:trPr>
          <w:jc w:val="center"/>
        </w:trPr>
        <w:tc>
          <w:tcPr>
            <w:tcW w:w="5701" w:type="dxa"/>
            <w:vAlign w:val="bottom"/>
          </w:tcPr>
          <w:p w:rsidR="00550F65" w:rsidRPr="00E21D35" w:rsidRDefault="00257C48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[COMM 493]</w:t>
              </w:r>
            </w:hyperlink>
            <w:r w:rsidR="00550F65" w:rsidRPr="00E21D35">
              <w:rPr>
                <w:rFonts w:ascii="Arial" w:hAnsi="Arial" w:cs="Arial"/>
                <w:sz w:val="21"/>
                <w:szCs w:val="21"/>
              </w:rPr>
              <w:t xml:space="preserve"> Communication Senior Seminar</w:t>
            </w:r>
          </w:p>
        </w:tc>
        <w:tc>
          <w:tcPr>
            <w:tcW w:w="1020" w:type="dxa"/>
            <w:vAlign w:val="bottom"/>
          </w:tcPr>
          <w:p w:rsidR="00550F65" w:rsidRPr="004306A6" w:rsidRDefault="00550F65" w:rsidP="007C334C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4306A6">
              <w:rPr>
                <w:rFonts w:ascii="Arial" w:hAnsi="Arial" w:cs="Arial"/>
                <w:iCs/>
                <w:sz w:val="21"/>
                <w:szCs w:val="21"/>
              </w:rPr>
              <w:t>3</w:t>
            </w:r>
          </w:p>
        </w:tc>
      </w:tr>
      <w:tr w:rsidR="00E21D35" w:rsidRPr="00603230" w:rsidTr="00E538AF">
        <w:trPr>
          <w:trHeight w:val="1207"/>
          <w:jc w:val="center"/>
        </w:trPr>
        <w:tc>
          <w:tcPr>
            <w:tcW w:w="5701" w:type="dxa"/>
            <w:vAlign w:val="center"/>
          </w:tcPr>
          <w:p w:rsidR="00E21D35" w:rsidRPr="00E21D35" w:rsidRDefault="00643458" w:rsidP="00E21D3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Twenty-one</w:t>
            </w:r>
            <w:r w:rsidR="00E21D35" w:rsidRPr="00E21D3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additional COMM credits </w:t>
            </w:r>
            <w:r w:rsidR="00E21D35" w:rsidRPr="00E21D35">
              <w:rPr>
                <w:rFonts w:ascii="Arial" w:hAnsi="Arial" w:cs="Arial"/>
                <w:iCs/>
                <w:sz w:val="21"/>
                <w:szCs w:val="21"/>
              </w:rPr>
              <w:t xml:space="preserve">(no overlap with other required courses),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which may also include (21):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[BUSA 305]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Writing for Business* (3) </w:t>
            </w:r>
          </w:p>
          <w:p w:rsidR="00E21D35" w:rsidRPr="00E21D35" w:rsidRDefault="00257C48" w:rsidP="00E21D35">
            <w:pPr>
              <w:ind w:left="373"/>
              <w:rPr>
                <w:rFonts w:ascii="Arial" w:hAnsi="Arial" w:cs="Arial"/>
                <w:i/>
                <w:iCs/>
                <w:sz w:val="21"/>
                <w:szCs w:val="21"/>
              </w:rPr>
            </w:pPr>
            <w:hyperlink r:id="rId30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[HDFS 272]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>/</w:t>
            </w:r>
            <w:hyperlink r:id="rId31" w:history="1">
              <w:r w:rsidR="00643458">
                <w:rPr>
                  <w:rStyle w:val="Hyperlink"/>
                  <w:rFonts w:ascii="Arial" w:hAnsi="Arial" w:cs="Arial"/>
                  <w:sz w:val="21"/>
                  <w:szCs w:val="21"/>
                </w:rPr>
                <w:t>[PSYC 272]</w:t>
              </w:r>
            </w:hyperlink>
            <w:r w:rsidR="00E21D35" w:rsidRPr="00E21D35">
              <w:rPr>
                <w:rFonts w:ascii="Arial" w:hAnsi="Arial" w:cs="Arial"/>
                <w:sz w:val="21"/>
                <w:szCs w:val="21"/>
              </w:rPr>
              <w:t xml:space="preserve"> Introduction to Social Research (3)</w:t>
            </w:r>
          </w:p>
        </w:tc>
        <w:tc>
          <w:tcPr>
            <w:tcW w:w="1020" w:type="dxa"/>
          </w:tcPr>
          <w:p w:rsidR="00E21D35" w:rsidRPr="004306A6" w:rsidRDefault="00E21D35" w:rsidP="00E21D35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4306A6">
              <w:rPr>
                <w:rFonts w:ascii="Arial" w:hAnsi="Arial" w:cs="Arial"/>
                <w:iCs/>
                <w:sz w:val="21"/>
                <w:szCs w:val="21"/>
              </w:rPr>
              <w:t>21</w:t>
            </w:r>
          </w:p>
        </w:tc>
      </w:tr>
    </w:tbl>
    <w:p w:rsidR="00550F65" w:rsidRPr="00F04C88" w:rsidRDefault="00550F65" w:rsidP="00550F65">
      <w:pPr>
        <w:rPr>
          <w:sz w:val="20"/>
          <w:szCs w:val="20"/>
        </w:rPr>
      </w:pPr>
    </w:p>
    <w:p w:rsidR="00550F65" w:rsidRDefault="00550F65" w:rsidP="00617B8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6585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170"/>
      </w:tblGrid>
      <w:tr w:rsidR="00550F65" w:rsidRPr="00603230" w:rsidTr="007C334C">
        <w:trPr>
          <w:trHeight w:val="224"/>
          <w:jc w:val="center"/>
        </w:trPr>
        <w:tc>
          <w:tcPr>
            <w:tcW w:w="5415" w:type="dxa"/>
            <w:vAlign w:val="bottom"/>
          </w:tcPr>
          <w:p w:rsidR="00550F65" w:rsidRPr="00603230" w:rsidRDefault="00550F65" w:rsidP="007C334C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lastRenderedPageBreak/>
              <w:br w:type="column"/>
            </w:r>
            <w:r w:rsidRPr="00603230">
              <w:rPr>
                <w:rFonts w:ascii="Arial" w:eastAsia="Times New Roman" w:hAnsi="Arial" w:cs="Arial"/>
                <w:b/>
                <w:sz w:val="22"/>
              </w:rPr>
              <w:t>General Education requirements</w:t>
            </w:r>
          </w:p>
        </w:tc>
        <w:tc>
          <w:tcPr>
            <w:tcW w:w="1170" w:type="dxa"/>
            <w:vAlign w:val="bottom"/>
          </w:tcPr>
          <w:p w:rsidR="00550F65" w:rsidRPr="00603230" w:rsidRDefault="00550F65" w:rsidP="007C334C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First Year Seminar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Oral Communication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(COMM 105)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met/major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Created and Called for Community</w:t>
            </w:r>
            <w:r w:rsidR="0034042F">
              <w:rPr>
                <w:rFonts w:ascii="Arial" w:eastAsia="Times New Roman" w:hAnsi="Arial" w:cs="Arial"/>
                <w:sz w:val="21"/>
                <w:szCs w:val="21"/>
              </w:rPr>
              <w:t xml:space="preserve"> (W)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Mathematical Sciences </w:t>
            </w:r>
          </w:p>
        </w:tc>
        <w:tc>
          <w:tcPr>
            <w:tcW w:w="1170" w:type="dxa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 or 4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Laboratory Science </w:t>
            </w:r>
          </w:p>
        </w:tc>
        <w:tc>
          <w:tcPr>
            <w:tcW w:w="1170" w:type="dxa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 or 4</w:t>
            </w:r>
          </w:p>
        </w:tc>
      </w:tr>
      <w:tr w:rsidR="00550F65" w:rsidRPr="00603230" w:rsidTr="007C334C">
        <w:trPr>
          <w:trHeight w:val="260"/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Science, Technology &amp; the World </w:t>
            </w:r>
          </w:p>
        </w:tc>
        <w:tc>
          <w:tcPr>
            <w:tcW w:w="1170" w:type="dxa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E21D35" w:rsidRPr="00603230" w:rsidTr="00E21D35">
        <w:trPr>
          <w:trHeight w:val="935"/>
          <w:jc w:val="center"/>
        </w:trPr>
        <w:tc>
          <w:tcPr>
            <w:tcW w:w="5415" w:type="dxa"/>
            <w:vAlign w:val="center"/>
          </w:tcPr>
          <w:p w:rsidR="00E21D35" w:rsidRPr="00325EFD" w:rsidRDefault="00E21D35" w:rsidP="00E21D3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54261">
              <w:rPr>
                <w:rFonts w:ascii="Arial" w:hAnsi="Arial" w:cs="Arial"/>
                <w:b/>
                <w:bCs/>
                <w:sz w:val="22"/>
              </w:rPr>
              <w:t>Two</w:t>
            </w:r>
            <w:r w:rsidRPr="00454261">
              <w:rPr>
                <w:rFonts w:ascii="Arial" w:hAnsi="Arial" w:cs="Arial"/>
                <w:sz w:val="22"/>
              </w:rPr>
              <w:t xml:space="preserve"> of the following</w:t>
            </w:r>
            <w:r>
              <w:rPr>
                <w:rFonts w:ascii="Arial" w:hAnsi="Arial" w:cs="Arial"/>
                <w:sz w:val="22"/>
              </w:rPr>
              <w:t xml:space="preserve"> (six credits total)</w:t>
            </w:r>
            <w:r w:rsidRPr="00454261">
              <w:rPr>
                <w:rFonts w:ascii="Arial" w:hAnsi="Arial" w:cs="Arial"/>
                <w:sz w:val="22"/>
              </w:rPr>
              <w:t>:</w:t>
            </w:r>
          </w:p>
          <w:p w:rsidR="00E21D35" w:rsidRPr="00325EFD" w:rsidRDefault="00E21D35" w:rsidP="00E21D3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Social Science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E21D35" w:rsidRPr="00325EFD" w:rsidRDefault="00E21D35" w:rsidP="00E21D3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European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History</w:t>
            </w:r>
          </w:p>
          <w:p w:rsidR="00E21D35" w:rsidRPr="00325EFD" w:rsidRDefault="00E21D35" w:rsidP="00E21D3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ab/>
              <w:t xml:space="preserve">United States </w:t>
            </w: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History</w:t>
            </w:r>
          </w:p>
        </w:tc>
        <w:tc>
          <w:tcPr>
            <w:tcW w:w="1170" w:type="dxa"/>
          </w:tcPr>
          <w:p w:rsidR="00E21D35" w:rsidRPr="00325EFD" w:rsidRDefault="00E21D3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Literature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Arts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First Semester of Language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Second Semester of Language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Third Semester of Language/Cross Cultural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Non-Western Studies </w:t>
            </w:r>
          </w:p>
        </w:tc>
        <w:tc>
          <w:tcPr>
            <w:tcW w:w="1170" w:type="dxa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 or 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Bible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Christian Beliefs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Introduction to Wellness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Activity Course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2E47DF" w:rsidRDefault="00550F65" w:rsidP="007C334C">
            <w:pPr>
              <w:tabs>
                <w:tab w:val="left" w:pos="35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</w:rPr>
              <w:t>One</w:t>
            </w:r>
            <w:r w:rsidRPr="00325EFD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of the following:</w:t>
            </w:r>
            <w:r w:rsidRPr="00325EFD">
              <w:rPr>
                <w:rFonts w:ascii="Arial" w:eastAsia="Times New Roman" w:hAnsi="Arial" w:cs="Arial"/>
                <w:sz w:val="21"/>
                <w:szCs w:val="21"/>
              </w:rPr>
              <w:t xml:space="preserve"> Ethics, World Views, or Pluralism</w:t>
            </w:r>
            <w:r w:rsidR="001A3486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jc w:val="right"/>
              <w:rPr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General Education requirements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53-56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jc w:val="right"/>
              <w:rPr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Major requirements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44-4</w:t>
            </w:r>
            <w:r w:rsidR="00E9279E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jc w:val="right"/>
              <w:rPr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sz w:val="21"/>
                <w:szCs w:val="21"/>
              </w:rPr>
              <w:t>Free Electives</w:t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="00143177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-26</w:t>
            </w:r>
          </w:p>
        </w:tc>
      </w:tr>
      <w:tr w:rsidR="00550F65" w:rsidRPr="00603230" w:rsidTr="007C334C">
        <w:trPr>
          <w:jc w:val="center"/>
        </w:trPr>
        <w:tc>
          <w:tcPr>
            <w:tcW w:w="5415" w:type="dxa"/>
            <w:vAlign w:val="bottom"/>
          </w:tcPr>
          <w:p w:rsidR="00550F65" w:rsidRPr="00325EFD" w:rsidRDefault="00550F65" w:rsidP="007C334C">
            <w:pPr>
              <w:jc w:val="right"/>
              <w:rPr>
                <w:sz w:val="21"/>
                <w:szCs w:val="21"/>
              </w:rPr>
            </w:pPr>
            <w:r w:rsidRPr="00325EF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Total</w:t>
            </w:r>
            <w:r w:rsidRPr="00325EF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70" w:type="dxa"/>
            <w:vAlign w:val="bottom"/>
          </w:tcPr>
          <w:p w:rsidR="00550F65" w:rsidRPr="00325EFD" w:rsidRDefault="00550F65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123</w:t>
            </w:r>
          </w:p>
        </w:tc>
      </w:tr>
    </w:tbl>
    <w:p w:rsidR="00577B41" w:rsidRDefault="00ED0F2C" w:rsidP="00577B41">
      <w:pPr>
        <w:spacing w:before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*F</w:t>
      </w:r>
      <w:r w:rsidRPr="000E1BEB">
        <w:rPr>
          <w:rFonts w:ascii="Arial" w:eastAsia="Times New Roman" w:hAnsi="Arial" w:cs="Arial"/>
          <w:sz w:val="20"/>
          <w:szCs w:val="20"/>
        </w:rPr>
        <w:t>ulfills Writing Enriched</w:t>
      </w:r>
      <w:r>
        <w:rPr>
          <w:rFonts w:ascii="Arial" w:eastAsia="Times New Roman" w:hAnsi="Arial" w:cs="Arial"/>
          <w:sz w:val="20"/>
          <w:szCs w:val="20"/>
        </w:rPr>
        <w:t xml:space="preserve"> course</w:t>
      </w:r>
      <w:r w:rsidRPr="000E1BEB">
        <w:rPr>
          <w:rFonts w:ascii="Arial" w:eastAsia="Times New Roman" w:hAnsi="Arial" w:cs="Arial"/>
          <w:sz w:val="20"/>
          <w:szCs w:val="20"/>
        </w:rPr>
        <w:t xml:space="preserve"> requirement for Major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D0F2C" w:rsidRDefault="00ED0F2C" w:rsidP="00577B41">
      <w:pPr>
        <w:spacing w:before="120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**</w:t>
      </w:r>
      <w:r w:rsidRPr="00ED0F2C">
        <w:rPr>
          <w:rFonts w:ascii="Arial" w:eastAsia="Times New Roman" w:hAnsi="Arial" w:cs="Arial"/>
          <w:sz w:val="18"/>
          <w:szCs w:val="20"/>
        </w:rPr>
        <w:t>INTE 391 must be taken for a letter grade to fulfill major requirement</w:t>
      </w:r>
      <w:r>
        <w:rPr>
          <w:rFonts w:ascii="Arial" w:eastAsia="Times New Roman" w:hAnsi="Arial" w:cs="Arial"/>
          <w:sz w:val="18"/>
          <w:szCs w:val="20"/>
        </w:rPr>
        <w:t>.</w:t>
      </w:r>
      <w:r w:rsidR="00643458">
        <w:rPr>
          <w:rFonts w:ascii="Arial" w:eastAsia="Times New Roman" w:hAnsi="Arial" w:cs="Arial"/>
          <w:sz w:val="18"/>
          <w:szCs w:val="20"/>
        </w:rPr>
        <w:t xml:space="preserve"> COMM 394 may be taken for 4-12 credits. Three of the credits would count towards the major; additional credits count as free electives.</w:t>
      </w:r>
    </w:p>
    <w:p w:rsidR="00643458" w:rsidRDefault="00643458" w:rsidP="00577B41">
      <w:pPr>
        <w:spacing w:before="120"/>
        <w:rPr>
          <w:rFonts w:ascii="Arial" w:eastAsia="Times New Roman" w:hAnsi="Arial" w:cs="Arial"/>
          <w:sz w:val="18"/>
          <w:szCs w:val="20"/>
        </w:rPr>
      </w:pPr>
    </w:p>
    <w:p w:rsidR="00643458" w:rsidRDefault="00643458" w:rsidP="00577B41">
      <w:pPr>
        <w:spacing w:before="120"/>
        <w:rPr>
          <w:rFonts w:ascii="Arial" w:eastAsia="Times New Roman" w:hAnsi="Arial" w:cs="Arial"/>
          <w:sz w:val="18"/>
          <w:szCs w:val="20"/>
        </w:rPr>
        <w:sectPr w:rsidR="00643458" w:rsidSect="00550F65">
          <w:footerReference w:type="default" r:id="rId32"/>
          <w:type w:val="continuous"/>
          <w:pgSz w:w="15840" w:h="12240" w:orient="landscape"/>
          <w:pgMar w:top="1152" w:right="720" w:bottom="720" w:left="720" w:header="720" w:footer="384" w:gutter="0"/>
          <w:cols w:num="2" w:space="720"/>
          <w:docGrid w:linePitch="360"/>
        </w:sectPr>
      </w:pPr>
    </w:p>
    <w:p w:rsidR="00534C9E" w:rsidRPr="00577B41" w:rsidRDefault="00534C9E" w:rsidP="00643458"/>
    <w:sectPr w:rsidR="00534C9E" w:rsidRPr="00577B41" w:rsidSect="00550F65">
      <w:footerReference w:type="default" r:id="rId33"/>
      <w:type w:val="continuous"/>
      <w:pgSz w:w="15840" w:h="12240" w:orient="landscape" w:code="1"/>
      <w:pgMar w:top="1152" w:right="720" w:bottom="720" w:left="720" w:header="360" w:footer="38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48" w:rsidRDefault="00257C48" w:rsidP="006D2C82">
      <w:r>
        <w:separator/>
      </w:r>
    </w:p>
  </w:endnote>
  <w:endnote w:type="continuationSeparator" w:id="0">
    <w:p w:rsidR="00257C48" w:rsidRDefault="00257C48" w:rsidP="006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65" w:rsidRPr="00550F65" w:rsidRDefault="00550F65" w:rsidP="00550F65">
    <w:pPr>
      <w:pStyle w:val="Footer"/>
      <w:tabs>
        <w:tab w:val="clear" w:pos="4680"/>
        <w:tab w:val="clear" w:pos="9360"/>
        <w:tab w:val="center" w:pos="7200"/>
        <w:tab w:val="left" w:pos="12960"/>
      </w:tabs>
      <w:rPr>
        <w:sz w:val="22"/>
      </w:rPr>
    </w:pPr>
    <w:r w:rsidRPr="00550F65">
      <w:rPr>
        <w:sz w:val="22"/>
      </w:rPr>
      <w:t>Department of Communication</w:t>
    </w:r>
    <w:r w:rsidRPr="00550F65">
      <w:rPr>
        <w:sz w:val="22"/>
      </w:rPr>
      <w:tab/>
      <w:t>Messiah College</w:t>
    </w:r>
    <w:r>
      <w:rPr>
        <w:sz w:val="22"/>
      </w:rPr>
      <w:tab/>
    </w:r>
    <w:r w:rsidRPr="00550F65">
      <w:rPr>
        <w:sz w:val="22"/>
      </w:rPr>
      <w:t>Fall 201</w:t>
    </w:r>
    <w:r w:rsidR="00F35C47">
      <w:rPr>
        <w:sz w:val="2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41" w:rsidRPr="00577B41" w:rsidRDefault="00577B41" w:rsidP="00577B41">
    <w:pPr>
      <w:pStyle w:val="Footer"/>
      <w:tabs>
        <w:tab w:val="clear" w:pos="4680"/>
        <w:tab w:val="clear" w:pos="9360"/>
        <w:tab w:val="center" w:pos="7200"/>
        <w:tab w:val="right" w:pos="13680"/>
      </w:tabs>
      <w:rPr>
        <w:sz w:val="22"/>
      </w:rPr>
    </w:pPr>
    <w:r w:rsidRPr="00577B41">
      <w:rPr>
        <w:sz w:val="22"/>
      </w:rPr>
      <w:t>Department of Chemistry and Biochemistry</w:t>
    </w:r>
    <w:r w:rsidRPr="00577B41">
      <w:rPr>
        <w:sz w:val="22"/>
      </w:rPr>
      <w:tab/>
      <w:t>Messiah College</w:t>
    </w:r>
    <w:r w:rsidRPr="00577B41">
      <w:rPr>
        <w:sz w:val="22"/>
      </w:rPr>
      <w:tab/>
      <w:t>Fall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470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82" w:rsidRPr="001967A6" w:rsidRDefault="006D2C82" w:rsidP="006D2C82">
        <w:pPr>
          <w:pStyle w:val="Footer"/>
          <w:tabs>
            <w:tab w:val="clear" w:pos="4680"/>
            <w:tab w:val="clear" w:pos="9360"/>
            <w:tab w:val="center" w:pos="7200"/>
            <w:tab w:val="right" w:pos="13050"/>
          </w:tabs>
          <w:rPr>
            <w:sz w:val="22"/>
          </w:rPr>
        </w:pPr>
        <w:r>
          <w:rPr>
            <w:sz w:val="22"/>
          </w:rPr>
          <w:t xml:space="preserve">Department of </w:t>
        </w:r>
        <w:r w:rsidR="0043313A">
          <w:rPr>
            <w:sz w:val="22"/>
          </w:rPr>
          <w:t>Chemistry and Biochemistry</w:t>
        </w:r>
        <w:r>
          <w:rPr>
            <w:sz w:val="22"/>
          </w:rPr>
          <w:tab/>
          <w:t xml:space="preserve">Messiah College </w:t>
        </w:r>
        <w:r>
          <w:rPr>
            <w:sz w:val="22"/>
          </w:rPr>
          <w:tab/>
          <w:t>Fall</w:t>
        </w:r>
        <w:r w:rsidRPr="001967A6">
          <w:rPr>
            <w:sz w:val="22"/>
          </w:rPr>
          <w:t xml:space="preserve"> 201</w:t>
        </w:r>
        <w:r>
          <w:rPr>
            <w:sz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48" w:rsidRDefault="00257C48" w:rsidP="006D2C82">
      <w:r>
        <w:separator/>
      </w:r>
    </w:p>
  </w:footnote>
  <w:footnote w:type="continuationSeparator" w:id="0">
    <w:p w:rsidR="00257C48" w:rsidRDefault="00257C48" w:rsidP="006D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D"/>
    <w:rsid w:val="00081110"/>
    <w:rsid w:val="000D6466"/>
    <w:rsid w:val="000E1BEB"/>
    <w:rsid w:val="00143177"/>
    <w:rsid w:val="001638BA"/>
    <w:rsid w:val="001A3486"/>
    <w:rsid w:val="001C4EE2"/>
    <w:rsid w:val="0020751C"/>
    <w:rsid w:val="00257C48"/>
    <w:rsid w:val="0034042F"/>
    <w:rsid w:val="003B6504"/>
    <w:rsid w:val="0043313A"/>
    <w:rsid w:val="00520B05"/>
    <w:rsid w:val="00534C9E"/>
    <w:rsid w:val="00550F65"/>
    <w:rsid w:val="00577B41"/>
    <w:rsid w:val="005C5C9E"/>
    <w:rsid w:val="00617B89"/>
    <w:rsid w:val="0062728A"/>
    <w:rsid w:val="00640C32"/>
    <w:rsid w:val="00643458"/>
    <w:rsid w:val="006516E2"/>
    <w:rsid w:val="006C7421"/>
    <w:rsid w:val="006D2C82"/>
    <w:rsid w:val="006F7C97"/>
    <w:rsid w:val="008C585E"/>
    <w:rsid w:val="00914974"/>
    <w:rsid w:val="0092760D"/>
    <w:rsid w:val="00A54AB1"/>
    <w:rsid w:val="00A668C0"/>
    <w:rsid w:val="00A96FE8"/>
    <w:rsid w:val="00B71460"/>
    <w:rsid w:val="00BB60BA"/>
    <w:rsid w:val="00BF3DAF"/>
    <w:rsid w:val="00C22A68"/>
    <w:rsid w:val="00C90D8F"/>
    <w:rsid w:val="00CF444A"/>
    <w:rsid w:val="00D332B0"/>
    <w:rsid w:val="00DE6D8A"/>
    <w:rsid w:val="00DF427D"/>
    <w:rsid w:val="00E21D35"/>
    <w:rsid w:val="00E9279E"/>
    <w:rsid w:val="00ED0F2C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b.messiah.edu/BANR/mc_bwckctlg.P_EnterCatalog?subject=COMM&amp;course=105" TargetMode="External"/><Relationship Id="rId13" Type="http://schemas.openxmlformats.org/officeDocument/2006/relationships/hyperlink" Target="https://ssb.messiah.edu/BANR/mc_bwckctlg.P_EnterCatalog?subject=COMM&amp;course=382" TargetMode="External"/><Relationship Id="rId18" Type="http://schemas.openxmlformats.org/officeDocument/2006/relationships/hyperlink" Target="https://ssb.messiah.edu/BANR/mc_bwckctlg.P_EnterCatalog?subject=COMM&amp;course=112" TargetMode="External"/><Relationship Id="rId26" Type="http://schemas.openxmlformats.org/officeDocument/2006/relationships/hyperlink" Target="https://ssb.messiah.edu/BANR/mc_bwckctlg.P_EnterCatalog?subject=INTE&amp;course=3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sb.messiah.edu/BANR/mc_bwckctlg.P_EnterCatalog?subject=COMM&amp;course=305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ssb.messiah.edu/BANR/mc_bwckctlg.P_EnterCatalog?subject=COMM&amp;course=282" TargetMode="External"/><Relationship Id="rId17" Type="http://schemas.openxmlformats.org/officeDocument/2006/relationships/hyperlink" Target="https://ssb.messiah.edu/BANR/mc_bwckctlg.P_EnterCatalog?subject=COMM&amp;course=354" TargetMode="External"/><Relationship Id="rId25" Type="http://schemas.openxmlformats.org/officeDocument/2006/relationships/hyperlink" Target="https://ssb.messiah.edu/BANR/mc_bwckctlg.P_EnterCatalog?subject=COMM&amp;course=391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ssb.messiah.edu/BANR/mc_bwckctlg.P_EnterCatalog?subject=COMM&amp;course=342" TargetMode="External"/><Relationship Id="rId20" Type="http://schemas.openxmlformats.org/officeDocument/2006/relationships/hyperlink" Target="https://ssb.messiah.edu/BANR/mc_bwckctlg.P_EnterCatalog?subject=COMM&amp;course=254" TargetMode="External"/><Relationship Id="rId29" Type="http://schemas.openxmlformats.org/officeDocument/2006/relationships/hyperlink" Target="https://ssb.messiah.edu/BANR/mc_bwckctlg.P_EnterCatalog?subject=BUSA&amp;course=3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sb.messiah.edu/BANR/mc_bwckctlg.P_EnterCatalog?subject=COMM&amp;course=218" TargetMode="External"/><Relationship Id="rId24" Type="http://schemas.openxmlformats.org/officeDocument/2006/relationships/hyperlink" Target="https://ssb.messiah.edu/BANR/mc_bwckctlg.P_EnterCatalog?subject=COMM&amp;course=359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sb.messiah.edu/BANR/mc_bwckctlg.P_EnterCatalog?subject=COMM&amp;course=313" TargetMode="External"/><Relationship Id="rId23" Type="http://schemas.openxmlformats.org/officeDocument/2006/relationships/hyperlink" Target="https://ssb.messiah.edu/BANR/mc_bwckctlg.P_EnterCatalog?subject=COMM&amp;course=341" TargetMode="External"/><Relationship Id="rId28" Type="http://schemas.openxmlformats.org/officeDocument/2006/relationships/hyperlink" Target="https://ssb.messiah.edu/BANR/mc_bwckctlg.P_EnterCatalog?subject=COMM&amp;course=493" TargetMode="External"/><Relationship Id="rId10" Type="http://schemas.openxmlformats.org/officeDocument/2006/relationships/hyperlink" Target="https://ssb.messiah.edu/BANR/mc_bwckctlg.P_EnterCatalog?subject=COMM&amp;course=211" TargetMode="External"/><Relationship Id="rId19" Type="http://schemas.openxmlformats.org/officeDocument/2006/relationships/hyperlink" Target="https://ssb.messiah.edu/BANR/mc_bwckctlg.P_EnterCatalog?subject=COMM&amp;course=247" TargetMode="External"/><Relationship Id="rId31" Type="http://schemas.openxmlformats.org/officeDocument/2006/relationships/hyperlink" Target="https://ssb.messiah.edu/BANR/mc_bwckctlg.P_EnterCatalog?subject=PSYC&amp;course=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b.messiah.edu/BANR/mc_bwckctlg.P_EnterCatalog?subject=COMM&amp;course=107" TargetMode="External"/><Relationship Id="rId14" Type="http://schemas.openxmlformats.org/officeDocument/2006/relationships/hyperlink" Target="https://ssb.messiah.edu/BANR/mc_bwckctlg.P_EnterCatalog?subject=COMM&amp;course=241" TargetMode="External"/><Relationship Id="rId22" Type="http://schemas.openxmlformats.org/officeDocument/2006/relationships/hyperlink" Target="https://ssb.messiah.edu/BANR/mc_bwckctlg.P_EnterCatalog?subject=COMM&amp;course=351" TargetMode="External"/><Relationship Id="rId27" Type="http://schemas.openxmlformats.org/officeDocument/2006/relationships/hyperlink" Target="https://ssb.messiah.edu/BANR/mc_bwckctlg.P_EnterCatalog?subject=INTE&amp;course=394" TargetMode="External"/><Relationship Id="rId30" Type="http://schemas.openxmlformats.org/officeDocument/2006/relationships/hyperlink" Target="https://ssb.messiah.edu/BANR/mc_bwckctlg.P_EnterCatalog?subject=HDFS&amp;course=2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2013-09-11T13:32:00Z</cp:lastPrinted>
  <dcterms:created xsi:type="dcterms:W3CDTF">2014-04-14T16:59:00Z</dcterms:created>
  <dcterms:modified xsi:type="dcterms:W3CDTF">2014-04-14T16:59:00Z</dcterms:modified>
</cp:coreProperties>
</file>