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22" w:rsidRPr="00CF76B6" w:rsidRDefault="007622F9" w:rsidP="00CF76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200150" cy="342900"/>
            <wp:effectExtent l="0" t="0" r="0" b="0"/>
            <wp:docPr id="1" name="Picture 1" descr="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91" w:rsidRDefault="00EA4291" w:rsidP="00CF7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5522" w:rsidRPr="00CF76B6" w:rsidRDefault="00C15522" w:rsidP="00CF7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76B6">
        <w:rPr>
          <w:rFonts w:ascii="Arial" w:hAnsi="Arial" w:cs="Arial"/>
          <w:b/>
          <w:sz w:val="20"/>
          <w:szCs w:val="20"/>
        </w:rPr>
        <w:t>Masters of Arts in Counseling – Marriage, Couple &amp; Family Track</w:t>
      </w:r>
    </w:p>
    <w:p w:rsidR="00C15522" w:rsidRPr="00CF76B6" w:rsidRDefault="00C15522" w:rsidP="00CF7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76B6">
        <w:rPr>
          <w:rFonts w:ascii="Arial" w:hAnsi="Arial" w:cs="Arial"/>
          <w:b/>
          <w:sz w:val="20"/>
          <w:szCs w:val="20"/>
        </w:rPr>
        <w:t xml:space="preserve">Suggested </w:t>
      </w:r>
      <w:r w:rsidR="00CF76B6" w:rsidRPr="00CF76B6">
        <w:rPr>
          <w:rFonts w:ascii="Arial" w:hAnsi="Arial" w:cs="Arial"/>
          <w:b/>
          <w:sz w:val="20"/>
          <w:szCs w:val="20"/>
        </w:rPr>
        <w:t>Two</w:t>
      </w:r>
      <w:r w:rsidRPr="00CF76B6">
        <w:rPr>
          <w:rFonts w:ascii="Arial" w:hAnsi="Arial" w:cs="Arial"/>
          <w:b/>
          <w:sz w:val="20"/>
          <w:szCs w:val="20"/>
        </w:rPr>
        <w:t xml:space="preserve"> Year Sequence – January Start*</w:t>
      </w:r>
    </w:p>
    <w:p w:rsidR="00FE3593" w:rsidRDefault="00C15522" w:rsidP="00FE3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F76B6">
        <w:rPr>
          <w:rFonts w:ascii="Arial" w:hAnsi="Arial" w:cs="Arial"/>
          <w:i/>
          <w:sz w:val="20"/>
          <w:szCs w:val="20"/>
        </w:rPr>
        <w:t xml:space="preserve">(Updated </w:t>
      </w:r>
      <w:r w:rsidR="003F1DD0">
        <w:rPr>
          <w:rFonts w:ascii="Arial" w:hAnsi="Arial" w:cs="Arial"/>
          <w:i/>
          <w:sz w:val="20"/>
          <w:szCs w:val="20"/>
        </w:rPr>
        <w:t>1/29/2015</w:t>
      </w:r>
      <w:r w:rsidR="00FE3593">
        <w:rPr>
          <w:rFonts w:ascii="Arial" w:hAnsi="Arial" w:cs="Arial"/>
          <w:i/>
          <w:sz w:val="20"/>
          <w:szCs w:val="20"/>
        </w:rPr>
        <w:t>)</w:t>
      </w:r>
    </w:p>
    <w:p w:rsidR="00FE3593" w:rsidRDefault="00C15522" w:rsidP="00FE359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CF76B6">
        <w:rPr>
          <w:rFonts w:ascii="Arial" w:hAnsi="Arial" w:cs="Arial"/>
          <w:i/>
          <w:sz w:val="20"/>
          <w:szCs w:val="20"/>
        </w:rPr>
        <w:br/>
      </w:r>
      <w:r w:rsidR="00FE3593" w:rsidRPr="00FE3593">
        <w:rPr>
          <w:rFonts w:ascii="Book Antiqua" w:hAnsi="Book Antiqua" w:cs="Arial"/>
          <w:b/>
          <w:sz w:val="24"/>
          <w:szCs w:val="24"/>
        </w:rPr>
        <w:t>Odd Calendar Year (2015, 2017, etc.)</w:t>
      </w:r>
    </w:p>
    <w:p w:rsidR="00FE3593" w:rsidRPr="00FE3593" w:rsidRDefault="00FE3593" w:rsidP="00FE359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571"/>
        <w:gridCol w:w="7859"/>
      </w:tblGrid>
      <w:tr w:rsidR="00FE3593" w:rsidRPr="00FE3593" w:rsidTr="00E364F8">
        <w:trPr>
          <w:trHeight w:val="244"/>
        </w:trPr>
        <w:tc>
          <w:tcPr>
            <w:tcW w:w="1190" w:type="dxa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E3593">
              <w:rPr>
                <w:rFonts w:ascii="Book Antiqua" w:hAnsi="Book Antiqua" w:cs="Arial"/>
                <w:b/>
                <w:sz w:val="20"/>
                <w:szCs w:val="20"/>
              </w:rPr>
              <w:t>Year</w:t>
            </w:r>
          </w:p>
        </w:tc>
        <w:tc>
          <w:tcPr>
            <w:tcW w:w="1571" w:type="dxa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E3593">
              <w:rPr>
                <w:rFonts w:ascii="Book Antiqua" w:hAnsi="Book Antiqua" w:cs="Arial"/>
                <w:b/>
                <w:sz w:val="20"/>
                <w:szCs w:val="20"/>
              </w:rPr>
              <w:t>Term</w:t>
            </w:r>
          </w:p>
        </w:tc>
        <w:tc>
          <w:tcPr>
            <w:tcW w:w="7859" w:type="dxa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E3593">
              <w:rPr>
                <w:rFonts w:ascii="Book Antiqua" w:hAnsi="Book Antiqua" w:cs="Arial"/>
                <w:b/>
                <w:sz w:val="20"/>
                <w:szCs w:val="20"/>
              </w:rPr>
              <w:t>Course(s)</w:t>
            </w:r>
          </w:p>
        </w:tc>
      </w:tr>
      <w:tr w:rsidR="00FE3593" w:rsidRPr="00FE3593" w:rsidTr="00E364F8">
        <w:trPr>
          <w:trHeight w:val="51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January (Intensive) 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COUN 501: Issues/Ethics for Counselors </w:t>
            </w:r>
          </w:p>
        </w:tc>
      </w:tr>
      <w:tr w:rsidR="00FE3593" w:rsidRPr="00FE3593" w:rsidTr="00E364F8">
        <w:trPr>
          <w:trHeight w:val="51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Early Spring 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COUN 509: Foundations of Counseling Children &amp; Adolescents</w:t>
            </w:r>
          </w:p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COUN 510: Lifespan Development  </w:t>
            </w:r>
          </w:p>
        </w:tc>
      </w:tr>
      <w:tr w:rsidR="00FE3593" w:rsidRPr="00FE3593" w:rsidTr="00E364F8">
        <w:trPr>
          <w:trHeight w:val="51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Late Spring 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COUN 528: Career Counseling Across the Lifespan</w:t>
            </w:r>
          </w:p>
          <w:p w:rsidR="00FE3593" w:rsidRPr="00420044" w:rsidRDefault="00420044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COUN 520: Counseling Theories</w:t>
            </w:r>
          </w:p>
        </w:tc>
      </w:tr>
      <w:tr w:rsidR="00FE3593" w:rsidRPr="00FE3593" w:rsidTr="00E364F8">
        <w:trPr>
          <w:trHeight w:val="51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Early Summer 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D0" w:rsidRDefault="003F1DD0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3F1DD0">
              <w:rPr>
                <w:rFonts w:ascii="Book Antiqua" w:hAnsi="Book Antiqua" w:cs="Arial"/>
                <w:szCs w:val="20"/>
              </w:rPr>
              <w:t>COUN 532: Group Counseling</w:t>
            </w:r>
          </w:p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COUN 543: Substance Abuse/Addiction and Families  </w:t>
            </w:r>
          </w:p>
        </w:tc>
      </w:tr>
      <w:tr w:rsidR="00FE3593" w:rsidRPr="00FE3593" w:rsidTr="00E364F8">
        <w:trPr>
          <w:trHeight w:val="51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Late Summer (Intensive) 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 None</w:t>
            </w:r>
          </w:p>
        </w:tc>
      </w:tr>
      <w:tr w:rsidR="00FE3593" w:rsidRPr="00FE3593" w:rsidTr="00E364F8">
        <w:trPr>
          <w:trHeight w:val="51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Early Fall 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COUN 539: Human Sexuality </w:t>
            </w:r>
          </w:p>
          <w:p w:rsidR="00FE3593" w:rsidRPr="00420044" w:rsidRDefault="00420044" w:rsidP="00FE3593">
            <w:pPr>
              <w:spacing w:after="0" w:line="240" w:lineRule="auto"/>
              <w:rPr>
                <w:rFonts w:ascii="Book Antiqua" w:hAnsi="Book Antiqua" w:cs="Arial"/>
                <w:strike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COUN 530: Contemporary and Integrative Theories of Family Counseling</w:t>
            </w:r>
            <w:r w:rsidR="00FE3593" w:rsidRPr="00420044">
              <w:rPr>
                <w:rFonts w:ascii="Book Antiqua" w:hAnsi="Book Antiqua" w:cs="Arial"/>
                <w:strike/>
                <w:szCs w:val="20"/>
              </w:rPr>
              <w:t xml:space="preserve"> </w:t>
            </w:r>
          </w:p>
        </w:tc>
      </w:tr>
      <w:tr w:rsidR="00FE3593" w:rsidRPr="00FE3593" w:rsidTr="00E364F8">
        <w:trPr>
          <w:trHeight w:val="51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Late Fall 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44" w:rsidRPr="00FE3593" w:rsidRDefault="00420044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 xml:space="preserve">COUN 531: Premarital and Marital Counseling </w:t>
            </w:r>
          </w:p>
          <w:p w:rsidR="00FE3593" w:rsidRPr="00FE3593" w:rsidRDefault="00FE3593" w:rsidP="00FE3593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COUN 545: Research Design &amp; Statistics </w:t>
            </w:r>
          </w:p>
        </w:tc>
      </w:tr>
    </w:tbl>
    <w:p w:rsidR="004D241B" w:rsidRPr="004D241B" w:rsidRDefault="004D241B" w:rsidP="004D241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523"/>
        <w:gridCol w:w="7881"/>
      </w:tblGrid>
      <w:tr w:rsidR="00E364F8" w:rsidRPr="00FE3593" w:rsidTr="00E364F8">
        <w:tc>
          <w:tcPr>
            <w:tcW w:w="1216" w:type="dxa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b/>
                <w:szCs w:val="20"/>
              </w:rPr>
            </w:pPr>
            <w:r w:rsidRPr="00FE3593">
              <w:rPr>
                <w:rFonts w:ascii="Book Antiqua" w:hAnsi="Book Antiqua" w:cs="Arial"/>
                <w:b/>
                <w:szCs w:val="20"/>
              </w:rPr>
              <w:t>Year</w:t>
            </w:r>
          </w:p>
        </w:tc>
        <w:tc>
          <w:tcPr>
            <w:tcW w:w="1523" w:type="dxa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b/>
                <w:szCs w:val="20"/>
              </w:rPr>
            </w:pPr>
            <w:r w:rsidRPr="00FE3593">
              <w:rPr>
                <w:rFonts w:ascii="Book Antiqua" w:hAnsi="Book Antiqua" w:cs="Arial"/>
                <w:b/>
                <w:szCs w:val="20"/>
              </w:rPr>
              <w:t>Term</w:t>
            </w:r>
          </w:p>
        </w:tc>
        <w:tc>
          <w:tcPr>
            <w:tcW w:w="7881" w:type="dxa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b/>
                <w:szCs w:val="20"/>
              </w:rPr>
            </w:pPr>
            <w:r w:rsidRPr="00FE3593">
              <w:rPr>
                <w:rFonts w:ascii="Book Antiqua" w:hAnsi="Book Antiqua" w:cs="Arial"/>
                <w:b/>
                <w:szCs w:val="20"/>
              </w:rPr>
              <w:t>Course(s)</w:t>
            </w:r>
          </w:p>
        </w:tc>
      </w:tr>
      <w:tr w:rsidR="00E364F8" w:rsidRPr="00FE3593" w:rsidTr="00E364F8">
        <w:trPr>
          <w:trHeight w:val="47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January (Intensive) 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COUN 540: Counseling Techniques</w:t>
            </w:r>
          </w:p>
        </w:tc>
      </w:tr>
      <w:tr w:rsidR="00E364F8" w:rsidRPr="00FE3593" w:rsidTr="00E364F8">
        <w:trPr>
          <w:trHeight w:val="47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Early Spring 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COUN 523: Psychopathology &amp; Diagnosis Across the Lifespan</w:t>
            </w:r>
          </w:p>
          <w:p w:rsidR="00E364F8" w:rsidRPr="00FE3593" w:rsidRDefault="00E364F8" w:rsidP="00E3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164F0B">
              <w:rPr>
                <w:rFonts w:ascii="Book Antiqua" w:hAnsi="Book Antiqua" w:cs="Arial"/>
                <w:szCs w:val="20"/>
              </w:rPr>
              <w:t xml:space="preserve">COUN 541: Assessment Techniques for Individuals, Couples, &amp; Families </w:t>
            </w:r>
            <w:r w:rsidRPr="00FE3593">
              <w:rPr>
                <w:rFonts w:ascii="Book Antiqua" w:hAnsi="Book Antiqua" w:cs="Arial"/>
                <w:szCs w:val="20"/>
              </w:rPr>
              <w:t>COUN 587: Marriage, Couple, and Family Counseling Practicum (semester long)</w:t>
            </w:r>
          </w:p>
        </w:tc>
      </w:tr>
      <w:tr w:rsidR="00E364F8" w:rsidRPr="00FE3593" w:rsidTr="00E364F8">
        <w:trPr>
          <w:trHeight w:val="91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Late Spring 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COUN 573: Marriage, Couple and Family Counseling Skills &amp; Practice</w:t>
            </w:r>
          </w:p>
          <w:p w:rsidR="00E364F8" w:rsidRPr="00FE3593" w:rsidRDefault="00E364F8" w:rsidP="00E3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COUN 587: Marriage, Couple and Family Counseling Practicum (semester long)</w:t>
            </w:r>
          </w:p>
        </w:tc>
      </w:tr>
      <w:tr w:rsidR="00E364F8" w:rsidRPr="00FE3593" w:rsidTr="00E364F8">
        <w:trPr>
          <w:trHeight w:val="47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Early Summer 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D0" w:rsidRDefault="003F1DD0" w:rsidP="00E3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3F1DD0">
              <w:rPr>
                <w:rFonts w:ascii="Book Antiqua" w:hAnsi="Book Antiqua" w:cs="Arial"/>
                <w:szCs w:val="20"/>
              </w:rPr>
              <w:t xml:space="preserve">COUN 511: Multicultural Issues for Counseling Professionals </w:t>
            </w:r>
          </w:p>
          <w:p w:rsidR="00E364F8" w:rsidRPr="00FE3593" w:rsidRDefault="00E364F8" w:rsidP="00E3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COUN 588: Marriage, Couple and Family Counseling Internship I (semester long)</w:t>
            </w:r>
          </w:p>
        </w:tc>
      </w:tr>
      <w:tr w:rsidR="00E364F8" w:rsidRPr="00FE3593" w:rsidTr="00E364F8">
        <w:trPr>
          <w:trHeight w:val="47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Late Summer (Intensive) 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 </w:t>
            </w:r>
            <w:r>
              <w:rPr>
                <w:rFonts w:ascii="Book Antiqua" w:hAnsi="Book Antiqua" w:cs="Arial"/>
                <w:szCs w:val="20"/>
              </w:rPr>
              <w:t>COUN 588: Marriage, Couple and Family Counseling Internship I (semester long)</w:t>
            </w:r>
          </w:p>
        </w:tc>
      </w:tr>
      <w:tr w:rsidR="00E364F8" w:rsidRPr="00FE3593" w:rsidTr="00E364F8">
        <w:trPr>
          <w:trHeight w:val="47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Early Fall 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COUN 589: Marriage, Couple and Family Counseling Internship II (semester long)</w:t>
            </w:r>
          </w:p>
        </w:tc>
      </w:tr>
      <w:tr w:rsidR="00E364F8" w:rsidRPr="00FE3593" w:rsidTr="00E364F8">
        <w:trPr>
          <w:trHeight w:val="47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Late Fall 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F8" w:rsidRPr="00FE3593" w:rsidRDefault="00E364F8" w:rsidP="00E3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>COUN 589: Marriage, Couple and Family Counseling Internship II (semester long)</w:t>
            </w:r>
          </w:p>
          <w:p w:rsidR="00E364F8" w:rsidRPr="00FE3593" w:rsidRDefault="00E364F8" w:rsidP="00E3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Cs w:val="20"/>
              </w:rPr>
            </w:pPr>
            <w:r w:rsidRPr="00FE3593">
              <w:rPr>
                <w:rFonts w:ascii="Book Antiqua" w:hAnsi="Book Antiqua" w:cs="Arial"/>
                <w:szCs w:val="20"/>
              </w:rPr>
              <w:t xml:space="preserve">COUN 537: Spiritual Formation and Faith Based Counseling  </w:t>
            </w:r>
          </w:p>
        </w:tc>
      </w:tr>
    </w:tbl>
    <w:p w:rsidR="00FE3593" w:rsidRPr="00FE3593" w:rsidRDefault="00FE3593" w:rsidP="00FE3593">
      <w:pPr>
        <w:spacing w:after="0" w:line="240" w:lineRule="auto"/>
        <w:rPr>
          <w:rFonts w:ascii="Book Antiqua" w:hAnsi="Book Antiqua" w:cs="Arial"/>
        </w:rPr>
      </w:pPr>
    </w:p>
    <w:p w:rsidR="00C45866" w:rsidRPr="00CF76B6" w:rsidRDefault="00C45866" w:rsidP="00CF76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6B6">
        <w:rPr>
          <w:rFonts w:ascii="Arial" w:hAnsi="Arial" w:cs="Arial"/>
          <w:i/>
          <w:sz w:val="20"/>
          <w:szCs w:val="20"/>
        </w:rPr>
        <w:t>*</w:t>
      </w:r>
      <w:r w:rsidRPr="00CF76B6">
        <w:rPr>
          <w:rFonts w:ascii="Arial" w:hAnsi="Arial" w:cs="Arial"/>
          <w:i/>
          <w:color w:val="000000"/>
          <w:sz w:val="20"/>
          <w:szCs w:val="20"/>
        </w:rPr>
        <w:t>This sequence is offered as one suggestion for completing the program in the given timeline. However, our flexible program allows students to complete their required courses in a variety of sequences.</w:t>
      </w:r>
    </w:p>
    <w:sectPr w:rsidR="00C45866" w:rsidRPr="00CF76B6" w:rsidSect="008C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22"/>
    <w:rsid w:val="000235E4"/>
    <w:rsid w:val="00164F0B"/>
    <w:rsid w:val="003F1DD0"/>
    <w:rsid w:val="00420044"/>
    <w:rsid w:val="004D241B"/>
    <w:rsid w:val="007622F9"/>
    <w:rsid w:val="00762460"/>
    <w:rsid w:val="00862FDA"/>
    <w:rsid w:val="0088043E"/>
    <w:rsid w:val="008C5977"/>
    <w:rsid w:val="00986817"/>
    <w:rsid w:val="00A31BC4"/>
    <w:rsid w:val="00A6114E"/>
    <w:rsid w:val="00B0177F"/>
    <w:rsid w:val="00C15522"/>
    <w:rsid w:val="00C45866"/>
    <w:rsid w:val="00CF76B6"/>
    <w:rsid w:val="00DA5D95"/>
    <w:rsid w:val="00DF624A"/>
    <w:rsid w:val="00E364F8"/>
    <w:rsid w:val="00E41E1A"/>
    <w:rsid w:val="00EA4291"/>
    <w:rsid w:val="00FB65ED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5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5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Holly Myers</cp:lastModifiedBy>
  <cp:revision>2</cp:revision>
  <dcterms:created xsi:type="dcterms:W3CDTF">2016-02-08T20:03:00Z</dcterms:created>
  <dcterms:modified xsi:type="dcterms:W3CDTF">2016-02-08T20:03:00Z</dcterms:modified>
</cp:coreProperties>
</file>