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3" w:rsidRPr="000D00E3" w:rsidRDefault="000D00E3" w:rsidP="000D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133475" cy="342900"/>
            <wp:effectExtent l="0" t="0" r="9525" b="0"/>
            <wp:docPr id="1" name="Picture 1" descr="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E3" w:rsidRPr="000D00E3" w:rsidRDefault="000D00E3" w:rsidP="000D00E3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D00E3">
        <w:rPr>
          <w:rFonts w:ascii="Arial" w:eastAsia="Times New Roman" w:hAnsi="Arial" w:cs="Arial"/>
          <w:i/>
          <w:sz w:val="20"/>
          <w:szCs w:val="20"/>
        </w:rPr>
        <w:t>Masters of Arts in Counseling</w:t>
      </w:r>
    </w:p>
    <w:p w:rsidR="000D00E3" w:rsidRPr="000D00E3" w:rsidRDefault="000D00E3" w:rsidP="000D00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464BA5" w:rsidRDefault="000D00E3" w:rsidP="00464B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</w:rPr>
        <w:t>Graduation</w:t>
      </w:r>
      <w:r w:rsidRPr="000D00E3">
        <w:rPr>
          <w:rFonts w:ascii="Arial" w:eastAsia="Times New Roman" w:hAnsi="Arial" w:cs="Arial"/>
          <w:b/>
          <w:bCs/>
          <w:sz w:val="26"/>
          <w:szCs w:val="26"/>
          <w:u w:val="single"/>
        </w:rPr>
        <w:t xml:space="preserve"> Checklist for Students</w:t>
      </w:r>
    </w:p>
    <w:p w:rsidR="00464BA5" w:rsidRDefault="00464BA5" w:rsidP="00464BA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</w:p>
    <w:p w:rsidR="00464BA5" w:rsidRPr="00464BA5" w:rsidRDefault="009E1ADE" w:rsidP="00464BA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</w:rPr>
        <w:t>First Steps</w:t>
      </w:r>
      <w:r w:rsidR="00464BA5">
        <w:rPr>
          <w:rFonts w:ascii="Arial" w:eastAsia="Times New Roman" w:hAnsi="Arial" w:cs="Arial"/>
          <w:b/>
          <w:bCs/>
          <w:sz w:val="26"/>
          <w:szCs w:val="26"/>
          <w:u w:val="single"/>
        </w:rPr>
        <w:t>:</w:t>
      </w:r>
    </w:p>
    <w:p w:rsidR="00464BA5" w:rsidRDefault="00464BA5" w:rsidP="00464BA5">
      <w:pPr>
        <w:numPr>
          <w:ilvl w:val="0"/>
          <w:numId w:val="4"/>
        </w:numPr>
        <w:tabs>
          <w:tab w:val="clear" w:pos="720"/>
          <w:tab w:val="num" w:pos="1440"/>
        </w:tabs>
        <w:spacing w:after="0" w:line="24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Register to take the NCE </w:t>
      </w:r>
      <w:r w:rsidRPr="00EC04B0">
        <w:rPr>
          <w:rFonts w:ascii="Arial" w:eastAsia="Arial Unicode MS" w:hAnsi="Arial" w:cs="Arial"/>
          <w:i/>
          <w:sz w:val="24"/>
          <w:szCs w:val="24"/>
        </w:rPr>
        <w:t xml:space="preserve">(by </w:t>
      </w:r>
      <w:r w:rsidR="00362616" w:rsidRPr="00EC04B0">
        <w:rPr>
          <w:rFonts w:ascii="Arial" w:eastAsia="Arial Unicode MS" w:hAnsi="Arial" w:cs="Arial"/>
          <w:i/>
          <w:sz w:val="24"/>
          <w:szCs w:val="24"/>
        </w:rPr>
        <w:t xml:space="preserve">the date noted on our </w:t>
      </w:r>
      <w:hyperlink r:id="rId7" w:history="1">
        <w:r w:rsidR="00362616" w:rsidRPr="00EC04B0">
          <w:rPr>
            <w:rStyle w:val="Hyperlink"/>
            <w:rFonts w:ascii="Arial" w:eastAsia="Arial Unicode MS" w:hAnsi="Arial" w:cs="Arial"/>
            <w:i/>
            <w:sz w:val="24"/>
            <w:szCs w:val="24"/>
          </w:rPr>
          <w:t>website</w:t>
        </w:r>
      </w:hyperlink>
      <w:r w:rsidR="00362616" w:rsidRPr="00EC04B0">
        <w:rPr>
          <w:rFonts w:ascii="Arial" w:eastAsia="Arial Unicode MS" w:hAnsi="Arial" w:cs="Arial"/>
          <w:i/>
          <w:sz w:val="24"/>
          <w:szCs w:val="24"/>
        </w:rPr>
        <w:t>)</w:t>
      </w:r>
    </w:p>
    <w:p w:rsidR="0055722E" w:rsidRPr="0055722E" w:rsidRDefault="0055722E" w:rsidP="00464BA5">
      <w:pPr>
        <w:numPr>
          <w:ilvl w:val="0"/>
          <w:numId w:val="4"/>
        </w:numPr>
        <w:tabs>
          <w:tab w:val="clear" w:pos="720"/>
          <w:tab w:val="num" w:pos="1440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5722E">
        <w:rPr>
          <w:rFonts w:ascii="Arial" w:eastAsia="Arial Unicode MS" w:hAnsi="Arial" w:cs="Arial"/>
          <w:sz w:val="24"/>
          <w:szCs w:val="24"/>
        </w:rPr>
        <w:t>Register to take the PAPA</w:t>
      </w:r>
      <w:r w:rsidR="00121332">
        <w:rPr>
          <w:rFonts w:ascii="Arial" w:eastAsia="Arial Unicode MS" w:hAnsi="Arial" w:cs="Arial"/>
          <w:sz w:val="24"/>
          <w:szCs w:val="24"/>
        </w:rPr>
        <w:t xml:space="preserve"> if you have not taken it already</w:t>
      </w:r>
      <w:r w:rsidRPr="0055722E">
        <w:rPr>
          <w:rFonts w:ascii="Arial" w:eastAsia="Arial Unicode MS" w:hAnsi="Arial" w:cs="Arial"/>
          <w:sz w:val="24"/>
          <w:szCs w:val="24"/>
        </w:rPr>
        <w:t xml:space="preserve"> </w:t>
      </w:r>
      <w:r w:rsidRPr="0055722E">
        <w:rPr>
          <w:rFonts w:ascii="Arial" w:eastAsia="Arial Unicode MS" w:hAnsi="Arial" w:cs="Arial"/>
          <w:i/>
          <w:sz w:val="24"/>
          <w:szCs w:val="24"/>
        </w:rPr>
        <w:t>(</w:t>
      </w:r>
      <w:r w:rsidRPr="0055722E">
        <w:rPr>
          <w:rFonts w:ascii="Arial" w:eastAsia="Arial Unicode MS" w:hAnsi="Arial" w:cs="Arial"/>
          <w:b/>
          <w:i/>
          <w:sz w:val="24"/>
          <w:szCs w:val="24"/>
        </w:rPr>
        <w:t>School Track</w:t>
      </w:r>
      <w:r w:rsidRPr="0055722E">
        <w:rPr>
          <w:rFonts w:ascii="Arial" w:eastAsia="Arial Unicode MS" w:hAnsi="Arial" w:cs="Arial"/>
          <w:i/>
          <w:sz w:val="24"/>
          <w:szCs w:val="24"/>
        </w:rPr>
        <w:t xml:space="preserve"> students only)</w:t>
      </w:r>
      <w:r>
        <w:rPr>
          <w:rFonts w:ascii="Arial" w:eastAsia="Arial Unicode MS" w:hAnsi="Arial" w:cs="Arial"/>
          <w:i/>
          <w:sz w:val="24"/>
          <w:szCs w:val="24"/>
        </w:rPr>
        <w:t>(please see the exam section of our website for details</w:t>
      </w:r>
      <w:r w:rsidR="00121332">
        <w:rPr>
          <w:rFonts w:ascii="Arial" w:eastAsia="Arial Unicode MS" w:hAnsi="Arial" w:cs="Arial"/>
          <w:i/>
          <w:sz w:val="24"/>
          <w:szCs w:val="24"/>
        </w:rPr>
        <w:t xml:space="preserve"> about possible exceptions</w:t>
      </w:r>
      <w:r>
        <w:rPr>
          <w:rFonts w:ascii="Arial" w:eastAsia="Arial Unicode MS" w:hAnsi="Arial" w:cs="Arial"/>
          <w:i/>
          <w:sz w:val="24"/>
          <w:szCs w:val="24"/>
        </w:rPr>
        <w:t>)</w:t>
      </w:r>
    </w:p>
    <w:p w:rsidR="00464BA5" w:rsidRDefault="00464BA5" w:rsidP="00464BA5">
      <w:pPr>
        <w:numPr>
          <w:ilvl w:val="0"/>
          <w:numId w:val="4"/>
        </w:numPr>
        <w:tabs>
          <w:tab w:val="clear" w:pos="720"/>
          <w:tab w:val="num" w:pos="1440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Register to take the </w:t>
      </w:r>
      <w:hyperlink r:id="rId8" w:anchor="PRAXIS" w:history="1">
        <w:r w:rsidRPr="002C5DC3">
          <w:rPr>
            <w:rStyle w:val="Hyperlink"/>
            <w:rFonts w:ascii="Arial" w:eastAsia="Arial Unicode MS" w:hAnsi="Arial" w:cs="Arial"/>
            <w:sz w:val="24"/>
            <w:szCs w:val="24"/>
          </w:rPr>
          <w:t>Praxis II</w:t>
        </w:r>
      </w:hyperlink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EC04B0">
        <w:rPr>
          <w:rFonts w:ascii="Arial" w:eastAsia="Arial Unicode MS" w:hAnsi="Arial" w:cs="Arial"/>
          <w:i/>
          <w:sz w:val="24"/>
          <w:szCs w:val="24"/>
        </w:rPr>
        <w:t>(</w:t>
      </w:r>
      <w:r w:rsidRPr="00EC04B0">
        <w:rPr>
          <w:rFonts w:ascii="Arial" w:eastAsia="Arial Unicode MS" w:hAnsi="Arial" w:cs="Arial"/>
          <w:b/>
          <w:i/>
          <w:sz w:val="24"/>
          <w:szCs w:val="24"/>
        </w:rPr>
        <w:t>School Track</w:t>
      </w:r>
      <w:r w:rsidRPr="00EC04B0">
        <w:rPr>
          <w:rFonts w:ascii="Arial" w:eastAsia="Arial Unicode MS" w:hAnsi="Arial" w:cs="Arial"/>
          <w:i/>
          <w:sz w:val="24"/>
          <w:szCs w:val="24"/>
        </w:rPr>
        <w:t xml:space="preserve"> students only)</w:t>
      </w:r>
    </w:p>
    <w:p w:rsidR="00313207" w:rsidRDefault="00313207" w:rsidP="00464BA5">
      <w:pPr>
        <w:numPr>
          <w:ilvl w:val="0"/>
          <w:numId w:val="4"/>
        </w:numPr>
        <w:tabs>
          <w:tab w:val="clear" w:pos="720"/>
          <w:tab w:val="num" w:pos="1440"/>
        </w:tabs>
        <w:spacing w:after="0" w:line="24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Notify </w:t>
      </w:r>
      <w:r w:rsidR="00646771">
        <w:rPr>
          <w:rFonts w:ascii="Arial" w:eastAsia="Arial Unicode MS" w:hAnsi="Arial" w:cs="Arial"/>
          <w:sz w:val="24"/>
          <w:szCs w:val="24"/>
        </w:rPr>
        <w:t>the Graduate Counseling – Administrative Assistant</w:t>
      </w:r>
      <w:bookmarkStart w:id="0" w:name="_GoBack"/>
      <w:bookmarkEnd w:id="0"/>
      <w:r>
        <w:rPr>
          <w:rFonts w:ascii="Arial" w:eastAsia="Arial Unicode MS" w:hAnsi="Arial" w:cs="Arial"/>
          <w:sz w:val="24"/>
          <w:szCs w:val="24"/>
        </w:rPr>
        <w:t xml:space="preserve"> of anticipated graduation date</w:t>
      </w:r>
      <w:r w:rsidR="00362616">
        <w:rPr>
          <w:rFonts w:ascii="Arial" w:eastAsia="Arial Unicode MS" w:hAnsi="Arial" w:cs="Arial"/>
          <w:sz w:val="24"/>
          <w:szCs w:val="24"/>
        </w:rPr>
        <w:t xml:space="preserve"> </w:t>
      </w:r>
      <w:r w:rsidR="00362616" w:rsidRPr="00EC04B0">
        <w:rPr>
          <w:rFonts w:ascii="Arial" w:eastAsia="Arial Unicode MS" w:hAnsi="Arial" w:cs="Arial"/>
          <w:i/>
          <w:sz w:val="24"/>
          <w:szCs w:val="24"/>
        </w:rPr>
        <w:t>(prior to the start of your first Internship)</w:t>
      </w:r>
    </w:p>
    <w:p w:rsidR="00EC04B0" w:rsidRDefault="00EC04B0" w:rsidP="00464BA5">
      <w:pPr>
        <w:numPr>
          <w:ilvl w:val="0"/>
          <w:numId w:val="4"/>
        </w:numPr>
        <w:tabs>
          <w:tab w:val="clear" w:pos="720"/>
          <w:tab w:val="num" w:pos="1440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C04B0">
        <w:rPr>
          <w:rFonts w:ascii="Arial" w:eastAsia="Arial Unicode MS" w:hAnsi="Arial" w:cs="Arial"/>
          <w:sz w:val="24"/>
          <w:szCs w:val="24"/>
        </w:rPr>
        <w:t xml:space="preserve">Contact your advisor to ensure </w:t>
      </w:r>
      <w:r>
        <w:rPr>
          <w:rFonts w:ascii="Arial" w:eastAsia="Arial Unicode MS" w:hAnsi="Arial" w:cs="Arial"/>
          <w:sz w:val="24"/>
          <w:szCs w:val="24"/>
        </w:rPr>
        <w:t>all coursework will be complete by your anticipated graduation date</w:t>
      </w:r>
    </w:p>
    <w:p w:rsidR="00E83877" w:rsidRPr="00E83877" w:rsidRDefault="00E83877" w:rsidP="00E83877">
      <w:pPr>
        <w:numPr>
          <w:ilvl w:val="0"/>
          <w:numId w:val="4"/>
        </w:numPr>
        <w:tabs>
          <w:tab w:val="clear" w:pos="720"/>
          <w:tab w:val="num" w:pos="1440"/>
        </w:tabs>
        <w:spacing w:after="0" w:line="240" w:lineRule="auto"/>
        <w:rPr>
          <w:rFonts w:ascii="Arial" w:eastAsia="Arial Unicode MS" w:hAnsi="Arial" w:cs="Arial"/>
          <w:i/>
          <w:sz w:val="24"/>
          <w:szCs w:val="24"/>
        </w:rPr>
      </w:pPr>
      <w:r w:rsidRPr="00362616">
        <w:rPr>
          <w:rFonts w:ascii="Arial" w:eastAsia="Arial Unicode MS" w:hAnsi="Arial" w:cs="Arial"/>
          <w:sz w:val="24"/>
          <w:szCs w:val="24"/>
        </w:rPr>
        <w:t>File an on-line Application for Degree with the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362616">
        <w:rPr>
          <w:rFonts w:ascii="Arial" w:eastAsia="Arial Unicode MS" w:hAnsi="Arial" w:cs="Arial"/>
          <w:sz w:val="24"/>
          <w:szCs w:val="24"/>
        </w:rPr>
        <w:t xml:space="preserve">Registrar’s Office </w:t>
      </w:r>
      <w:r w:rsidRPr="00EC04B0">
        <w:rPr>
          <w:rFonts w:ascii="Arial" w:eastAsia="Arial Unicode MS" w:hAnsi="Arial" w:cs="Arial"/>
          <w:i/>
          <w:sz w:val="24"/>
          <w:szCs w:val="24"/>
        </w:rPr>
        <w:t>(you will receive a prompt and details about this application from the registrar’s office at the beginning of the semester in which you plan to graduate)</w:t>
      </w:r>
    </w:p>
    <w:p w:rsidR="00464BA5" w:rsidRDefault="00464BA5" w:rsidP="00464BA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464BA5" w:rsidRPr="00464BA5" w:rsidRDefault="009E1ADE" w:rsidP="00464BA5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Final Steps</w:t>
      </w:r>
      <w:r w:rsidR="00464BA5" w:rsidRPr="00464BA5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</w:p>
    <w:p w:rsidR="00EC04B0" w:rsidRPr="001F2B91" w:rsidRDefault="00EC04B0" w:rsidP="00464BA5">
      <w:pPr>
        <w:numPr>
          <w:ilvl w:val="0"/>
          <w:numId w:val="4"/>
        </w:numPr>
        <w:tabs>
          <w:tab w:val="clear" w:pos="720"/>
          <w:tab w:val="num" w:pos="1440"/>
        </w:tabs>
        <w:spacing w:after="0" w:line="24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Take the NCE</w:t>
      </w:r>
      <w:r w:rsidR="001F2B91">
        <w:rPr>
          <w:rFonts w:ascii="Arial" w:eastAsia="Arial Unicode MS" w:hAnsi="Arial" w:cs="Arial"/>
          <w:sz w:val="24"/>
          <w:szCs w:val="24"/>
        </w:rPr>
        <w:t xml:space="preserve"> </w:t>
      </w:r>
      <w:r w:rsidR="001F2B91" w:rsidRPr="001F2B91">
        <w:rPr>
          <w:rFonts w:ascii="Arial" w:eastAsia="Arial Unicode MS" w:hAnsi="Arial" w:cs="Arial"/>
          <w:i/>
          <w:sz w:val="24"/>
          <w:szCs w:val="24"/>
        </w:rPr>
        <w:t>(offered in April and October each year)</w:t>
      </w:r>
    </w:p>
    <w:p w:rsidR="00EC04B0" w:rsidRPr="00EC04B0" w:rsidRDefault="00EC04B0" w:rsidP="00464BA5">
      <w:pPr>
        <w:numPr>
          <w:ilvl w:val="0"/>
          <w:numId w:val="4"/>
        </w:numPr>
        <w:tabs>
          <w:tab w:val="clear" w:pos="720"/>
          <w:tab w:val="num" w:pos="1440"/>
        </w:tabs>
        <w:spacing w:after="0" w:line="240" w:lineRule="auto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Take the </w:t>
      </w:r>
      <w:r w:rsidR="00B87F6F">
        <w:rPr>
          <w:rFonts w:ascii="Arial" w:eastAsia="Arial Unicode MS" w:hAnsi="Arial" w:cs="Arial"/>
          <w:sz w:val="24"/>
          <w:szCs w:val="24"/>
        </w:rPr>
        <w:t>PAPA</w:t>
      </w:r>
      <w:r>
        <w:rPr>
          <w:rFonts w:ascii="Arial" w:eastAsia="Arial Unicode MS" w:hAnsi="Arial" w:cs="Arial"/>
          <w:sz w:val="24"/>
          <w:szCs w:val="24"/>
        </w:rPr>
        <w:t xml:space="preserve"> and Praxis II </w:t>
      </w:r>
      <w:r w:rsidR="00670AD9">
        <w:rPr>
          <w:rFonts w:ascii="Arial" w:eastAsia="Arial Unicode MS" w:hAnsi="Arial" w:cs="Arial"/>
          <w:sz w:val="24"/>
          <w:szCs w:val="24"/>
        </w:rPr>
        <w:t>(</w:t>
      </w:r>
      <w:r w:rsidR="00670AD9" w:rsidRPr="00E83877">
        <w:rPr>
          <w:rFonts w:ascii="Arial" w:eastAsia="Arial Unicode MS" w:hAnsi="Arial" w:cs="Arial"/>
          <w:b/>
          <w:i/>
          <w:sz w:val="24"/>
          <w:szCs w:val="24"/>
        </w:rPr>
        <w:t>School Track</w:t>
      </w:r>
      <w:r w:rsidR="00670AD9">
        <w:rPr>
          <w:rFonts w:ascii="Arial" w:eastAsia="Arial Unicode MS" w:hAnsi="Arial" w:cs="Arial"/>
          <w:i/>
          <w:sz w:val="24"/>
          <w:szCs w:val="24"/>
        </w:rPr>
        <w:t xml:space="preserve"> students only</w:t>
      </w:r>
      <w:r w:rsidR="00670AD9" w:rsidRPr="00EC04B0">
        <w:rPr>
          <w:rFonts w:ascii="Arial" w:eastAsia="Arial Unicode MS" w:hAnsi="Arial" w:cs="Arial"/>
          <w:i/>
          <w:sz w:val="24"/>
          <w:szCs w:val="24"/>
        </w:rPr>
        <w:t xml:space="preserve">) </w:t>
      </w:r>
      <w:r w:rsidRPr="00EC04B0">
        <w:rPr>
          <w:rFonts w:ascii="Arial" w:eastAsia="Arial Unicode MS" w:hAnsi="Arial" w:cs="Arial"/>
          <w:i/>
          <w:sz w:val="24"/>
          <w:szCs w:val="24"/>
        </w:rPr>
        <w:t>(make sure you list Messiah College as a score recipient</w:t>
      </w:r>
      <w:r w:rsidR="00670AD9">
        <w:rPr>
          <w:rFonts w:ascii="Arial" w:eastAsia="Arial Unicode MS" w:hAnsi="Arial" w:cs="Arial"/>
          <w:i/>
          <w:sz w:val="24"/>
          <w:szCs w:val="24"/>
        </w:rPr>
        <w:t xml:space="preserve">) </w:t>
      </w:r>
    </w:p>
    <w:p w:rsidR="00464BA5" w:rsidRPr="00464BA5" w:rsidRDefault="00464BA5" w:rsidP="00646771">
      <w:pPr>
        <w:spacing w:after="0" w:line="240" w:lineRule="auto"/>
        <w:ind w:left="720"/>
        <w:rPr>
          <w:rFonts w:ascii="Arial" w:eastAsia="Arial Unicode MS" w:hAnsi="Arial" w:cs="Arial"/>
          <w:sz w:val="24"/>
          <w:szCs w:val="24"/>
        </w:rPr>
      </w:pPr>
    </w:p>
    <w:p w:rsidR="000D00E3" w:rsidRDefault="000D00E3" w:rsidP="000D00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0E3" w:rsidRDefault="000D00E3" w:rsidP="000D00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0E3" w:rsidRDefault="000D00E3" w:rsidP="000D00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0E3" w:rsidRDefault="000D00E3" w:rsidP="000D00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0E3" w:rsidRDefault="000D00E3" w:rsidP="000D00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0E3" w:rsidRDefault="000D00E3" w:rsidP="000D00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0E3" w:rsidRDefault="000D00E3" w:rsidP="000D00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0E3" w:rsidRDefault="000D00E3" w:rsidP="000D00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D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AC5"/>
    <w:multiLevelType w:val="multilevel"/>
    <w:tmpl w:val="5650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F0007"/>
    <w:multiLevelType w:val="hybridMultilevel"/>
    <w:tmpl w:val="5784B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59EB"/>
    <w:multiLevelType w:val="multilevel"/>
    <w:tmpl w:val="8A22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C6C89"/>
    <w:multiLevelType w:val="hybridMultilevel"/>
    <w:tmpl w:val="7BC8196C"/>
    <w:lvl w:ilvl="0" w:tplc="BE52F1D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E3"/>
    <w:rsid w:val="000D00E3"/>
    <w:rsid w:val="00121332"/>
    <w:rsid w:val="001F2B91"/>
    <w:rsid w:val="002C5DC3"/>
    <w:rsid w:val="00313207"/>
    <w:rsid w:val="00362616"/>
    <w:rsid w:val="00464BA5"/>
    <w:rsid w:val="0055722E"/>
    <w:rsid w:val="005F35BC"/>
    <w:rsid w:val="00646771"/>
    <w:rsid w:val="00670AD9"/>
    <w:rsid w:val="006A6DA6"/>
    <w:rsid w:val="00887D8D"/>
    <w:rsid w:val="009E1ADE"/>
    <w:rsid w:val="00B87F6F"/>
    <w:rsid w:val="00C52D30"/>
    <w:rsid w:val="00E83877"/>
    <w:rsid w:val="00E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00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6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00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6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564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siah.edu/academics/graduate_studies/Counseling/curriculum/exam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ssiah.edu/academics/graduate_studies/Counseling/curriculum/exa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Emily Warari</cp:lastModifiedBy>
  <cp:revision>3</cp:revision>
  <dcterms:created xsi:type="dcterms:W3CDTF">2013-04-22T16:00:00Z</dcterms:created>
  <dcterms:modified xsi:type="dcterms:W3CDTF">2013-07-23T11:47:00Z</dcterms:modified>
</cp:coreProperties>
</file>