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E9916" w14:textId="77777777" w:rsidR="00F068DF" w:rsidRDefault="006A1104" w:rsidP="00F827D7">
      <w:pPr>
        <w:spacing w:after="0"/>
        <w:jc w:val="center"/>
      </w:pPr>
      <w:r>
        <w:rPr>
          <w:b/>
          <w:noProof/>
          <w:color w:val="2B579A"/>
          <w:shd w:val="clear" w:color="auto" w:fill="E6E6E6"/>
        </w:rPr>
        <w:drawing>
          <wp:inline distT="114300" distB="114300" distL="114300" distR="114300" wp14:anchorId="7DF5496D" wp14:editId="460ECC57">
            <wp:extent cx="1724025" cy="457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24025" cy="457200"/>
                    </a:xfrm>
                    <a:prstGeom prst="rect">
                      <a:avLst/>
                    </a:prstGeom>
                    <a:ln/>
                  </pic:spPr>
                </pic:pic>
              </a:graphicData>
            </a:graphic>
          </wp:inline>
        </w:drawing>
      </w:r>
    </w:p>
    <w:p w14:paraId="5BD5B380" w14:textId="77777777" w:rsidR="00A716D9" w:rsidRDefault="00A716D9" w:rsidP="006A1104">
      <w:pPr>
        <w:spacing w:after="0" w:line="276" w:lineRule="auto"/>
        <w:jc w:val="center"/>
        <w:rPr>
          <w:rFonts w:ascii="Times New Roman" w:hAnsi="Times New Roman" w:cs="Times New Roman"/>
          <w:b/>
          <w:smallCaps/>
          <w:sz w:val="24"/>
          <w:szCs w:val="24"/>
        </w:rPr>
      </w:pPr>
    </w:p>
    <w:p w14:paraId="1B2E7C80" w14:textId="77777777" w:rsidR="00BC35F9" w:rsidRDefault="00F827D7" w:rsidP="006A1104">
      <w:pPr>
        <w:spacing w:after="0" w:line="276" w:lineRule="auto"/>
        <w:jc w:val="center"/>
        <w:rPr>
          <w:rFonts w:ascii="Times New Roman" w:hAnsi="Times New Roman" w:cs="Times New Roman"/>
          <w:b/>
          <w:smallCaps/>
          <w:sz w:val="28"/>
          <w:szCs w:val="28"/>
        </w:rPr>
      </w:pPr>
      <w:r w:rsidRPr="00F827D7">
        <w:rPr>
          <w:rFonts w:ascii="Times New Roman" w:hAnsi="Times New Roman" w:cs="Times New Roman"/>
          <w:b/>
          <w:smallCaps/>
          <w:sz w:val="28"/>
          <w:szCs w:val="28"/>
        </w:rPr>
        <w:t>University Rising</w:t>
      </w:r>
    </w:p>
    <w:p w14:paraId="00592B02" w14:textId="644737A4" w:rsidR="00A716D9" w:rsidRDefault="0065333E" w:rsidP="006A1104">
      <w:pPr>
        <w:spacing w:after="0" w:line="276" w:lineRule="auto"/>
        <w:jc w:val="center"/>
        <w:rPr>
          <w:rFonts w:ascii="Times New Roman" w:hAnsi="Times New Roman" w:cs="Times New Roman"/>
          <w:b/>
          <w:smallCaps/>
          <w:sz w:val="28"/>
          <w:szCs w:val="28"/>
        </w:rPr>
      </w:pPr>
      <w:r w:rsidRPr="00F827D7">
        <w:rPr>
          <w:rFonts w:ascii="Times New Roman" w:hAnsi="Times New Roman" w:cs="Times New Roman"/>
          <w:b/>
          <w:smallCaps/>
          <w:sz w:val="28"/>
          <w:szCs w:val="28"/>
        </w:rPr>
        <w:t xml:space="preserve">Strategic Plan </w:t>
      </w:r>
      <w:r w:rsidR="00A716D9" w:rsidRPr="00F827D7">
        <w:rPr>
          <w:rFonts w:ascii="Times New Roman" w:hAnsi="Times New Roman" w:cs="Times New Roman"/>
          <w:b/>
          <w:smallCaps/>
          <w:sz w:val="28"/>
          <w:szCs w:val="28"/>
        </w:rPr>
        <w:t xml:space="preserve">2021-2024 </w:t>
      </w:r>
    </w:p>
    <w:p w14:paraId="02DD2996" w14:textId="2EC9DAD4" w:rsidR="00BC35F9" w:rsidRPr="00BC35F9" w:rsidRDefault="00BC35F9" w:rsidP="006A1104">
      <w:pPr>
        <w:spacing w:after="0" w:line="276" w:lineRule="auto"/>
        <w:jc w:val="center"/>
        <w:rPr>
          <w:rFonts w:ascii="Times New Roman" w:hAnsi="Times New Roman" w:cs="Times New Roman"/>
          <w:b/>
          <w:smallCaps/>
          <w:color w:val="FF0000"/>
          <w:sz w:val="28"/>
          <w:szCs w:val="28"/>
        </w:rPr>
      </w:pPr>
      <w:r w:rsidRPr="00BC35F9">
        <w:rPr>
          <w:rFonts w:ascii="Times New Roman" w:hAnsi="Times New Roman" w:cs="Times New Roman"/>
          <w:b/>
          <w:smallCaps/>
          <w:color w:val="FF0000"/>
          <w:sz w:val="28"/>
          <w:szCs w:val="28"/>
        </w:rPr>
        <w:t>Action Step</w:t>
      </w:r>
      <w:r w:rsidR="00AB1FEE">
        <w:rPr>
          <w:rFonts w:ascii="Times New Roman" w:hAnsi="Times New Roman" w:cs="Times New Roman"/>
          <w:b/>
          <w:smallCaps/>
          <w:color w:val="FF0000"/>
          <w:sz w:val="28"/>
          <w:szCs w:val="28"/>
        </w:rPr>
        <w:t>s Update</w:t>
      </w:r>
      <w:r w:rsidRPr="00BC35F9">
        <w:rPr>
          <w:rFonts w:ascii="Times New Roman" w:hAnsi="Times New Roman" w:cs="Times New Roman"/>
          <w:b/>
          <w:smallCaps/>
          <w:color w:val="FF0000"/>
          <w:sz w:val="28"/>
          <w:szCs w:val="28"/>
        </w:rPr>
        <w:t xml:space="preserve"> </w:t>
      </w:r>
      <w:r w:rsidR="005812FB">
        <w:rPr>
          <w:rFonts w:ascii="Times New Roman" w:hAnsi="Times New Roman" w:cs="Times New Roman"/>
          <w:b/>
          <w:smallCaps/>
          <w:color w:val="FF0000"/>
          <w:sz w:val="28"/>
          <w:szCs w:val="28"/>
        </w:rPr>
        <w:t>– Master Report</w:t>
      </w:r>
    </w:p>
    <w:p w14:paraId="5699D023" w14:textId="0C672A98" w:rsidR="00BC35F9" w:rsidRPr="005812FB" w:rsidRDefault="00AB1FEE" w:rsidP="006A1104">
      <w:pPr>
        <w:spacing w:after="0" w:line="276" w:lineRule="auto"/>
        <w:jc w:val="center"/>
        <w:rPr>
          <w:rFonts w:ascii="Times New Roman" w:hAnsi="Times New Roman" w:cs="Times New Roman"/>
          <w:b/>
          <w:smallCaps/>
          <w:color w:val="FF0000"/>
          <w:sz w:val="28"/>
          <w:szCs w:val="28"/>
        </w:rPr>
      </w:pPr>
      <w:r w:rsidRPr="005812FB">
        <w:rPr>
          <w:rFonts w:ascii="Times New Roman" w:hAnsi="Times New Roman" w:cs="Times New Roman"/>
          <w:b/>
          <w:smallCaps/>
          <w:color w:val="FF0000"/>
          <w:sz w:val="28"/>
          <w:szCs w:val="28"/>
        </w:rPr>
        <w:t xml:space="preserve">SPI Oversight Committee Meeting - </w:t>
      </w:r>
      <w:r w:rsidR="00BC35F9" w:rsidRPr="005812FB">
        <w:rPr>
          <w:rFonts w:ascii="Times New Roman" w:hAnsi="Times New Roman" w:cs="Times New Roman"/>
          <w:b/>
          <w:smallCaps/>
          <w:color w:val="FF0000"/>
          <w:sz w:val="28"/>
          <w:szCs w:val="28"/>
        </w:rPr>
        <w:t xml:space="preserve">December </w:t>
      </w:r>
      <w:r w:rsidRPr="005812FB">
        <w:rPr>
          <w:rFonts w:ascii="Times New Roman" w:hAnsi="Times New Roman" w:cs="Times New Roman"/>
          <w:b/>
          <w:smallCaps/>
          <w:color w:val="FF0000"/>
          <w:sz w:val="28"/>
          <w:szCs w:val="28"/>
        </w:rPr>
        <w:t xml:space="preserve">7, </w:t>
      </w:r>
      <w:r w:rsidR="00BC35F9" w:rsidRPr="005812FB">
        <w:rPr>
          <w:rFonts w:ascii="Times New Roman" w:hAnsi="Times New Roman" w:cs="Times New Roman"/>
          <w:b/>
          <w:smallCaps/>
          <w:color w:val="FF0000"/>
          <w:sz w:val="28"/>
          <w:szCs w:val="28"/>
        </w:rPr>
        <w:t>2021</w:t>
      </w:r>
    </w:p>
    <w:p w14:paraId="595E3689" w14:textId="449C6BB9" w:rsidR="00F827D7" w:rsidRPr="00F827D7" w:rsidRDefault="00F827D7" w:rsidP="00F827D7">
      <w:pPr>
        <w:spacing w:after="0" w:line="276" w:lineRule="auto"/>
        <w:jc w:val="center"/>
        <w:rPr>
          <w:rFonts w:ascii="Times New Roman" w:hAnsi="Times New Roman" w:cs="Times New Roman"/>
          <w:sz w:val="24"/>
          <w:szCs w:val="24"/>
        </w:rPr>
      </w:pPr>
    </w:p>
    <w:p w14:paraId="2B1EF377" w14:textId="1B6D81DD" w:rsidR="00F827D7" w:rsidRDefault="00F827D7" w:rsidP="00F827D7">
      <w:pPr>
        <w:spacing w:after="0" w:line="240" w:lineRule="auto"/>
        <w:rPr>
          <w:rFonts w:ascii="Times New Roman" w:hAnsi="Times New Roman" w:cs="Times New Roman"/>
        </w:rPr>
      </w:pPr>
      <w:r w:rsidRPr="00F827D7">
        <w:rPr>
          <w:rFonts w:ascii="Times New Roman" w:hAnsi="Times New Roman" w:cs="Times New Roman"/>
        </w:rPr>
        <w:t xml:space="preserve">The University Rising strategic plan </w:t>
      </w:r>
      <w:r w:rsidR="00E20D18">
        <w:rPr>
          <w:rFonts w:ascii="Times New Roman" w:hAnsi="Times New Roman" w:cs="Times New Roman"/>
        </w:rPr>
        <w:t>was</w:t>
      </w:r>
      <w:r w:rsidRPr="00F827D7">
        <w:rPr>
          <w:rFonts w:ascii="Times New Roman" w:hAnsi="Times New Roman" w:cs="Times New Roman"/>
        </w:rPr>
        <w:t xml:space="preserve"> developed and </w:t>
      </w:r>
      <w:r w:rsidR="00E20D18">
        <w:rPr>
          <w:rFonts w:ascii="Times New Roman" w:hAnsi="Times New Roman" w:cs="Times New Roman"/>
        </w:rPr>
        <w:t xml:space="preserve">will be </w:t>
      </w:r>
      <w:r w:rsidRPr="00F827D7">
        <w:rPr>
          <w:rFonts w:ascii="Times New Roman" w:hAnsi="Times New Roman" w:cs="Times New Roman"/>
        </w:rPr>
        <w:t xml:space="preserve">implemented during a challenging and intense time of global and national change. Together, </w:t>
      </w:r>
      <w:r w:rsidR="00E20D18">
        <w:rPr>
          <w:rFonts w:ascii="Times New Roman" w:hAnsi="Times New Roman" w:cs="Times New Roman"/>
        </w:rPr>
        <w:t>the Messiah community is</w:t>
      </w:r>
      <w:r w:rsidRPr="00F827D7">
        <w:rPr>
          <w:rFonts w:ascii="Times New Roman" w:hAnsi="Times New Roman" w:cs="Times New Roman"/>
        </w:rPr>
        <w:t xml:space="preserve"> working to fulfill our institutional mission in the midst of a worldwide pandemic. The past academic year (20</w:t>
      </w:r>
      <w:r>
        <w:rPr>
          <w:rFonts w:ascii="Times New Roman" w:hAnsi="Times New Roman" w:cs="Times New Roman"/>
        </w:rPr>
        <w:t>20</w:t>
      </w:r>
      <w:r w:rsidRPr="00F827D7">
        <w:rPr>
          <w:rFonts w:ascii="Times New Roman" w:hAnsi="Times New Roman" w:cs="Times New Roman"/>
        </w:rPr>
        <w:t>-</w:t>
      </w:r>
      <w:r>
        <w:rPr>
          <w:rFonts w:ascii="Times New Roman" w:hAnsi="Times New Roman" w:cs="Times New Roman"/>
        </w:rPr>
        <w:t>20</w:t>
      </w:r>
      <w:r w:rsidRPr="00F827D7">
        <w:rPr>
          <w:rFonts w:ascii="Times New Roman" w:hAnsi="Times New Roman" w:cs="Times New Roman"/>
        </w:rPr>
        <w:t>21) has taught our community many important lessons about resilience, relevancy and adaptive change. With courage, confidence and creativity we plan to move the University forward</w:t>
      </w:r>
      <w:r w:rsidR="00E20D18">
        <w:rPr>
          <w:rFonts w:ascii="Times New Roman" w:hAnsi="Times New Roman" w:cs="Times New Roman"/>
        </w:rPr>
        <w:t xml:space="preserve">, </w:t>
      </w:r>
      <w:r w:rsidRPr="00F827D7">
        <w:rPr>
          <w:rFonts w:ascii="Times New Roman" w:hAnsi="Times New Roman" w:cs="Times New Roman"/>
        </w:rPr>
        <w:t>united by our common Christian faith, commitment to excellence in all our endeavors and our desire to serve and mentor our students.</w:t>
      </w:r>
    </w:p>
    <w:p w14:paraId="275BD5B1" w14:textId="77777777" w:rsidR="00F827D7" w:rsidRPr="00F827D7" w:rsidRDefault="00F827D7" w:rsidP="00F827D7">
      <w:pPr>
        <w:spacing w:after="0" w:line="240" w:lineRule="auto"/>
        <w:rPr>
          <w:rFonts w:ascii="Times New Roman" w:hAnsi="Times New Roman" w:cs="Times New Roman"/>
        </w:rPr>
      </w:pPr>
    </w:p>
    <w:p w14:paraId="5D6EF625" w14:textId="3A385F31" w:rsidR="00F827D7" w:rsidRDefault="00F827D7" w:rsidP="00F827D7">
      <w:pPr>
        <w:spacing w:after="0" w:line="240" w:lineRule="auto"/>
        <w:rPr>
          <w:rFonts w:ascii="Times New Roman" w:hAnsi="Times New Roman" w:cs="Times New Roman"/>
        </w:rPr>
      </w:pPr>
      <w:r w:rsidRPr="00F827D7">
        <w:rPr>
          <w:rFonts w:ascii="Times New Roman" w:hAnsi="Times New Roman" w:cs="Times New Roman"/>
        </w:rPr>
        <w:t xml:space="preserve">As a community of educators, we believe the world needs Messiah graduates who incarnate </w:t>
      </w:r>
      <w:r w:rsidR="00E20D18">
        <w:rPr>
          <w:rFonts w:ascii="Times New Roman" w:hAnsi="Times New Roman" w:cs="Times New Roman"/>
        </w:rPr>
        <w:t>the University</w:t>
      </w:r>
      <w:r w:rsidRPr="00F827D7">
        <w:rPr>
          <w:rFonts w:ascii="Times New Roman" w:hAnsi="Times New Roman" w:cs="Times New Roman"/>
        </w:rPr>
        <w:t xml:space="preserve"> values and model our communication </w:t>
      </w:r>
      <w:r w:rsidR="00E20D18">
        <w:rPr>
          <w:rFonts w:ascii="Times New Roman" w:hAnsi="Times New Roman" w:cs="Times New Roman"/>
        </w:rPr>
        <w:t>tagline</w:t>
      </w:r>
      <w:r w:rsidRPr="00F827D7">
        <w:rPr>
          <w:rFonts w:ascii="Times New Roman" w:hAnsi="Times New Roman" w:cs="Times New Roman"/>
        </w:rPr>
        <w:t xml:space="preserve"> of sharpening intellect, deepening Christian faith and inspiring action. We seek to educate </w:t>
      </w:r>
      <w:r w:rsidR="00E20D18">
        <w:rPr>
          <w:rFonts w:ascii="Times New Roman" w:hAnsi="Times New Roman" w:cs="Times New Roman"/>
        </w:rPr>
        <w:t xml:space="preserve">and inspire </w:t>
      </w:r>
      <w:r w:rsidRPr="00F827D7">
        <w:rPr>
          <w:rFonts w:ascii="Times New Roman" w:hAnsi="Times New Roman" w:cs="Times New Roman"/>
        </w:rPr>
        <w:t>our students to be a faithful, gracious presence in a society that is increasingly divided, polarized and also</w:t>
      </w:r>
      <w:r w:rsidR="00A57B50">
        <w:rPr>
          <w:rFonts w:ascii="Times New Roman" w:hAnsi="Times New Roman" w:cs="Times New Roman"/>
        </w:rPr>
        <w:t>,</w:t>
      </w:r>
      <w:r w:rsidRPr="00F827D7">
        <w:rPr>
          <w:rFonts w:ascii="Times New Roman" w:hAnsi="Times New Roman" w:cs="Times New Roman"/>
        </w:rPr>
        <w:t xml:space="preserve"> skeptical of the </w:t>
      </w:r>
      <w:r w:rsidR="005A765B">
        <w:rPr>
          <w:rFonts w:ascii="Times New Roman" w:hAnsi="Times New Roman" w:cs="Times New Roman"/>
        </w:rPr>
        <w:t xml:space="preserve">vital </w:t>
      </w:r>
      <w:r w:rsidRPr="00F827D7">
        <w:rPr>
          <w:rFonts w:ascii="Times New Roman" w:hAnsi="Times New Roman" w:cs="Times New Roman"/>
        </w:rPr>
        <w:t xml:space="preserve">role of religious faith in the public square. </w:t>
      </w:r>
    </w:p>
    <w:p w14:paraId="7A49739C" w14:textId="77777777" w:rsidR="00F827D7" w:rsidRPr="00F827D7" w:rsidRDefault="00F827D7" w:rsidP="00F827D7">
      <w:pPr>
        <w:spacing w:after="0" w:line="240" w:lineRule="auto"/>
        <w:rPr>
          <w:rFonts w:ascii="Times New Roman" w:hAnsi="Times New Roman" w:cs="Times New Roman"/>
        </w:rPr>
      </w:pPr>
    </w:p>
    <w:p w14:paraId="04E5D917" w14:textId="5B7643D8" w:rsidR="00F827D7" w:rsidRPr="00F827D7" w:rsidRDefault="00F827D7" w:rsidP="00F827D7">
      <w:pPr>
        <w:spacing w:after="0" w:line="240" w:lineRule="auto"/>
        <w:rPr>
          <w:rFonts w:ascii="Times New Roman" w:hAnsi="Times New Roman" w:cs="Times New Roman"/>
        </w:rPr>
      </w:pPr>
      <w:r w:rsidRPr="00F827D7">
        <w:rPr>
          <w:rFonts w:ascii="Times New Roman" w:hAnsi="Times New Roman" w:cs="Times New Roman"/>
        </w:rPr>
        <w:t>As a community of educators, we value and embrace innovation. Throughout our 111-year history</w:t>
      </w:r>
      <w:r w:rsidR="002C47F3">
        <w:rPr>
          <w:rFonts w:ascii="Times New Roman" w:hAnsi="Times New Roman" w:cs="Times New Roman"/>
        </w:rPr>
        <w:t>,</w:t>
      </w:r>
      <w:r w:rsidRPr="00F827D7">
        <w:rPr>
          <w:rFonts w:ascii="Times New Roman" w:hAnsi="Times New Roman" w:cs="Times New Roman"/>
        </w:rPr>
        <w:t xml:space="preserve"> </w:t>
      </w:r>
      <w:r w:rsidR="00A57B50">
        <w:rPr>
          <w:rFonts w:ascii="Times New Roman" w:hAnsi="Times New Roman" w:cs="Times New Roman"/>
        </w:rPr>
        <w:t xml:space="preserve">Messiah </w:t>
      </w:r>
      <w:r w:rsidRPr="00F827D7">
        <w:rPr>
          <w:rFonts w:ascii="Times New Roman" w:hAnsi="Times New Roman" w:cs="Times New Roman"/>
        </w:rPr>
        <w:t>ha</w:t>
      </w:r>
      <w:r w:rsidR="00A57B50">
        <w:rPr>
          <w:rFonts w:ascii="Times New Roman" w:hAnsi="Times New Roman" w:cs="Times New Roman"/>
        </w:rPr>
        <w:t>s</w:t>
      </w:r>
      <w:r w:rsidRPr="00F827D7">
        <w:rPr>
          <w:rFonts w:ascii="Times New Roman" w:hAnsi="Times New Roman" w:cs="Times New Roman"/>
        </w:rPr>
        <w:t xml:space="preserve"> </w:t>
      </w:r>
      <w:r w:rsidR="00A57B50">
        <w:rPr>
          <w:rFonts w:ascii="Times New Roman" w:hAnsi="Times New Roman" w:cs="Times New Roman"/>
        </w:rPr>
        <w:t xml:space="preserve">invented and </w:t>
      </w:r>
      <w:r w:rsidRPr="00F827D7">
        <w:rPr>
          <w:rFonts w:ascii="Times New Roman" w:hAnsi="Times New Roman" w:cs="Times New Roman"/>
        </w:rPr>
        <w:t xml:space="preserve">reinvented </w:t>
      </w:r>
      <w:r w:rsidR="00A57B50">
        <w:rPr>
          <w:rFonts w:ascii="Times New Roman" w:hAnsi="Times New Roman" w:cs="Times New Roman"/>
        </w:rPr>
        <w:t>itself</w:t>
      </w:r>
      <w:r w:rsidRPr="00F827D7">
        <w:rPr>
          <w:rFonts w:ascii="Times New Roman" w:hAnsi="Times New Roman" w:cs="Times New Roman"/>
        </w:rPr>
        <w:t xml:space="preserve"> as a Bible school</w:t>
      </w:r>
      <w:r w:rsidR="00ED4EF6">
        <w:rPr>
          <w:rFonts w:ascii="Times New Roman" w:hAnsi="Times New Roman" w:cs="Times New Roman"/>
        </w:rPr>
        <w:t>,</w:t>
      </w:r>
      <w:r w:rsidRPr="00F827D7">
        <w:rPr>
          <w:rFonts w:ascii="Times New Roman" w:hAnsi="Times New Roman" w:cs="Times New Roman"/>
        </w:rPr>
        <w:t xml:space="preserve"> </w:t>
      </w:r>
      <w:r w:rsidR="00ED4EF6">
        <w:rPr>
          <w:rFonts w:ascii="Times New Roman" w:hAnsi="Times New Roman" w:cs="Times New Roman"/>
        </w:rPr>
        <w:t xml:space="preserve">a </w:t>
      </w:r>
      <w:r w:rsidRPr="00F827D7">
        <w:rPr>
          <w:rFonts w:ascii="Times New Roman" w:hAnsi="Times New Roman" w:cs="Times New Roman"/>
        </w:rPr>
        <w:t>junior college</w:t>
      </w:r>
      <w:r w:rsidR="00ED4EF6">
        <w:rPr>
          <w:rFonts w:ascii="Times New Roman" w:hAnsi="Times New Roman" w:cs="Times New Roman"/>
        </w:rPr>
        <w:t>, a</w:t>
      </w:r>
      <w:r w:rsidRPr="00F827D7">
        <w:rPr>
          <w:rFonts w:ascii="Times New Roman" w:hAnsi="Times New Roman" w:cs="Times New Roman"/>
        </w:rPr>
        <w:t xml:space="preserve"> four-year</w:t>
      </w:r>
      <w:r w:rsidR="00ED4EF6">
        <w:rPr>
          <w:rFonts w:ascii="Times New Roman" w:hAnsi="Times New Roman" w:cs="Times New Roman"/>
        </w:rPr>
        <w:t xml:space="preserve"> </w:t>
      </w:r>
      <w:r w:rsidRPr="00F827D7">
        <w:rPr>
          <w:rFonts w:ascii="Times New Roman" w:hAnsi="Times New Roman" w:cs="Times New Roman"/>
        </w:rPr>
        <w:t>liberal arts college</w:t>
      </w:r>
      <w:r w:rsidR="00A57B50">
        <w:rPr>
          <w:rFonts w:ascii="Times New Roman" w:hAnsi="Times New Roman" w:cs="Times New Roman"/>
        </w:rPr>
        <w:t xml:space="preserve"> which later added strong programs in the </w:t>
      </w:r>
      <w:r w:rsidRPr="00F827D7">
        <w:rPr>
          <w:rFonts w:ascii="Times New Roman" w:hAnsi="Times New Roman" w:cs="Times New Roman"/>
        </w:rPr>
        <w:t>applied arts and sciences</w:t>
      </w:r>
      <w:r w:rsidR="00ED4EF6">
        <w:rPr>
          <w:rFonts w:ascii="Times New Roman" w:hAnsi="Times New Roman" w:cs="Times New Roman"/>
        </w:rPr>
        <w:t>,</w:t>
      </w:r>
      <w:r w:rsidRPr="00F827D7">
        <w:rPr>
          <w:rFonts w:ascii="Times New Roman" w:hAnsi="Times New Roman" w:cs="Times New Roman"/>
        </w:rPr>
        <w:t xml:space="preserve"> </w:t>
      </w:r>
      <w:r w:rsidR="00F60BE5">
        <w:rPr>
          <w:rFonts w:ascii="Times New Roman" w:hAnsi="Times New Roman" w:cs="Times New Roman"/>
        </w:rPr>
        <w:t>and i</w:t>
      </w:r>
      <w:r w:rsidR="00A57B50">
        <w:rPr>
          <w:rFonts w:ascii="Times New Roman" w:hAnsi="Times New Roman" w:cs="Times New Roman"/>
        </w:rPr>
        <w:t xml:space="preserve">n 2010 a graduate school </w:t>
      </w:r>
      <w:r w:rsidR="00082CFB">
        <w:rPr>
          <w:rFonts w:ascii="Times New Roman" w:hAnsi="Times New Roman" w:cs="Times New Roman"/>
        </w:rPr>
        <w:t>was added leading to the current status</w:t>
      </w:r>
      <w:r w:rsidR="00A57B50">
        <w:rPr>
          <w:rFonts w:ascii="Times New Roman" w:hAnsi="Times New Roman" w:cs="Times New Roman"/>
        </w:rPr>
        <w:t>. Messiah has</w:t>
      </w:r>
      <w:r w:rsidRPr="00F827D7">
        <w:rPr>
          <w:rFonts w:ascii="Times New Roman" w:hAnsi="Times New Roman" w:cs="Times New Roman"/>
        </w:rPr>
        <w:t xml:space="preserve"> earned a well-deserved reputation for </w:t>
      </w:r>
      <w:r w:rsidR="00A57B50">
        <w:rPr>
          <w:rFonts w:ascii="Times New Roman" w:hAnsi="Times New Roman" w:cs="Times New Roman"/>
        </w:rPr>
        <w:t xml:space="preserve">faith-based </w:t>
      </w:r>
      <w:r w:rsidRPr="00F827D7">
        <w:rPr>
          <w:rFonts w:ascii="Times New Roman" w:hAnsi="Times New Roman" w:cs="Times New Roman"/>
        </w:rPr>
        <w:t>quality</w:t>
      </w:r>
      <w:r w:rsidR="00ED4EF6">
        <w:rPr>
          <w:rFonts w:ascii="Times New Roman" w:hAnsi="Times New Roman" w:cs="Times New Roman"/>
        </w:rPr>
        <w:t xml:space="preserve"> </w:t>
      </w:r>
      <w:r w:rsidRPr="00F827D7">
        <w:rPr>
          <w:rFonts w:ascii="Times New Roman" w:hAnsi="Times New Roman" w:cs="Times New Roman"/>
        </w:rPr>
        <w:t xml:space="preserve">academics, athletics, </w:t>
      </w:r>
      <w:r w:rsidR="00A57B50">
        <w:rPr>
          <w:rFonts w:ascii="Times New Roman" w:hAnsi="Times New Roman" w:cs="Times New Roman"/>
        </w:rPr>
        <w:t>the arts</w:t>
      </w:r>
      <w:r w:rsidR="00ED4EF6">
        <w:rPr>
          <w:rFonts w:ascii="Times New Roman" w:hAnsi="Times New Roman" w:cs="Times New Roman"/>
        </w:rPr>
        <w:t>,</w:t>
      </w:r>
      <w:r w:rsidRPr="00F827D7">
        <w:rPr>
          <w:rFonts w:ascii="Times New Roman" w:hAnsi="Times New Roman" w:cs="Times New Roman"/>
        </w:rPr>
        <w:t xml:space="preserve"> and co-curricular programming</w:t>
      </w:r>
      <w:r w:rsidR="00A57B50">
        <w:rPr>
          <w:rFonts w:ascii="Times New Roman" w:hAnsi="Times New Roman" w:cs="Times New Roman"/>
        </w:rPr>
        <w:t>, which combine to produce graduates who are critical thinkers, ethical decision makers and servant leaders</w:t>
      </w:r>
      <w:r w:rsidRPr="00F827D7">
        <w:rPr>
          <w:rFonts w:ascii="Times New Roman" w:hAnsi="Times New Roman" w:cs="Times New Roman"/>
        </w:rPr>
        <w:t>. The University</w:t>
      </w:r>
      <w:r w:rsidR="00F60BE5">
        <w:rPr>
          <w:rFonts w:ascii="Times New Roman" w:hAnsi="Times New Roman" w:cs="Times New Roman"/>
        </w:rPr>
        <w:t xml:space="preserve"> </w:t>
      </w:r>
      <w:r w:rsidRPr="00F827D7">
        <w:rPr>
          <w:rFonts w:ascii="Times New Roman" w:hAnsi="Times New Roman" w:cs="Times New Roman"/>
        </w:rPr>
        <w:t xml:space="preserve">Rising strategic plan will enable us to </w:t>
      </w:r>
      <w:r w:rsidR="00A57B50">
        <w:rPr>
          <w:rFonts w:ascii="Times New Roman" w:hAnsi="Times New Roman" w:cs="Times New Roman"/>
        </w:rPr>
        <w:t xml:space="preserve">build upon our history and nurture our key </w:t>
      </w:r>
      <w:r w:rsidRPr="00F827D7">
        <w:rPr>
          <w:rFonts w:ascii="Times New Roman" w:hAnsi="Times New Roman" w:cs="Times New Roman"/>
        </w:rPr>
        <w:t xml:space="preserve">distinctives which are: </w:t>
      </w:r>
    </w:p>
    <w:p w14:paraId="00C5ED33" w14:textId="29A2E2ED" w:rsidR="00F827D7" w:rsidRPr="00F827D7" w:rsidRDefault="00082CFB" w:rsidP="005812FB">
      <w:pPr>
        <w:numPr>
          <w:ilvl w:val="1"/>
          <w:numId w:val="18"/>
        </w:numPr>
        <w:spacing w:after="0" w:line="240" w:lineRule="auto"/>
        <w:ind w:left="990"/>
        <w:rPr>
          <w:rFonts w:ascii="Times New Roman" w:hAnsi="Times New Roman" w:cs="Times New Roman"/>
        </w:rPr>
      </w:pPr>
      <w:r>
        <w:rPr>
          <w:rFonts w:ascii="Times New Roman" w:hAnsi="Times New Roman" w:cs="Times New Roman"/>
        </w:rPr>
        <w:t xml:space="preserve">A commitment to </w:t>
      </w:r>
      <w:r w:rsidR="00F60BE5">
        <w:rPr>
          <w:rFonts w:ascii="Times New Roman" w:hAnsi="Times New Roman" w:cs="Times New Roman"/>
        </w:rPr>
        <w:t xml:space="preserve">a </w:t>
      </w:r>
      <w:r>
        <w:rPr>
          <w:rFonts w:ascii="Times New Roman" w:hAnsi="Times New Roman" w:cs="Times New Roman"/>
        </w:rPr>
        <w:t>g</w:t>
      </w:r>
      <w:r w:rsidR="00F827D7" w:rsidRPr="00F827D7">
        <w:rPr>
          <w:rFonts w:ascii="Times New Roman" w:hAnsi="Times New Roman" w:cs="Times New Roman"/>
        </w:rPr>
        <w:t>racious Christian approach to faith formation expressed in love of God and neighbor</w:t>
      </w:r>
    </w:p>
    <w:p w14:paraId="5A1AAB5A" w14:textId="18A74884" w:rsidR="00A57B50" w:rsidRDefault="00082CFB" w:rsidP="005812FB">
      <w:pPr>
        <w:numPr>
          <w:ilvl w:val="1"/>
          <w:numId w:val="18"/>
        </w:numPr>
        <w:spacing w:after="0" w:line="240" w:lineRule="auto"/>
        <w:ind w:left="990"/>
        <w:rPr>
          <w:rFonts w:ascii="Times New Roman" w:hAnsi="Times New Roman" w:cs="Times New Roman"/>
        </w:rPr>
      </w:pPr>
      <w:r>
        <w:rPr>
          <w:rFonts w:ascii="Times New Roman" w:hAnsi="Times New Roman" w:cs="Times New Roman"/>
        </w:rPr>
        <w:t>A commitment to</w:t>
      </w:r>
      <w:r w:rsidR="00F827D7" w:rsidRPr="002C47F3">
        <w:rPr>
          <w:rFonts w:ascii="Times New Roman" w:hAnsi="Times New Roman" w:cs="Times New Roman"/>
        </w:rPr>
        <w:t xml:space="preserve"> </w:t>
      </w:r>
      <w:r w:rsidR="00A57B50" w:rsidRPr="002C47F3">
        <w:rPr>
          <w:rFonts w:ascii="Times New Roman" w:hAnsi="Times New Roman" w:cs="Times New Roman"/>
        </w:rPr>
        <w:t xml:space="preserve">educational </w:t>
      </w:r>
      <w:r>
        <w:rPr>
          <w:rFonts w:ascii="Times New Roman" w:hAnsi="Times New Roman" w:cs="Times New Roman"/>
        </w:rPr>
        <w:t xml:space="preserve">excellence for all </w:t>
      </w:r>
      <w:r w:rsidR="00A57B50" w:rsidRPr="002C47F3">
        <w:rPr>
          <w:rFonts w:ascii="Times New Roman" w:hAnsi="Times New Roman" w:cs="Times New Roman"/>
        </w:rPr>
        <w:t xml:space="preserve">programs </w:t>
      </w:r>
      <w:r>
        <w:rPr>
          <w:rFonts w:ascii="Times New Roman" w:hAnsi="Times New Roman" w:cs="Times New Roman"/>
        </w:rPr>
        <w:t>across all</w:t>
      </w:r>
      <w:r w:rsidR="00A57B50" w:rsidRPr="002C47F3">
        <w:rPr>
          <w:rFonts w:ascii="Times New Roman" w:hAnsi="Times New Roman" w:cs="Times New Roman"/>
        </w:rPr>
        <w:t xml:space="preserve"> level</w:t>
      </w:r>
      <w:r>
        <w:rPr>
          <w:rFonts w:ascii="Times New Roman" w:hAnsi="Times New Roman" w:cs="Times New Roman"/>
        </w:rPr>
        <w:t>s</w:t>
      </w:r>
    </w:p>
    <w:p w14:paraId="03517704" w14:textId="5B2A3EB7" w:rsidR="00F827D7" w:rsidRPr="002C47F3" w:rsidRDefault="00E20D18" w:rsidP="005812FB">
      <w:pPr>
        <w:numPr>
          <w:ilvl w:val="1"/>
          <w:numId w:val="18"/>
        </w:numPr>
        <w:spacing w:after="0" w:line="240" w:lineRule="auto"/>
        <w:ind w:left="990"/>
        <w:rPr>
          <w:rFonts w:ascii="Times New Roman" w:hAnsi="Times New Roman" w:cs="Times New Roman"/>
        </w:rPr>
      </w:pPr>
      <w:r>
        <w:rPr>
          <w:rFonts w:ascii="Times New Roman" w:hAnsi="Times New Roman" w:cs="Times New Roman"/>
        </w:rPr>
        <w:t>A c</w:t>
      </w:r>
      <w:r w:rsidR="00F827D7" w:rsidRPr="002C47F3">
        <w:rPr>
          <w:rFonts w:ascii="Times New Roman" w:hAnsi="Times New Roman" w:cs="Times New Roman"/>
        </w:rPr>
        <w:t>ommitment to inclusive excellence rooted in the intersection of our missional outcomes of service, leadership and reconciliation</w:t>
      </w:r>
    </w:p>
    <w:p w14:paraId="256148BA" w14:textId="77777777" w:rsidR="00F827D7" w:rsidRPr="00F827D7" w:rsidRDefault="00F827D7" w:rsidP="00F827D7">
      <w:pPr>
        <w:spacing w:after="0" w:line="240" w:lineRule="auto"/>
        <w:ind w:left="990"/>
        <w:rPr>
          <w:rFonts w:ascii="Times New Roman" w:hAnsi="Times New Roman" w:cs="Times New Roman"/>
        </w:rPr>
      </w:pPr>
    </w:p>
    <w:p w14:paraId="674F9052" w14:textId="77777777" w:rsidR="00F827D7" w:rsidRPr="00F827D7" w:rsidRDefault="00F827D7" w:rsidP="00F827D7">
      <w:pPr>
        <w:spacing w:after="0" w:line="240" w:lineRule="auto"/>
        <w:rPr>
          <w:rFonts w:ascii="Times New Roman" w:hAnsi="Times New Roman" w:cs="Times New Roman"/>
        </w:rPr>
      </w:pPr>
      <w:r w:rsidRPr="00F827D7">
        <w:rPr>
          <w:rFonts w:ascii="Times New Roman" w:hAnsi="Times New Roman" w:cs="Times New Roman"/>
        </w:rPr>
        <w:t>Our shared vision for Messiah University is as follows:</w:t>
      </w:r>
    </w:p>
    <w:p w14:paraId="2048F2F2" w14:textId="77777777" w:rsidR="0042319F" w:rsidRPr="0042319F" w:rsidRDefault="0042319F" w:rsidP="0042319F">
      <w:pPr>
        <w:rPr>
          <w:color w:val="FF0000"/>
        </w:rPr>
      </w:pPr>
      <w:r w:rsidRPr="004556BB">
        <w:rPr>
          <w:rFonts w:ascii="Times New Roman" w:hAnsi="Times New Roman" w:cs="Times New Roman"/>
          <w:b/>
          <w:bCs/>
        </w:rPr>
        <w:t xml:space="preserve">Messiah University will expand its influence as an institution of educational excellence committed to Christ-centered learning for life where students are mentored toward deeper intellect, </w:t>
      </w:r>
      <w:r w:rsidRPr="00C2416F">
        <w:rPr>
          <w:rFonts w:ascii="Times New Roman" w:hAnsi="Times New Roman" w:cs="Times New Roman"/>
          <w:b/>
          <w:bCs/>
        </w:rPr>
        <w:t xml:space="preserve">professional competence, </w:t>
      </w:r>
      <w:r w:rsidRPr="004556BB">
        <w:rPr>
          <w:rFonts w:ascii="Times New Roman" w:hAnsi="Times New Roman" w:cs="Times New Roman"/>
          <w:b/>
          <w:bCs/>
        </w:rPr>
        <w:t>personal integrity and mature faith expressed in love of God and neighbor.</w:t>
      </w:r>
    </w:p>
    <w:p w14:paraId="7BC75F69" w14:textId="77777777" w:rsidR="00F827D7" w:rsidRPr="00C42CAE" w:rsidRDefault="00F827D7" w:rsidP="006A1104">
      <w:pPr>
        <w:spacing w:after="0" w:line="276" w:lineRule="auto"/>
        <w:jc w:val="center"/>
        <w:rPr>
          <w:rFonts w:cstheme="minorHAnsi"/>
          <w:sz w:val="24"/>
          <w:szCs w:val="24"/>
        </w:rPr>
      </w:pPr>
    </w:p>
    <w:p w14:paraId="76F957A9" w14:textId="77777777" w:rsidR="006A1104" w:rsidRPr="00663339" w:rsidRDefault="006A1104" w:rsidP="006A1104">
      <w:pPr>
        <w:pStyle w:val="ListParagraph"/>
        <w:numPr>
          <w:ilvl w:val="0"/>
          <w:numId w:val="1"/>
        </w:numPr>
        <w:spacing w:after="0" w:line="276" w:lineRule="auto"/>
        <w:ind w:left="450" w:hanging="450"/>
        <w:rPr>
          <w:rFonts w:ascii="Times New Roman" w:hAnsi="Times New Roman" w:cs="Times New Roman"/>
          <w:b/>
          <w:smallCaps/>
        </w:rPr>
      </w:pPr>
      <w:r w:rsidRPr="00663339">
        <w:rPr>
          <w:rFonts w:ascii="Times New Roman" w:hAnsi="Times New Roman" w:cs="Times New Roman"/>
          <w:b/>
          <w:smallCaps/>
        </w:rPr>
        <w:t>Theme Team 1 – Distinctive Teaching and Learning</w:t>
      </w:r>
    </w:p>
    <w:p w14:paraId="56A4EF92" w14:textId="77777777" w:rsidR="00663339" w:rsidRPr="00663339" w:rsidRDefault="00663339" w:rsidP="00663339">
      <w:pPr>
        <w:pStyle w:val="paragraph"/>
        <w:spacing w:before="0" w:beforeAutospacing="0" w:after="0" w:afterAutospacing="0"/>
        <w:ind w:left="450" w:right="3450"/>
        <w:textAlignment w:val="baseline"/>
        <w:rPr>
          <w:b/>
          <w:bCs/>
          <w:color w:val="000000"/>
          <w:sz w:val="22"/>
          <w:szCs w:val="22"/>
        </w:rPr>
      </w:pPr>
      <w:r w:rsidRPr="00663339">
        <w:rPr>
          <w:rStyle w:val="normaltextrun"/>
          <w:color w:val="000000"/>
          <w:sz w:val="22"/>
          <w:szCs w:val="22"/>
          <w:u w:val="single"/>
        </w:rPr>
        <w:t>Focus</w:t>
      </w:r>
      <w:r w:rsidRPr="00663339">
        <w:rPr>
          <w:rStyle w:val="normaltextrun"/>
          <w:color w:val="000000"/>
          <w:sz w:val="22"/>
          <w:szCs w:val="22"/>
        </w:rPr>
        <w:t>  </w:t>
      </w:r>
      <w:r w:rsidRPr="00663339">
        <w:rPr>
          <w:rStyle w:val="eop"/>
          <w:b/>
          <w:bCs/>
          <w:color w:val="000000"/>
          <w:sz w:val="22"/>
          <w:szCs w:val="22"/>
        </w:rPr>
        <w:t> </w:t>
      </w:r>
    </w:p>
    <w:p w14:paraId="4212116E" w14:textId="68DE3C25" w:rsidR="0065333E" w:rsidRDefault="00663339" w:rsidP="0065333E">
      <w:pPr>
        <w:pStyle w:val="paragraph"/>
        <w:spacing w:before="0" w:beforeAutospacing="0" w:after="0" w:afterAutospacing="0"/>
        <w:ind w:left="450" w:right="90"/>
        <w:textAlignment w:val="baseline"/>
        <w:rPr>
          <w:rStyle w:val="normaltextrun"/>
          <w:color w:val="FF0000"/>
          <w:sz w:val="22"/>
          <w:szCs w:val="22"/>
        </w:rPr>
      </w:pPr>
      <w:r w:rsidRPr="00663339">
        <w:rPr>
          <w:rStyle w:val="normaltextrun"/>
          <w:color w:val="000000" w:themeColor="text1"/>
          <w:sz w:val="22"/>
          <w:szCs w:val="22"/>
        </w:rPr>
        <w:t xml:space="preserve">With teaching and learning at the heart of our educational mission, we seek to leverage </w:t>
      </w:r>
      <w:r w:rsidR="00014AC5">
        <w:rPr>
          <w:rStyle w:val="normaltextrun"/>
          <w:color w:val="000000" w:themeColor="text1"/>
          <w:sz w:val="22"/>
          <w:szCs w:val="22"/>
        </w:rPr>
        <w:t xml:space="preserve">the </w:t>
      </w:r>
      <w:r w:rsidRPr="00663339">
        <w:rPr>
          <w:rStyle w:val="normaltextrun"/>
          <w:color w:val="000000" w:themeColor="text1"/>
          <w:sz w:val="22"/>
          <w:szCs w:val="22"/>
        </w:rPr>
        <w:t>distinctives of a Messiah education to reinvent or revitalize compelling teaching and learning practices for learners from high school age to elder years</w:t>
      </w:r>
      <w:r w:rsidR="000A46D5">
        <w:rPr>
          <w:rStyle w:val="normaltextrun"/>
          <w:color w:val="000000" w:themeColor="text1"/>
          <w:sz w:val="22"/>
          <w:szCs w:val="22"/>
        </w:rPr>
        <w:t>.</w:t>
      </w:r>
      <w:r w:rsidRPr="00663339">
        <w:rPr>
          <w:rStyle w:val="normaltextrun"/>
          <w:color w:val="000000" w:themeColor="text1"/>
          <w:sz w:val="22"/>
          <w:szCs w:val="22"/>
        </w:rPr>
        <w:t xml:space="preserve"> In particular, we seek to attract, enroll and retain new students from outside of our current student demographic. </w:t>
      </w:r>
      <w:r w:rsidR="0065333E" w:rsidRPr="00D158BC" w:rsidDel="0065333E">
        <w:rPr>
          <w:rStyle w:val="normaltextrun"/>
          <w:color w:val="FF0000"/>
          <w:sz w:val="22"/>
          <w:szCs w:val="22"/>
        </w:rPr>
        <w:t xml:space="preserve"> </w:t>
      </w:r>
    </w:p>
    <w:p w14:paraId="7E104184" w14:textId="4AA5D59C" w:rsidR="0065333E" w:rsidRDefault="0065333E" w:rsidP="0065333E">
      <w:pPr>
        <w:pStyle w:val="paragraph"/>
        <w:spacing w:before="0" w:beforeAutospacing="0" w:after="0" w:afterAutospacing="0"/>
        <w:ind w:left="450" w:right="90"/>
        <w:textAlignment w:val="baseline"/>
        <w:rPr>
          <w:rStyle w:val="normaltextrun"/>
          <w:color w:val="FF0000"/>
          <w:sz w:val="22"/>
          <w:szCs w:val="22"/>
        </w:rPr>
      </w:pPr>
    </w:p>
    <w:p w14:paraId="6E7E3AAC" w14:textId="2543C9D5" w:rsidR="00E20D18" w:rsidRPr="0068462F" w:rsidRDefault="00E20D18" w:rsidP="00E20D18">
      <w:pPr>
        <w:pStyle w:val="paragraph"/>
        <w:numPr>
          <w:ilvl w:val="0"/>
          <w:numId w:val="3"/>
        </w:numPr>
        <w:tabs>
          <w:tab w:val="clear" w:pos="720"/>
        </w:tabs>
        <w:spacing w:before="0" w:beforeAutospacing="0" w:after="0" w:afterAutospacing="0"/>
        <w:ind w:hanging="270"/>
        <w:textAlignment w:val="baseline"/>
        <w:rPr>
          <w:rStyle w:val="normaltextrun"/>
          <w:color w:val="000000"/>
          <w:sz w:val="22"/>
          <w:szCs w:val="22"/>
        </w:rPr>
      </w:pPr>
      <w:r w:rsidRPr="0068462F">
        <w:rPr>
          <w:rStyle w:val="normaltextrun"/>
          <w:b/>
          <w:bCs/>
          <w:color w:val="000000" w:themeColor="text1"/>
          <w:sz w:val="22"/>
          <w:szCs w:val="22"/>
        </w:rPr>
        <w:t xml:space="preserve">Goal </w:t>
      </w:r>
      <w:r>
        <w:rPr>
          <w:rStyle w:val="normaltextrun"/>
          <w:b/>
          <w:bCs/>
          <w:color w:val="000000" w:themeColor="text1"/>
          <w:sz w:val="22"/>
          <w:szCs w:val="22"/>
        </w:rPr>
        <w:t>1</w:t>
      </w:r>
      <w:r w:rsidRPr="0068462F">
        <w:rPr>
          <w:rStyle w:val="normaltextrun"/>
          <w:b/>
          <w:bCs/>
          <w:color w:val="000000" w:themeColor="text1"/>
          <w:sz w:val="22"/>
          <w:szCs w:val="22"/>
        </w:rPr>
        <w:t>:</w:t>
      </w:r>
      <w:r w:rsidRPr="0068462F">
        <w:rPr>
          <w:rStyle w:val="normaltextrun"/>
          <w:color w:val="000000" w:themeColor="text1"/>
          <w:sz w:val="22"/>
          <w:szCs w:val="22"/>
        </w:rPr>
        <w:t xml:space="preserve">  Messiah University will strategically use technology </w:t>
      </w:r>
      <w:r w:rsidRPr="0068462F">
        <w:rPr>
          <w:rStyle w:val="normaltextrun"/>
          <w:sz w:val="22"/>
          <w:szCs w:val="22"/>
        </w:rPr>
        <w:t>and campus space</w:t>
      </w:r>
      <w:r>
        <w:rPr>
          <w:rStyle w:val="normaltextrun"/>
          <w:sz w:val="22"/>
          <w:szCs w:val="22"/>
        </w:rPr>
        <w:t>s</w:t>
      </w:r>
      <w:r w:rsidRPr="0068462F">
        <w:rPr>
          <w:rStyle w:val="normaltextrun"/>
          <w:sz w:val="22"/>
          <w:szCs w:val="22"/>
        </w:rPr>
        <w:t xml:space="preserve"> </w:t>
      </w:r>
      <w:r w:rsidRPr="0068462F">
        <w:rPr>
          <w:rStyle w:val="normaltextrun"/>
          <w:color w:val="000000" w:themeColor="text1"/>
          <w:sz w:val="22"/>
          <w:szCs w:val="22"/>
        </w:rPr>
        <w:t>to increase educational access and student success across the learning experience.</w:t>
      </w:r>
      <w:r w:rsidR="002B4BB9">
        <w:rPr>
          <w:rStyle w:val="normaltextrun"/>
          <w:color w:val="000000" w:themeColor="text1"/>
          <w:sz w:val="22"/>
          <w:szCs w:val="22"/>
        </w:rPr>
        <w:t xml:space="preserve"> (President)</w:t>
      </w:r>
    </w:p>
    <w:p w14:paraId="6E4A1A3A" w14:textId="77777777" w:rsidR="007855AA" w:rsidRDefault="00E20D18" w:rsidP="005812FB">
      <w:pPr>
        <w:pStyle w:val="paragraph"/>
        <w:numPr>
          <w:ilvl w:val="0"/>
          <w:numId w:val="15"/>
        </w:numPr>
        <w:spacing w:before="0" w:beforeAutospacing="0" w:after="0" w:afterAutospacing="0"/>
        <w:ind w:left="1080"/>
        <w:textAlignment w:val="baseline"/>
        <w:rPr>
          <w:rStyle w:val="normaltextrun"/>
          <w:color w:val="000000"/>
          <w:sz w:val="22"/>
          <w:szCs w:val="22"/>
        </w:rPr>
      </w:pPr>
      <w:r w:rsidRPr="0068462F">
        <w:rPr>
          <w:rStyle w:val="normaltextrun"/>
          <w:color w:val="000000" w:themeColor="text1"/>
          <w:sz w:val="22"/>
          <w:szCs w:val="22"/>
        </w:rPr>
        <w:t xml:space="preserve">Assess curriculum to identify and clearly articulate the role of digital citizenship competencies </w:t>
      </w:r>
      <w:r w:rsidR="00020A54">
        <w:rPr>
          <w:rStyle w:val="normaltextrun"/>
          <w:color w:val="000000" w:themeColor="text1"/>
          <w:sz w:val="22"/>
          <w:szCs w:val="22"/>
        </w:rPr>
        <w:t xml:space="preserve">(skills and ethics) </w:t>
      </w:r>
      <w:r w:rsidRPr="0068462F">
        <w:rPr>
          <w:rStyle w:val="normaltextrun"/>
          <w:color w:val="000000" w:themeColor="text1"/>
          <w:sz w:val="22"/>
          <w:szCs w:val="22"/>
        </w:rPr>
        <w:t>in different learning environments (grad, undergrad, and co</w:t>
      </w:r>
      <w:r>
        <w:rPr>
          <w:rStyle w:val="normaltextrun"/>
          <w:color w:val="000000" w:themeColor="text1"/>
          <w:sz w:val="22"/>
          <w:szCs w:val="22"/>
        </w:rPr>
        <w:t>-</w:t>
      </w:r>
      <w:r w:rsidRPr="0068462F">
        <w:rPr>
          <w:rStyle w:val="normaltextrun"/>
          <w:color w:val="000000" w:themeColor="text1"/>
          <w:sz w:val="22"/>
          <w:szCs w:val="22"/>
        </w:rPr>
        <w:t>curriculum).</w:t>
      </w:r>
      <w:r w:rsidR="0008080B">
        <w:rPr>
          <w:rStyle w:val="normaltextrun"/>
          <w:color w:val="000000" w:themeColor="text1"/>
          <w:sz w:val="22"/>
          <w:szCs w:val="22"/>
        </w:rPr>
        <w:t xml:space="preserve"> (FY22) (Provost Cabinet)</w:t>
      </w:r>
    </w:p>
    <w:p w14:paraId="177D9EFB" w14:textId="72A06B18" w:rsidR="007855AA" w:rsidRDefault="007855AA" w:rsidP="000F1161">
      <w:pPr>
        <w:pStyle w:val="paragraph"/>
        <w:spacing w:before="0" w:beforeAutospacing="0" w:after="0" w:afterAutospacing="0"/>
        <w:ind w:left="1710" w:hanging="270"/>
        <w:textAlignment w:val="baseline"/>
        <w:rPr>
          <w:rStyle w:val="normaltextrun"/>
          <w:color w:val="FF0000"/>
          <w:sz w:val="22"/>
          <w:szCs w:val="22"/>
        </w:rPr>
      </w:pPr>
      <w:r>
        <w:rPr>
          <w:rStyle w:val="normaltextrun"/>
          <w:b/>
          <w:color w:val="FF0000"/>
          <w:sz w:val="22"/>
          <w:szCs w:val="22"/>
        </w:rPr>
        <w:t>Update</w:t>
      </w:r>
      <w:r w:rsidRPr="007855AA">
        <w:rPr>
          <w:rStyle w:val="normaltextrun"/>
          <w:b/>
          <w:color w:val="FF0000"/>
          <w:sz w:val="22"/>
          <w:szCs w:val="22"/>
        </w:rPr>
        <w:t>:</w:t>
      </w:r>
      <w:r w:rsidRPr="007855AA">
        <w:rPr>
          <w:rStyle w:val="normaltextrun"/>
          <w:color w:val="FF0000"/>
          <w:sz w:val="22"/>
          <w:szCs w:val="22"/>
        </w:rPr>
        <w:t xml:space="preserve"> Provost’s Cabinet has not yet discussed a framework for this assessment. The assessment of digital citizenship competency has been incorporated into the design plan for the general education revision.</w:t>
      </w:r>
    </w:p>
    <w:p w14:paraId="413A174C" w14:textId="7A291924" w:rsidR="007855AA" w:rsidRDefault="007855AA" w:rsidP="000F1161">
      <w:pPr>
        <w:pStyle w:val="paragraph"/>
        <w:spacing w:before="0" w:beforeAutospacing="0" w:after="0" w:afterAutospacing="0"/>
        <w:ind w:left="1440"/>
        <w:textAlignment w:val="baseline"/>
        <w:rPr>
          <w:rStyle w:val="normaltextrun"/>
          <w:color w:val="FF0000"/>
          <w:sz w:val="22"/>
          <w:szCs w:val="22"/>
        </w:rPr>
      </w:pPr>
      <w:r w:rsidRPr="007855AA">
        <w:rPr>
          <w:rStyle w:val="normaltextrun"/>
          <w:b/>
          <w:color w:val="FF0000"/>
          <w:sz w:val="22"/>
          <w:szCs w:val="22"/>
        </w:rPr>
        <w:t>Next Steps:</w:t>
      </w:r>
      <w:r>
        <w:rPr>
          <w:rStyle w:val="normaltextrun"/>
          <w:color w:val="FF0000"/>
          <w:sz w:val="22"/>
          <w:szCs w:val="22"/>
        </w:rPr>
        <w:t xml:space="preserve"> </w:t>
      </w:r>
      <w:r w:rsidRPr="007855AA">
        <w:rPr>
          <w:rStyle w:val="normaltextrun"/>
          <w:color w:val="FF0000"/>
          <w:sz w:val="22"/>
          <w:szCs w:val="22"/>
        </w:rPr>
        <w:t xml:space="preserve">Provost’s Cabinet will discuss this in </w:t>
      </w:r>
      <w:r w:rsidR="00696864" w:rsidRPr="007855AA">
        <w:rPr>
          <w:rStyle w:val="normaltextrun"/>
          <w:color w:val="FF0000"/>
          <w:sz w:val="22"/>
          <w:szCs w:val="22"/>
        </w:rPr>
        <w:t>spring</w:t>
      </w:r>
      <w:r w:rsidRPr="007855AA">
        <w:rPr>
          <w:rStyle w:val="normaltextrun"/>
          <w:color w:val="FF0000"/>
          <w:sz w:val="22"/>
          <w:szCs w:val="22"/>
        </w:rPr>
        <w:t xml:space="preserve"> 2022.</w:t>
      </w:r>
    </w:p>
    <w:p w14:paraId="52CC8096" w14:textId="77777777" w:rsidR="007855AA" w:rsidRPr="007855AA" w:rsidRDefault="007855AA" w:rsidP="007855AA">
      <w:pPr>
        <w:pStyle w:val="paragraph"/>
        <w:spacing w:before="0" w:beforeAutospacing="0" w:after="0" w:afterAutospacing="0"/>
        <w:ind w:left="1080"/>
        <w:textAlignment w:val="baseline"/>
        <w:rPr>
          <w:rStyle w:val="normaltextrun"/>
          <w:color w:val="FF0000"/>
          <w:sz w:val="22"/>
          <w:szCs w:val="22"/>
        </w:rPr>
      </w:pPr>
    </w:p>
    <w:p w14:paraId="6E4A2F3E" w14:textId="1CC43C42" w:rsidR="00E20D18" w:rsidRPr="007855AA" w:rsidRDefault="00E20D18" w:rsidP="005812FB">
      <w:pPr>
        <w:pStyle w:val="paragraph"/>
        <w:numPr>
          <w:ilvl w:val="0"/>
          <w:numId w:val="15"/>
        </w:numPr>
        <w:spacing w:before="0" w:beforeAutospacing="0" w:after="0" w:afterAutospacing="0"/>
        <w:ind w:left="1080"/>
        <w:textAlignment w:val="baseline"/>
        <w:rPr>
          <w:rStyle w:val="normaltextrun"/>
          <w:color w:val="000000"/>
          <w:sz w:val="22"/>
          <w:szCs w:val="22"/>
        </w:rPr>
      </w:pPr>
      <w:r w:rsidRPr="0068462F">
        <w:rPr>
          <w:rStyle w:val="normaltextrun"/>
          <w:color w:val="000000" w:themeColor="text1"/>
          <w:sz w:val="22"/>
          <w:szCs w:val="22"/>
        </w:rPr>
        <w:t>Assess students’ current access to technology resources and services to identify and work toward addressing gaps in equitable access and inclusion.</w:t>
      </w:r>
      <w:r w:rsidR="0008080B">
        <w:rPr>
          <w:rStyle w:val="normaltextrun"/>
          <w:color w:val="000000" w:themeColor="text1"/>
          <w:sz w:val="22"/>
          <w:szCs w:val="22"/>
        </w:rPr>
        <w:t xml:space="preserve"> (FY22) (Director of Student Success</w:t>
      </w:r>
      <w:r w:rsidR="005A765B">
        <w:rPr>
          <w:rStyle w:val="normaltextrun"/>
          <w:color w:val="000000" w:themeColor="text1"/>
          <w:sz w:val="22"/>
          <w:szCs w:val="22"/>
        </w:rPr>
        <w:t>;</w:t>
      </w:r>
      <w:r w:rsidR="0008080B">
        <w:rPr>
          <w:rStyle w:val="normaltextrun"/>
          <w:color w:val="000000" w:themeColor="text1"/>
          <w:sz w:val="22"/>
          <w:szCs w:val="22"/>
        </w:rPr>
        <w:t xml:space="preserve"> VP </w:t>
      </w:r>
      <w:r w:rsidR="00DD189B">
        <w:rPr>
          <w:rStyle w:val="normaltextrun"/>
          <w:color w:val="000000" w:themeColor="text1"/>
          <w:sz w:val="22"/>
          <w:szCs w:val="22"/>
        </w:rPr>
        <w:t>for</w:t>
      </w:r>
      <w:r w:rsidR="0008080B">
        <w:rPr>
          <w:rStyle w:val="normaltextrun"/>
          <w:color w:val="000000" w:themeColor="text1"/>
          <w:sz w:val="22"/>
          <w:szCs w:val="22"/>
        </w:rPr>
        <w:t xml:space="preserve"> Diversity Affairs</w:t>
      </w:r>
      <w:r w:rsidR="00020A54">
        <w:rPr>
          <w:rStyle w:val="normaltextrun"/>
          <w:color w:val="000000" w:themeColor="text1"/>
          <w:sz w:val="22"/>
          <w:szCs w:val="22"/>
        </w:rPr>
        <w:t>; Director of the Academic Success Center</w:t>
      </w:r>
      <w:r w:rsidR="0008080B">
        <w:rPr>
          <w:rStyle w:val="normaltextrun"/>
          <w:color w:val="000000" w:themeColor="text1"/>
          <w:sz w:val="22"/>
          <w:szCs w:val="22"/>
        </w:rPr>
        <w:t>)</w:t>
      </w:r>
    </w:p>
    <w:p w14:paraId="4AA15272" w14:textId="4C6E7120" w:rsidR="007855AA" w:rsidRPr="007855AA" w:rsidRDefault="007855AA" w:rsidP="000F1161">
      <w:pPr>
        <w:spacing w:after="0" w:line="240" w:lineRule="auto"/>
        <w:ind w:left="1530" w:hanging="90"/>
        <w:rPr>
          <w:rFonts w:ascii="Times New Roman" w:eastAsia="MS Mincho" w:hAnsi="Times New Roman" w:cs="Times New Roman"/>
          <w:i/>
          <w:iCs/>
          <w:color w:val="FF0000"/>
        </w:rPr>
      </w:pPr>
      <w:r w:rsidRPr="007855AA">
        <w:rPr>
          <w:rFonts w:ascii="Times New Roman" w:eastAsia="MS Mincho" w:hAnsi="Times New Roman" w:cs="Times New Roman"/>
          <w:b/>
          <w:iCs/>
          <w:color w:val="FF0000"/>
        </w:rPr>
        <w:t>Update:</w:t>
      </w:r>
      <w:r>
        <w:rPr>
          <w:rFonts w:ascii="Times New Roman" w:eastAsia="MS Mincho" w:hAnsi="Times New Roman" w:cs="Times New Roman"/>
          <w:iCs/>
          <w:color w:val="FF0000"/>
        </w:rPr>
        <w:t xml:space="preserve"> </w:t>
      </w:r>
      <w:r w:rsidRPr="007855AA">
        <w:rPr>
          <w:rFonts w:ascii="Times New Roman" w:eastAsia="MS Mincho" w:hAnsi="Times New Roman" w:cs="Times New Roman"/>
          <w:i/>
          <w:iCs/>
          <w:color w:val="FF0000"/>
        </w:rPr>
        <w:t xml:space="preserve">Action Step 2 working group have completed the following actions: </w:t>
      </w:r>
    </w:p>
    <w:p w14:paraId="29E4C8A7" w14:textId="77777777" w:rsidR="007855AA" w:rsidRPr="007855AA" w:rsidRDefault="007855AA" w:rsidP="005812FB">
      <w:pPr>
        <w:numPr>
          <w:ilvl w:val="0"/>
          <w:numId w:val="22"/>
        </w:numPr>
        <w:spacing w:after="0" w:line="240" w:lineRule="auto"/>
        <w:ind w:left="1890" w:hanging="270"/>
        <w:contextualSpacing/>
        <w:rPr>
          <w:rFonts w:ascii="Times New Roman" w:eastAsia="Times New Roman" w:hAnsi="Times New Roman" w:cs="Times New Roman"/>
          <w:color w:val="FF0000"/>
        </w:rPr>
      </w:pPr>
      <w:r w:rsidRPr="007855AA">
        <w:rPr>
          <w:rFonts w:ascii="Times New Roman" w:eastAsia="MS Mincho" w:hAnsi="Times New Roman" w:cs="Times New Roman"/>
          <w:color w:val="FF0000"/>
        </w:rPr>
        <w:t xml:space="preserve">The working group met on 10/5/21 to discuss our action item of drafting, distributing, and assessing a survey related to student use of technology at Messiah. This survey is being created to help inform recommendations for upper administration to consider as it relates to strategically using technology and promoting student access and success. It was determined that the survey would be broken down into themes: personal use, access, and use of technology for classroom and student learning. At the conclusion of our meeting, we delegated the themes to each working group member with the plan to meet in the coming weeks with a draft of questions for our specific theme. We planned to have these questions reviewed with Dan and Laura after we reconvened as a group first. </w:t>
      </w:r>
    </w:p>
    <w:p w14:paraId="48F279BF" w14:textId="77777777" w:rsidR="007855AA" w:rsidRPr="007855AA" w:rsidRDefault="007855AA" w:rsidP="005812FB">
      <w:pPr>
        <w:numPr>
          <w:ilvl w:val="0"/>
          <w:numId w:val="22"/>
        </w:numPr>
        <w:spacing w:after="0" w:line="240" w:lineRule="auto"/>
        <w:ind w:left="1890" w:hanging="270"/>
        <w:contextualSpacing/>
        <w:rPr>
          <w:rFonts w:ascii="Cambria" w:eastAsia="MS Mincho" w:hAnsi="Cambria" w:cs="Times New Roman"/>
          <w:color w:val="FF0000"/>
        </w:rPr>
      </w:pPr>
      <w:r w:rsidRPr="007855AA">
        <w:rPr>
          <w:rFonts w:ascii="Times New Roman" w:eastAsia="MS Mincho" w:hAnsi="Times New Roman" w:cs="Times New Roman"/>
          <w:color w:val="FF0000"/>
        </w:rPr>
        <w:t xml:space="preserve">The working group met on 10/29/21 to share initial questions and ideas for the structure of the survey. </w:t>
      </w:r>
    </w:p>
    <w:p w14:paraId="19356E61" w14:textId="66D7F0DA" w:rsidR="007855AA" w:rsidRPr="007855AA" w:rsidRDefault="007855AA" w:rsidP="005812FB">
      <w:pPr>
        <w:numPr>
          <w:ilvl w:val="0"/>
          <w:numId w:val="22"/>
        </w:numPr>
        <w:spacing w:after="0" w:line="240" w:lineRule="auto"/>
        <w:ind w:left="1890" w:hanging="270"/>
        <w:contextualSpacing/>
        <w:rPr>
          <w:rFonts w:ascii="Cambria" w:eastAsia="MS Mincho" w:hAnsi="Cambria" w:cs="Times New Roman"/>
          <w:color w:val="FF0000"/>
        </w:rPr>
      </w:pPr>
      <w:r w:rsidRPr="007855AA">
        <w:rPr>
          <w:rFonts w:ascii="Times New Roman" w:eastAsia="MS Mincho" w:hAnsi="Times New Roman" w:cs="Times New Roman"/>
          <w:color w:val="FF0000"/>
        </w:rPr>
        <w:t>On 11/1/21</w:t>
      </w:r>
      <w:r w:rsidR="000F1161">
        <w:rPr>
          <w:rFonts w:ascii="Times New Roman" w:eastAsia="MS Mincho" w:hAnsi="Times New Roman" w:cs="Times New Roman"/>
          <w:color w:val="FF0000"/>
        </w:rPr>
        <w:t xml:space="preserve"> a </w:t>
      </w:r>
      <w:r w:rsidRPr="007855AA">
        <w:rPr>
          <w:rFonts w:ascii="Times New Roman" w:eastAsia="MS Mincho" w:hAnsi="Times New Roman" w:cs="Times New Roman"/>
          <w:color w:val="FF0000"/>
        </w:rPr>
        <w:t xml:space="preserve">Teams group was created to include the working group and Laura and Dan. </w:t>
      </w:r>
    </w:p>
    <w:p w14:paraId="31D8387C" w14:textId="77777777" w:rsidR="007855AA" w:rsidRPr="007855AA" w:rsidRDefault="007855AA" w:rsidP="005812FB">
      <w:pPr>
        <w:numPr>
          <w:ilvl w:val="0"/>
          <w:numId w:val="22"/>
        </w:numPr>
        <w:spacing w:after="0" w:line="240" w:lineRule="auto"/>
        <w:ind w:left="1890" w:hanging="270"/>
        <w:contextualSpacing/>
        <w:rPr>
          <w:rFonts w:ascii="Cambria" w:eastAsia="MS Mincho" w:hAnsi="Cambria" w:cs="Times New Roman"/>
          <w:color w:val="FF0000"/>
        </w:rPr>
      </w:pPr>
      <w:r w:rsidRPr="007855AA">
        <w:rPr>
          <w:rFonts w:ascii="Times New Roman" w:eastAsia="MS Mincho" w:hAnsi="Times New Roman" w:cs="Times New Roman"/>
          <w:color w:val="FF0000"/>
        </w:rPr>
        <w:t xml:space="preserve">On 11/3/21 the working group met with Dan and Laura who gave feedback and recommendations for the survey. To mention, there was additional information needed from other campus areas (ITS, ETS, graduate school) that would inform questions for the survey. Working group members were delegated to follow up with a respective area. </w:t>
      </w:r>
    </w:p>
    <w:p w14:paraId="4EFBBE32" w14:textId="77777777" w:rsidR="007855AA" w:rsidRPr="007855AA" w:rsidRDefault="007855AA" w:rsidP="005812FB">
      <w:pPr>
        <w:numPr>
          <w:ilvl w:val="0"/>
          <w:numId w:val="22"/>
        </w:numPr>
        <w:spacing w:after="0" w:line="240" w:lineRule="auto"/>
        <w:ind w:left="1890" w:hanging="270"/>
        <w:contextualSpacing/>
        <w:rPr>
          <w:rFonts w:ascii="Cambria" w:eastAsia="MS Mincho" w:hAnsi="Cambria" w:cs="Times New Roman"/>
          <w:color w:val="FF0000"/>
        </w:rPr>
      </w:pPr>
      <w:r w:rsidRPr="007855AA">
        <w:rPr>
          <w:rFonts w:ascii="Times New Roman" w:eastAsia="MS Mincho" w:hAnsi="Times New Roman" w:cs="Times New Roman"/>
          <w:color w:val="FF0000"/>
        </w:rPr>
        <w:t xml:space="preserve">By 11/9/21 the members of the working group had received additional information from the areas who were identified from the previous meeting. </w:t>
      </w:r>
    </w:p>
    <w:p w14:paraId="26FE1E84" w14:textId="132E3EBB" w:rsidR="007855AA" w:rsidRPr="007855AA" w:rsidRDefault="007855AA" w:rsidP="000F1161">
      <w:pPr>
        <w:spacing w:after="0" w:line="240" w:lineRule="auto"/>
        <w:ind w:left="1620" w:hanging="180"/>
        <w:rPr>
          <w:rFonts w:ascii="Times New Roman" w:eastAsia="MS Mincho" w:hAnsi="Times New Roman" w:cs="Times New Roman"/>
          <w:i/>
          <w:iCs/>
          <w:color w:val="FF0000"/>
        </w:rPr>
      </w:pPr>
      <w:r w:rsidRPr="007855AA">
        <w:rPr>
          <w:rFonts w:ascii="Times New Roman" w:eastAsia="MS Mincho" w:hAnsi="Times New Roman" w:cs="Times New Roman"/>
          <w:b/>
          <w:bCs/>
          <w:color w:val="FF0000"/>
        </w:rPr>
        <w:t>Next Steps:</w:t>
      </w:r>
      <w:r w:rsidR="000F1161">
        <w:rPr>
          <w:rFonts w:ascii="Times New Roman" w:eastAsia="MS Mincho" w:hAnsi="Times New Roman" w:cs="Times New Roman"/>
          <w:b/>
          <w:bCs/>
          <w:color w:val="FF0000"/>
        </w:rPr>
        <w:t xml:space="preserve"> </w:t>
      </w:r>
      <w:r w:rsidRPr="007855AA">
        <w:rPr>
          <w:rFonts w:ascii="Times New Roman" w:eastAsia="MS Mincho" w:hAnsi="Times New Roman" w:cs="Times New Roman"/>
          <w:i/>
          <w:iCs/>
          <w:color w:val="FF0000"/>
        </w:rPr>
        <w:t>Action Step 2 working group plans to complete the following actions:</w:t>
      </w:r>
    </w:p>
    <w:p w14:paraId="7DE56C37" w14:textId="77777777" w:rsidR="007855AA" w:rsidRPr="007855AA" w:rsidRDefault="007855AA" w:rsidP="005812FB">
      <w:pPr>
        <w:numPr>
          <w:ilvl w:val="0"/>
          <w:numId w:val="21"/>
        </w:numPr>
        <w:spacing w:after="0" w:line="240" w:lineRule="auto"/>
        <w:ind w:left="1890" w:hanging="270"/>
        <w:contextualSpacing/>
        <w:rPr>
          <w:rFonts w:ascii="Times New Roman" w:eastAsia="Times New Roman" w:hAnsi="Times New Roman" w:cs="Times New Roman"/>
          <w:i/>
          <w:iCs/>
          <w:color w:val="FF0000"/>
        </w:rPr>
      </w:pPr>
      <w:r w:rsidRPr="007855AA">
        <w:rPr>
          <w:rFonts w:ascii="Times New Roman" w:eastAsia="MS Mincho" w:hAnsi="Times New Roman" w:cs="Times New Roman"/>
          <w:color w:val="FF0000"/>
        </w:rPr>
        <w:t>By December 3</w:t>
      </w:r>
      <w:r w:rsidRPr="007855AA">
        <w:rPr>
          <w:rFonts w:ascii="Times New Roman" w:eastAsia="MS Mincho" w:hAnsi="Times New Roman" w:cs="Times New Roman"/>
          <w:color w:val="FF0000"/>
          <w:vertAlign w:val="superscript"/>
        </w:rPr>
        <w:t>rd</w:t>
      </w:r>
      <w:r w:rsidRPr="007855AA">
        <w:rPr>
          <w:rFonts w:ascii="Times New Roman" w:eastAsia="MS Mincho" w:hAnsi="Times New Roman" w:cs="Times New Roman"/>
          <w:color w:val="FF0000"/>
        </w:rPr>
        <w:t>, the working group will update the survey with the additional information they’ve received, and recommendations given by Dan and Laura.</w:t>
      </w:r>
    </w:p>
    <w:p w14:paraId="65757802" w14:textId="77777777" w:rsidR="007855AA" w:rsidRPr="007855AA" w:rsidRDefault="007855AA" w:rsidP="005812FB">
      <w:pPr>
        <w:numPr>
          <w:ilvl w:val="0"/>
          <w:numId w:val="21"/>
        </w:numPr>
        <w:spacing w:after="0" w:line="240" w:lineRule="auto"/>
        <w:ind w:left="1890" w:hanging="270"/>
        <w:contextualSpacing/>
        <w:rPr>
          <w:rFonts w:ascii="Cambria" w:eastAsia="MS Mincho" w:hAnsi="Cambria" w:cs="Times New Roman"/>
          <w:i/>
          <w:iCs/>
          <w:color w:val="FF0000"/>
        </w:rPr>
      </w:pPr>
      <w:r w:rsidRPr="007855AA">
        <w:rPr>
          <w:rFonts w:ascii="Times New Roman" w:eastAsia="MS Mincho" w:hAnsi="Times New Roman" w:cs="Times New Roman"/>
          <w:color w:val="FF0000"/>
        </w:rPr>
        <w:t>Prior to Christmas break, the working group will meet with Dan and Laura (and possibly a rep from ETS) to review the survey again.</w:t>
      </w:r>
    </w:p>
    <w:p w14:paraId="6689D2A5" w14:textId="77777777" w:rsidR="007855AA" w:rsidRPr="007855AA" w:rsidRDefault="007855AA" w:rsidP="005812FB">
      <w:pPr>
        <w:numPr>
          <w:ilvl w:val="0"/>
          <w:numId w:val="21"/>
        </w:numPr>
        <w:spacing w:after="0" w:line="240" w:lineRule="auto"/>
        <w:ind w:left="1890" w:hanging="270"/>
        <w:contextualSpacing/>
        <w:rPr>
          <w:rFonts w:ascii="Cambria" w:eastAsia="MS Mincho" w:hAnsi="Cambria" w:cs="Times New Roman"/>
          <w:i/>
          <w:iCs/>
          <w:color w:val="FF0000"/>
        </w:rPr>
      </w:pPr>
      <w:r w:rsidRPr="007855AA">
        <w:rPr>
          <w:rFonts w:ascii="Times New Roman" w:eastAsia="MS Mincho" w:hAnsi="Times New Roman" w:cs="Times New Roman"/>
          <w:color w:val="FF0000"/>
        </w:rPr>
        <w:t xml:space="preserve">A conversation with grad school will also occur, at some point, prior to the holiday break. </w:t>
      </w:r>
    </w:p>
    <w:p w14:paraId="5062EFB0" w14:textId="77777777" w:rsidR="007855AA" w:rsidRPr="007855AA" w:rsidRDefault="007855AA" w:rsidP="005812FB">
      <w:pPr>
        <w:numPr>
          <w:ilvl w:val="0"/>
          <w:numId w:val="21"/>
        </w:numPr>
        <w:spacing w:after="0" w:line="240" w:lineRule="auto"/>
        <w:ind w:left="1890" w:hanging="270"/>
        <w:contextualSpacing/>
        <w:rPr>
          <w:rFonts w:ascii="Cambria" w:eastAsia="MS Mincho" w:hAnsi="Cambria" w:cs="Times New Roman"/>
          <w:i/>
          <w:iCs/>
          <w:color w:val="FF0000"/>
        </w:rPr>
      </w:pPr>
      <w:r w:rsidRPr="007855AA">
        <w:rPr>
          <w:rFonts w:ascii="Times New Roman" w:eastAsia="MS Mincho" w:hAnsi="Times New Roman" w:cs="Times New Roman"/>
          <w:color w:val="FF0000"/>
        </w:rPr>
        <w:t xml:space="preserve">In early January, the working group will have their final edits completed and reviewed again. </w:t>
      </w:r>
    </w:p>
    <w:p w14:paraId="7E92146A" w14:textId="77777777" w:rsidR="007855AA" w:rsidRPr="007855AA" w:rsidRDefault="007855AA" w:rsidP="005812FB">
      <w:pPr>
        <w:numPr>
          <w:ilvl w:val="0"/>
          <w:numId w:val="21"/>
        </w:numPr>
        <w:spacing w:after="0" w:line="240" w:lineRule="auto"/>
        <w:ind w:left="1890" w:hanging="270"/>
        <w:contextualSpacing/>
        <w:rPr>
          <w:rFonts w:ascii="Cambria" w:eastAsia="MS Mincho" w:hAnsi="Cambria" w:cs="Times New Roman"/>
          <w:i/>
          <w:iCs/>
          <w:color w:val="FF0000"/>
        </w:rPr>
      </w:pPr>
      <w:r w:rsidRPr="007855AA">
        <w:rPr>
          <w:rFonts w:ascii="Times New Roman" w:eastAsia="MS Mincho" w:hAnsi="Times New Roman" w:cs="Times New Roman"/>
          <w:color w:val="FF0000"/>
        </w:rPr>
        <w:t xml:space="preserve">The survey will be completed by the end of January and ready for distribution to the student body. </w:t>
      </w:r>
    </w:p>
    <w:p w14:paraId="2F4868A0" w14:textId="77777777" w:rsidR="007855AA" w:rsidRPr="007855AA" w:rsidRDefault="007855AA" w:rsidP="007855AA">
      <w:pPr>
        <w:pStyle w:val="paragraph"/>
        <w:spacing w:before="0" w:beforeAutospacing="0" w:after="0" w:afterAutospacing="0"/>
        <w:ind w:left="1080"/>
        <w:textAlignment w:val="baseline"/>
        <w:rPr>
          <w:rStyle w:val="normaltextrun"/>
          <w:color w:val="000000"/>
          <w:sz w:val="22"/>
          <w:szCs w:val="22"/>
        </w:rPr>
      </w:pPr>
    </w:p>
    <w:p w14:paraId="2ADFABFB" w14:textId="073A8608" w:rsidR="00E20D18" w:rsidRPr="000F1161" w:rsidRDefault="00E20D18" w:rsidP="005812FB">
      <w:pPr>
        <w:pStyle w:val="paragraph"/>
        <w:numPr>
          <w:ilvl w:val="0"/>
          <w:numId w:val="15"/>
        </w:numPr>
        <w:spacing w:before="0" w:beforeAutospacing="0" w:after="0" w:afterAutospacing="0"/>
        <w:ind w:left="1080"/>
        <w:textAlignment w:val="baseline"/>
        <w:rPr>
          <w:rStyle w:val="normaltextrun"/>
          <w:rFonts w:cstheme="minorHAnsi"/>
          <w:b/>
          <w:smallCaps/>
        </w:rPr>
      </w:pPr>
      <w:r w:rsidRPr="006C7E0E">
        <w:rPr>
          <w:rStyle w:val="normaltextrun"/>
          <w:bCs/>
          <w:sz w:val="22"/>
          <w:szCs w:val="22"/>
        </w:rPr>
        <w:t>Assess campus space to strategically align technology, room capacities, room utilization, and course/section cap</w:t>
      </w:r>
      <w:r>
        <w:rPr>
          <w:rStyle w:val="normaltextrun"/>
          <w:bCs/>
          <w:sz w:val="22"/>
          <w:szCs w:val="22"/>
        </w:rPr>
        <w:t>acities</w:t>
      </w:r>
      <w:r w:rsidRPr="006C7E0E">
        <w:rPr>
          <w:rStyle w:val="normaltextrun"/>
          <w:bCs/>
          <w:sz w:val="22"/>
          <w:szCs w:val="22"/>
        </w:rPr>
        <w:t xml:space="preserve"> with teaching &amp; learning priorities.</w:t>
      </w:r>
      <w:r w:rsidR="0008080B">
        <w:rPr>
          <w:rStyle w:val="normaltextrun"/>
          <w:bCs/>
          <w:sz w:val="22"/>
          <w:szCs w:val="22"/>
        </w:rPr>
        <w:t xml:space="preserve"> (FY 22) (</w:t>
      </w:r>
      <w:r w:rsidR="00245277">
        <w:rPr>
          <w:rStyle w:val="normaltextrun"/>
          <w:bCs/>
          <w:sz w:val="22"/>
          <w:szCs w:val="22"/>
        </w:rPr>
        <w:t xml:space="preserve">Associate </w:t>
      </w:r>
      <w:r w:rsidR="0008080B">
        <w:rPr>
          <w:rStyle w:val="normaltextrun"/>
          <w:bCs/>
          <w:sz w:val="22"/>
          <w:szCs w:val="22"/>
        </w:rPr>
        <w:t>Provost</w:t>
      </w:r>
      <w:r w:rsidR="005A765B">
        <w:rPr>
          <w:rStyle w:val="normaltextrun"/>
          <w:bCs/>
          <w:sz w:val="22"/>
          <w:szCs w:val="22"/>
        </w:rPr>
        <w:t>;</w:t>
      </w:r>
      <w:r w:rsidR="0008080B">
        <w:rPr>
          <w:rStyle w:val="normaltextrun"/>
          <w:bCs/>
          <w:sz w:val="22"/>
          <w:szCs w:val="22"/>
        </w:rPr>
        <w:t xml:space="preserve"> VP </w:t>
      </w:r>
      <w:r w:rsidR="00DD189B">
        <w:rPr>
          <w:rStyle w:val="normaltextrun"/>
          <w:bCs/>
          <w:sz w:val="22"/>
          <w:szCs w:val="22"/>
        </w:rPr>
        <w:t>for</w:t>
      </w:r>
      <w:r w:rsidR="0008080B">
        <w:rPr>
          <w:rStyle w:val="normaltextrun"/>
          <w:bCs/>
          <w:sz w:val="22"/>
          <w:szCs w:val="22"/>
        </w:rPr>
        <w:t xml:space="preserve"> Operations)</w:t>
      </w:r>
    </w:p>
    <w:p w14:paraId="7795D4D7" w14:textId="77777777" w:rsidR="00696864" w:rsidRDefault="00696864" w:rsidP="000F1161">
      <w:pPr>
        <w:spacing w:after="0"/>
        <w:ind w:left="1710" w:hanging="270"/>
        <w:rPr>
          <w:rFonts w:ascii="Times New Roman" w:hAnsi="Times New Roman" w:cs="Times New Roman"/>
          <w:b/>
          <w:bCs/>
          <w:color w:val="FF0000"/>
        </w:rPr>
      </w:pPr>
    </w:p>
    <w:p w14:paraId="6A42BBC9" w14:textId="47287ED0" w:rsidR="000F1161" w:rsidRDefault="000F1161" w:rsidP="000F1161">
      <w:pPr>
        <w:spacing w:after="0"/>
        <w:ind w:left="1710" w:hanging="270"/>
        <w:rPr>
          <w:rFonts w:ascii="Times New Roman" w:hAnsi="Times New Roman" w:cs="Times New Roman"/>
          <w:color w:val="FF0000"/>
        </w:rPr>
      </w:pPr>
      <w:r w:rsidRPr="000F1161">
        <w:rPr>
          <w:rFonts w:ascii="Times New Roman" w:hAnsi="Times New Roman" w:cs="Times New Roman"/>
          <w:b/>
          <w:bCs/>
          <w:color w:val="FF0000"/>
        </w:rPr>
        <w:t xml:space="preserve">Update: </w:t>
      </w:r>
      <w:r w:rsidRPr="000F1161">
        <w:rPr>
          <w:rFonts w:ascii="Times New Roman" w:hAnsi="Times New Roman" w:cs="Times New Roman"/>
          <w:color w:val="FF0000"/>
        </w:rPr>
        <w:t>We have identified a task force – first meeting is scheduled 11/30/21. We have a contract with Derck and Edson to assist in the space planning part of this project.</w:t>
      </w:r>
    </w:p>
    <w:p w14:paraId="0C49980B" w14:textId="3DEB8B4A" w:rsidR="000F1161" w:rsidRPr="000F1161" w:rsidRDefault="000F1161" w:rsidP="00470E74">
      <w:pPr>
        <w:spacing w:after="0"/>
        <w:ind w:left="1710" w:hanging="270"/>
        <w:rPr>
          <w:rFonts w:ascii="Times New Roman" w:hAnsi="Times New Roman" w:cs="Times New Roman"/>
          <w:color w:val="FF0000"/>
        </w:rPr>
      </w:pPr>
      <w:r w:rsidRPr="000F1161">
        <w:rPr>
          <w:rFonts w:ascii="Times New Roman" w:hAnsi="Times New Roman" w:cs="Times New Roman"/>
          <w:b/>
          <w:bCs/>
          <w:color w:val="FF0000"/>
        </w:rPr>
        <w:t xml:space="preserve">Next Steps: </w:t>
      </w:r>
      <w:r w:rsidRPr="000F1161">
        <w:rPr>
          <w:rFonts w:ascii="Times New Roman" w:hAnsi="Times New Roman" w:cs="Times New Roman"/>
          <w:color w:val="FF0000"/>
        </w:rPr>
        <w:t xml:space="preserve">Post meeting, finalize the questions we are addressing. Set schedule of meetings for the winter. </w:t>
      </w:r>
    </w:p>
    <w:p w14:paraId="7B6956FB" w14:textId="77777777" w:rsidR="00E20D18" w:rsidRPr="00BF5E6B" w:rsidRDefault="00E20D18" w:rsidP="00BF5E6B">
      <w:pPr>
        <w:pStyle w:val="paragraph"/>
        <w:spacing w:before="0" w:beforeAutospacing="0" w:after="0" w:afterAutospacing="0"/>
        <w:ind w:left="720" w:right="90"/>
        <w:textAlignment w:val="baseline"/>
        <w:rPr>
          <w:rStyle w:val="normaltextrun"/>
          <w:rFonts w:ascii="Calibri" w:hAnsi="Calibri" w:cs="Calibri"/>
          <w:sz w:val="22"/>
          <w:szCs w:val="22"/>
        </w:rPr>
      </w:pPr>
    </w:p>
    <w:p w14:paraId="45DA0DFD" w14:textId="21BC06B5" w:rsidR="000A46D5" w:rsidRPr="00663339" w:rsidRDefault="00663339" w:rsidP="005812FB">
      <w:pPr>
        <w:pStyle w:val="paragraph"/>
        <w:numPr>
          <w:ilvl w:val="0"/>
          <w:numId w:val="19"/>
        </w:numPr>
        <w:spacing w:before="0" w:beforeAutospacing="0" w:after="0" w:afterAutospacing="0"/>
        <w:ind w:left="720" w:right="90" w:hanging="270"/>
        <w:textAlignment w:val="baseline"/>
        <w:rPr>
          <w:rFonts w:ascii="Calibri" w:hAnsi="Calibri" w:cs="Calibri"/>
          <w:sz w:val="22"/>
          <w:szCs w:val="22"/>
        </w:rPr>
      </w:pPr>
      <w:r w:rsidRPr="00663339">
        <w:rPr>
          <w:rStyle w:val="normaltextrun"/>
          <w:b/>
          <w:bCs/>
          <w:color w:val="000000" w:themeColor="text1"/>
          <w:sz w:val="22"/>
          <w:szCs w:val="22"/>
        </w:rPr>
        <w:t xml:space="preserve">Goal </w:t>
      </w:r>
      <w:r w:rsidR="00E20D18">
        <w:rPr>
          <w:rStyle w:val="normaltextrun"/>
          <w:b/>
          <w:bCs/>
          <w:color w:val="000000" w:themeColor="text1"/>
          <w:sz w:val="22"/>
          <w:szCs w:val="22"/>
        </w:rPr>
        <w:t>2</w:t>
      </w:r>
      <w:r w:rsidRPr="00663339">
        <w:rPr>
          <w:rStyle w:val="normaltextrun"/>
          <w:b/>
          <w:bCs/>
          <w:color w:val="000000" w:themeColor="text1"/>
          <w:sz w:val="22"/>
          <w:szCs w:val="22"/>
        </w:rPr>
        <w:t>:</w:t>
      </w:r>
      <w:r w:rsidRPr="00663339">
        <w:rPr>
          <w:rStyle w:val="normaltextrun"/>
          <w:color w:val="000000" w:themeColor="text1"/>
          <w:sz w:val="22"/>
          <w:szCs w:val="22"/>
        </w:rPr>
        <w:t>  Messiah University will reflect Messiah distinctives across educational programs, support structures and staffing.</w:t>
      </w:r>
      <w:r w:rsidR="002B4BB9">
        <w:rPr>
          <w:rStyle w:val="normaltextrun"/>
          <w:color w:val="000000" w:themeColor="text1"/>
          <w:sz w:val="22"/>
          <w:szCs w:val="22"/>
        </w:rPr>
        <w:t xml:space="preserve"> (President)</w:t>
      </w:r>
      <w:r w:rsidRPr="00663339">
        <w:rPr>
          <w:rStyle w:val="eop"/>
          <w:rFonts w:ascii="Calibri" w:hAnsi="Calibri" w:cs="Calibri"/>
          <w:sz w:val="22"/>
          <w:szCs w:val="22"/>
        </w:rPr>
        <w:t> </w:t>
      </w:r>
      <w:r w:rsidRPr="00663339">
        <w:rPr>
          <w:rStyle w:val="normaltextrun"/>
          <w:color w:val="000000" w:themeColor="text1"/>
          <w:sz w:val="22"/>
          <w:szCs w:val="22"/>
        </w:rPr>
        <w:t> </w:t>
      </w:r>
      <w:r w:rsidRPr="00663339">
        <w:rPr>
          <w:rStyle w:val="normaltextrun"/>
          <w:i/>
          <w:iCs/>
          <w:color w:val="000000" w:themeColor="text1"/>
          <w:sz w:val="22"/>
          <w:szCs w:val="22"/>
        </w:rPr>
        <w:t> </w:t>
      </w:r>
      <w:r w:rsidRPr="00663339">
        <w:rPr>
          <w:rStyle w:val="eop"/>
          <w:color w:val="000000" w:themeColor="text1"/>
          <w:sz w:val="22"/>
          <w:szCs w:val="22"/>
        </w:rPr>
        <w:t> </w:t>
      </w:r>
    </w:p>
    <w:p w14:paraId="46555CF6" w14:textId="77777777" w:rsidR="00470E74" w:rsidRDefault="00663339" w:rsidP="00AF70E8">
      <w:pPr>
        <w:pStyle w:val="paragraph"/>
        <w:numPr>
          <w:ilvl w:val="0"/>
          <w:numId w:val="4"/>
        </w:numPr>
        <w:spacing w:before="0" w:beforeAutospacing="0" w:after="0" w:afterAutospacing="0"/>
        <w:ind w:left="1080"/>
        <w:textAlignment w:val="baseline"/>
        <w:rPr>
          <w:rStyle w:val="normaltextrun"/>
          <w:color w:val="000000"/>
          <w:sz w:val="22"/>
          <w:szCs w:val="22"/>
        </w:rPr>
      </w:pPr>
      <w:r w:rsidRPr="00470E74">
        <w:rPr>
          <w:rStyle w:val="normaltextrun"/>
          <w:color w:val="000000"/>
          <w:sz w:val="22"/>
          <w:szCs w:val="22"/>
        </w:rPr>
        <w:t xml:space="preserve">Revise the undergraduate general education </w:t>
      </w:r>
      <w:r w:rsidR="00082CFB" w:rsidRPr="00470E74">
        <w:rPr>
          <w:rStyle w:val="normaltextrun"/>
          <w:color w:val="000000"/>
          <w:sz w:val="22"/>
          <w:szCs w:val="22"/>
        </w:rPr>
        <w:t xml:space="preserve">program </w:t>
      </w:r>
      <w:r w:rsidRPr="00470E74">
        <w:rPr>
          <w:rStyle w:val="normaltextrun"/>
          <w:color w:val="000000"/>
          <w:sz w:val="22"/>
          <w:szCs w:val="22"/>
        </w:rPr>
        <w:t>to be flexible</w:t>
      </w:r>
      <w:r w:rsidR="00AD3156" w:rsidRPr="00470E74">
        <w:rPr>
          <w:rStyle w:val="normaltextrun"/>
          <w:color w:val="000000"/>
          <w:sz w:val="22"/>
          <w:szCs w:val="22"/>
        </w:rPr>
        <w:t>,</w:t>
      </w:r>
      <w:r w:rsidRPr="00470E74">
        <w:rPr>
          <w:rStyle w:val="normaltextrun"/>
          <w:color w:val="000000"/>
          <w:sz w:val="22"/>
          <w:szCs w:val="22"/>
        </w:rPr>
        <w:t xml:space="preserve"> compelling</w:t>
      </w:r>
      <w:r w:rsidR="0065333E" w:rsidRPr="00470E74">
        <w:rPr>
          <w:rStyle w:val="normaltextrun"/>
          <w:color w:val="000000"/>
          <w:sz w:val="22"/>
          <w:szCs w:val="22"/>
        </w:rPr>
        <w:t>, relevant and</w:t>
      </w:r>
      <w:r w:rsidR="00AD3156" w:rsidRPr="00470E74">
        <w:rPr>
          <w:rStyle w:val="normaltextrun"/>
          <w:color w:val="000000"/>
          <w:sz w:val="22"/>
          <w:szCs w:val="22"/>
        </w:rPr>
        <w:t xml:space="preserve"> reflective of Messiah’s core </w:t>
      </w:r>
      <w:r w:rsidR="00082CFB" w:rsidRPr="00470E74">
        <w:rPr>
          <w:rStyle w:val="normaltextrun"/>
          <w:color w:val="000000"/>
          <w:sz w:val="22"/>
          <w:szCs w:val="22"/>
        </w:rPr>
        <w:t xml:space="preserve">mission, </w:t>
      </w:r>
      <w:r w:rsidR="00AD3156" w:rsidRPr="00470E74">
        <w:rPr>
          <w:rStyle w:val="normaltextrun"/>
          <w:color w:val="000000"/>
          <w:sz w:val="22"/>
          <w:szCs w:val="22"/>
        </w:rPr>
        <w:t>values and distinctives</w:t>
      </w:r>
      <w:r w:rsidR="00E20D18" w:rsidRPr="00470E74">
        <w:rPr>
          <w:rStyle w:val="normaltextrun"/>
          <w:color w:val="000000"/>
          <w:sz w:val="22"/>
          <w:szCs w:val="22"/>
        </w:rPr>
        <w:t>. (FY23) (Provost)</w:t>
      </w:r>
    </w:p>
    <w:p w14:paraId="020654C8" w14:textId="77777777" w:rsidR="00470E74" w:rsidRDefault="00470E74" w:rsidP="00470E74">
      <w:pPr>
        <w:pStyle w:val="paragraph"/>
        <w:spacing w:before="0" w:beforeAutospacing="0" w:after="0" w:afterAutospacing="0"/>
        <w:ind w:left="1710" w:hanging="270"/>
        <w:textAlignment w:val="baseline"/>
        <w:rPr>
          <w:rStyle w:val="normaltextrun"/>
          <w:color w:val="FF0000"/>
          <w:sz w:val="22"/>
          <w:szCs w:val="22"/>
        </w:rPr>
      </w:pPr>
      <w:r>
        <w:rPr>
          <w:rStyle w:val="normaltextrun"/>
          <w:b/>
          <w:color w:val="FF0000"/>
          <w:sz w:val="22"/>
          <w:szCs w:val="22"/>
        </w:rPr>
        <w:t>Update</w:t>
      </w:r>
      <w:r w:rsidRPr="00470E74">
        <w:rPr>
          <w:rStyle w:val="normaltextrun"/>
          <w:b/>
          <w:color w:val="FF0000"/>
          <w:sz w:val="22"/>
          <w:szCs w:val="22"/>
        </w:rPr>
        <w:t xml:space="preserve">: </w:t>
      </w:r>
      <w:r w:rsidRPr="00470E74">
        <w:rPr>
          <w:rStyle w:val="normaltextrun"/>
          <w:color w:val="FF0000"/>
          <w:sz w:val="22"/>
          <w:szCs w:val="22"/>
        </w:rPr>
        <w:t xml:space="preserve">A task force led by the Provost met regularly in Summer/Fall 2021 to establish a framework for the general education review and define essential learning outcomes.  </w:t>
      </w:r>
    </w:p>
    <w:p w14:paraId="26D6A870" w14:textId="1DCD8431" w:rsidR="00470E74" w:rsidRPr="00470E74" w:rsidRDefault="00470E74" w:rsidP="00470E74">
      <w:pPr>
        <w:pStyle w:val="paragraph"/>
        <w:spacing w:before="0" w:beforeAutospacing="0" w:after="0" w:afterAutospacing="0"/>
        <w:ind w:left="1710" w:hanging="270"/>
        <w:textAlignment w:val="baseline"/>
        <w:rPr>
          <w:rStyle w:val="normaltextrun"/>
          <w:color w:val="FF0000"/>
          <w:sz w:val="22"/>
          <w:szCs w:val="22"/>
        </w:rPr>
      </w:pPr>
      <w:r w:rsidRPr="00470E74">
        <w:rPr>
          <w:rStyle w:val="normaltextrun"/>
          <w:b/>
          <w:color w:val="FF0000"/>
          <w:sz w:val="22"/>
          <w:szCs w:val="22"/>
        </w:rPr>
        <w:t xml:space="preserve">Next Steps: </w:t>
      </w:r>
      <w:r w:rsidRPr="00470E74">
        <w:rPr>
          <w:rStyle w:val="normaltextrun"/>
          <w:color w:val="FF0000"/>
          <w:sz w:val="22"/>
          <w:szCs w:val="22"/>
        </w:rPr>
        <w:t>The tas</w:t>
      </w:r>
      <w:r>
        <w:rPr>
          <w:rStyle w:val="normaltextrun"/>
          <w:color w:val="FF0000"/>
          <w:sz w:val="22"/>
          <w:szCs w:val="22"/>
        </w:rPr>
        <w:t xml:space="preserve">k force will continue in </w:t>
      </w:r>
      <w:r w:rsidR="00696864">
        <w:rPr>
          <w:rStyle w:val="normaltextrun"/>
          <w:color w:val="FF0000"/>
          <w:sz w:val="22"/>
          <w:szCs w:val="22"/>
        </w:rPr>
        <w:t>spring</w:t>
      </w:r>
      <w:r>
        <w:rPr>
          <w:rStyle w:val="normaltextrun"/>
          <w:color w:val="FF0000"/>
          <w:sz w:val="22"/>
          <w:szCs w:val="22"/>
        </w:rPr>
        <w:t xml:space="preserve"> </w:t>
      </w:r>
      <w:r w:rsidRPr="00470E74">
        <w:rPr>
          <w:rStyle w:val="normaltextrun"/>
          <w:color w:val="FF0000"/>
          <w:sz w:val="22"/>
          <w:szCs w:val="22"/>
        </w:rPr>
        <w:t xml:space="preserve">2022.  </w:t>
      </w:r>
    </w:p>
    <w:p w14:paraId="1D7783B9" w14:textId="77777777" w:rsidR="00470E74" w:rsidRPr="00082CFB" w:rsidRDefault="00470E74" w:rsidP="00470E74">
      <w:pPr>
        <w:pStyle w:val="paragraph"/>
        <w:spacing w:before="0" w:beforeAutospacing="0" w:after="0" w:afterAutospacing="0"/>
        <w:textAlignment w:val="baseline"/>
        <w:rPr>
          <w:rStyle w:val="normaltextrun"/>
          <w:color w:val="000000"/>
          <w:sz w:val="22"/>
          <w:szCs w:val="22"/>
        </w:rPr>
      </w:pPr>
    </w:p>
    <w:p w14:paraId="7129BAD6" w14:textId="77777777" w:rsidR="00470E74" w:rsidRDefault="00E20D18" w:rsidP="00470E74">
      <w:pPr>
        <w:pStyle w:val="paragraph"/>
        <w:numPr>
          <w:ilvl w:val="0"/>
          <w:numId w:val="4"/>
        </w:numPr>
        <w:spacing w:before="0" w:beforeAutospacing="0" w:after="0" w:afterAutospacing="0"/>
        <w:ind w:left="1080"/>
        <w:textAlignment w:val="baseline"/>
        <w:rPr>
          <w:rStyle w:val="normaltextrun"/>
          <w:color w:val="000000"/>
          <w:sz w:val="22"/>
          <w:szCs w:val="22"/>
        </w:rPr>
      </w:pPr>
      <w:r>
        <w:rPr>
          <w:rStyle w:val="normaltextrun"/>
          <w:color w:val="000000" w:themeColor="text1"/>
          <w:sz w:val="22"/>
          <w:szCs w:val="22"/>
        </w:rPr>
        <w:t>Provide</w:t>
      </w:r>
      <w:r w:rsidR="00663339" w:rsidRPr="00082CFB">
        <w:rPr>
          <w:rStyle w:val="normaltextrun"/>
          <w:color w:val="000000" w:themeColor="text1"/>
          <w:sz w:val="22"/>
          <w:szCs w:val="22"/>
        </w:rPr>
        <w:t xml:space="preserve"> professional development </w:t>
      </w:r>
      <w:r>
        <w:rPr>
          <w:rStyle w:val="normaltextrun"/>
          <w:color w:val="000000" w:themeColor="text1"/>
          <w:sz w:val="22"/>
          <w:szCs w:val="22"/>
        </w:rPr>
        <w:t xml:space="preserve">for all employees </w:t>
      </w:r>
      <w:r w:rsidR="00663339" w:rsidRPr="00082CFB">
        <w:rPr>
          <w:rStyle w:val="normaltextrun"/>
          <w:color w:val="000000" w:themeColor="text1"/>
          <w:sz w:val="22"/>
          <w:szCs w:val="22"/>
        </w:rPr>
        <w:t xml:space="preserve">toward increasing awareness, understanding, and integration of </w:t>
      </w:r>
      <w:r w:rsidR="00132804" w:rsidRPr="00082CFB">
        <w:rPr>
          <w:rStyle w:val="normaltextrun"/>
          <w:color w:val="000000" w:themeColor="text1"/>
          <w:sz w:val="22"/>
          <w:szCs w:val="22"/>
        </w:rPr>
        <w:t xml:space="preserve">those distinctives </w:t>
      </w:r>
      <w:r w:rsidR="00663339" w:rsidRPr="00082CFB">
        <w:rPr>
          <w:rStyle w:val="normaltextrun"/>
          <w:color w:val="000000" w:themeColor="text1"/>
          <w:sz w:val="22"/>
          <w:szCs w:val="22"/>
        </w:rPr>
        <w:t xml:space="preserve">into </w:t>
      </w:r>
      <w:r>
        <w:rPr>
          <w:rStyle w:val="normaltextrun"/>
          <w:color w:val="000000" w:themeColor="text1"/>
          <w:sz w:val="22"/>
          <w:szCs w:val="22"/>
        </w:rPr>
        <w:t>all aspects</w:t>
      </w:r>
      <w:r w:rsidR="00663339" w:rsidRPr="00082CFB">
        <w:rPr>
          <w:rStyle w:val="normaltextrun"/>
          <w:color w:val="000000" w:themeColor="text1"/>
          <w:sz w:val="22"/>
          <w:szCs w:val="22"/>
        </w:rPr>
        <w:t xml:space="preserve"> of the </w:t>
      </w:r>
      <w:r>
        <w:rPr>
          <w:rStyle w:val="normaltextrun"/>
          <w:color w:val="000000" w:themeColor="text1"/>
          <w:sz w:val="22"/>
          <w:szCs w:val="22"/>
        </w:rPr>
        <w:t>Messiah experience</w:t>
      </w:r>
      <w:r w:rsidRPr="00082CFB">
        <w:rPr>
          <w:rStyle w:val="normaltextrun"/>
          <w:color w:val="000000" w:themeColor="text1"/>
          <w:sz w:val="22"/>
          <w:szCs w:val="22"/>
        </w:rPr>
        <w:t xml:space="preserve"> </w:t>
      </w:r>
      <w:r w:rsidR="00663339" w:rsidRPr="00082CFB">
        <w:rPr>
          <w:rStyle w:val="normaltextrun"/>
          <w:color w:val="000000" w:themeColor="text1"/>
          <w:sz w:val="22"/>
          <w:szCs w:val="22"/>
        </w:rPr>
        <w:t xml:space="preserve">and equipping employees to </w:t>
      </w:r>
      <w:r w:rsidR="00132804" w:rsidRPr="00082CFB">
        <w:rPr>
          <w:rStyle w:val="normaltextrun"/>
          <w:color w:val="000000" w:themeColor="text1"/>
          <w:sz w:val="22"/>
          <w:szCs w:val="22"/>
        </w:rPr>
        <w:t xml:space="preserve">effectively </w:t>
      </w:r>
      <w:r w:rsidR="00663339" w:rsidRPr="00082CFB">
        <w:rPr>
          <w:rStyle w:val="normaltextrun"/>
          <w:color w:val="000000" w:themeColor="text1"/>
          <w:sz w:val="22"/>
          <w:szCs w:val="22"/>
        </w:rPr>
        <w:t>tell the Messiah story.</w:t>
      </w:r>
      <w:r w:rsidR="0008080B">
        <w:rPr>
          <w:rStyle w:val="normaltextrun"/>
          <w:color w:val="000000" w:themeColor="text1"/>
          <w:sz w:val="22"/>
          <w:szCs w:val="22"/>
        </w:rPr>
        <w:t xml:space="preserve"> (FY23)</w:t>
      </w:r>
      <w:r w:rsidR="005A765B">
        <w:rPr>
          <w:rStyle w:val="normaltextrun"/>
          <w:color w:val="000000" w:themeColor="text1"/>
          <w:sz w:val="22"/>
          <w:szCs w:val="22"/>
        </w:rPr>
        <w:t xml:space="preserve"> (VP for Human Resources and Compliance; Executive Director of Marketing and Communications)</w:t>
      </w:r>
    </w:p>
    <w:p w14:paraId="2BF18C49" w14:textId="77777777" w:rsidR="00470E74" w:rsidRDefault="00470E74" w:rsidP="00470E74">
      <w:pPr>
        <w:pStyle w:val="paragraph"/>
        <w:spacing w:before="0" w:beforeAutospacing="0" w:after="0" w:afterAutospacing="0"/>
        <w:ind w:left="1710" w:hanging="270"/>
        <w:textAlignment w:val="baseline"/>
        <w:rPr>
          <w:rStyle w:val="normaltextrun"/>
          <w:color w:val="FF0000"/>
          <w:sz w:val="22"/>
          <w:szCs w:val="22"/>
        </w:rPr>
      </w:pPr>
      <w:r>
        <w:rPr>
          <w:rStyle w:val="normaltextrun"/>
          <w:b/>
          <w:color w:val="FF0000"/>
          <w:sz w:val="22"/>
          <w:szCs w:val="22"/>
        </w:rPr>
        <w:t>Update</w:t>
      </w:r>
      <w:r w:rsidRPr="00470E74">
        <w:rPr>
          <w:rStyle w:val="normaltextrun"/>
          <w:b/>
          <w:color w:val="FF0000"/>
          <w:sz w:val="22"/>
          <w:szCs w:val="22"/>
        </w:rPr>
        <w:t>:</w:t>
      </w:r>
      <w:r>
        <w:rPr>
          <w:rStyle w:val="normaltextrun"/>
          <w:b/>
          <w:color w:val="FF0000"/>
          <w:sz w:val="22"/>
          <w:szCs w:val="22"/>
        </w:rPr>
        <w:t xml:space="preserve"> </w:t>
      </w:r>
      <w:r w:rsidRPr="00470E74">
        <w:rPr>
          <w:rStyle w:val="normaltextrun"/>
          <w:color w:val="FF0000"/>
          <w:sz w:val="22"/>
          <w:szCs w:val="22"/>
        </w:rPr>
        <w:t xml:space="preserve">President Phipps is planning to have a meeting in January to which Carla and Amanda are invited where we map out our plan for moving this action step/ goal forward.  At this point, Kim is taking the lead on this action step – that may change in January, but up to this point, Kim is deciding how it will move forward.  </w:t>
      </w:r>
    </w:p>
    <w:p w14:paraId="4E185DA9" w14:textId="6A0A8939" w:rsidR="00470E74" w:rsidRPr="00082CFB" w:rsidRDefault="00470E74" w:rsidP="00470E74">
      <w:pPr>
        <w:pStyle w:val="paragraph"/>
        <w:spacing w:before="0" w:beforeAutospacing="0" w:after="0" w:afterAutospacing="0"/>
        <w:ind w:left="1710" w:hanging="270"/>
        <w:textAlignment w:val="baseline"/>
        <w:rPr>
          <w:rStyle w:val="normaltextrun"/>
          <w:color w:val="000000"/>
          <w:sz w:val="22"/>
          <w:szCs w:val="22"/>
        </w:rPr>
      </w:pPr>
      <w:r w:rsidRPr="00470E74">
        <w:rPr>
          <w:rStyle w:val="normaltextrun"/>
          <w:b/>
          <w:color w:val="FF0000"/>
          <w:sz w:val="22"/>
          <w:szCs w:val="22"/>
        </w:rPr>
        <w:t>Next Steps:</w:t>
      </w:r>
      <w:r w:rsidRPr="00470E74">
        <w:rPr>
          <w:rStyle w:val="normaltextrun"/>
          <w:color w:val="FF0000"/>
          <w:sz w:val="22"/>
          <w:szCs w:val="22"/>
        </w:rPr>
        <w:t xml:space="preserve"> TBD</w:t>
      </w:r>
    </w:p>
    <w:p w14:paraId="5994075A" w14:textId="306C0DAA" w:rsidR="00663339" w:rsidRPr="00663339" w:rsidRDefault="00663339" w:rsidP="004B23A0">
      <w:pPr>
        <w:pStyle w:val="paragraph"/>
        <w:spacing w:before="0" w:beforeAutospacing="0" w:after="0" w:afterAutospacing="0"/>
        <w:ind w:left="1080"/>
        <w:textAlignment w:val="baseline"/>
        <w:rPr>
          <w:rStyle w:val="normaltextrun"/>
          <w:color w:val="FF0000"/>
          <w:sz w:val="22"/>
          <w:szCs w:val="22"/>
        </w:rPr>
      </w:pPr>
      <w:r w:rsidRPr="00663339">
        <w:rPr>
          <w:rStyle w:val="normaltextrun"/>
          <w:color w:val="000000" w:themeColor="text1"/>
          <w:sz w:val="22"/>
          <w:szCs w:val="22"/>
        </w:rPr>
        <w:t> </w:t>
      </w:r>
    </w:p>
    <w:p w14:paraId="1EEAFC96" w14:textId="0C50FCF6" w:rsidR="00663339" w:rsidRPr="00663339" w:rsidRDefault="00663339" w:rsidP="00A716D9">
      <w:pPr>
        <w:pStyle w:val="ListParagraph"/>
        <w:numPr>
          <w:ilvl w:val="0"/>
          <w:numId w:val="2"/>
        </w:numPr>
        <w:spacing w:line="240" w:lineRule="auto"/>
        <w:ind w:hanging="270"/>
        <w:rPr>
          <w:b/>
          <w:bCs/>
          <w:lang w:val="en"/>
        </w:rPr>
      </w:pPr>
      <w:r w:rsidRPr="00A716D9">
        <w:rPr>
          <w:rStyle w:val="normaltextrun"/>
          <w:rFonts w:ascii="Times New Roman" w:eastAsia="Times New Roman" w:hAnsi="Times New Roman" w:cs="Times New Roman"/>
          <w:b/>
          <w:bCs/>
          <w:color w:val="000000" w:themeColor="text1"/>
        </w:rPr>
        <w:t>Goal</w:t>
      </w:r>
      <w:r w:rsidRPr="00A716D9">
        <w:rPr>
          <w:rStyle w:val="normaltextrun"/>
          <w:rFonts w:ascii="Times New Roman" w:eastAsia="Times New Roman" w:hAnsi="Times New Roman" w:cs="Times New Roman"/>
          <w:color w:val="000000" w:themeColor="text1"/>
        </w:rPr>
        <w:t xml:space="preserve"> </w:t>
      </w:r>
      <w:r w:rsidRPr="00A716D9">
        <w:rPr>
          <w:rStyle w:val="normaltextrun"/>
          <w:rFonts w:ascii="Times New Roman" w:eastAsia="Times New Roman" w:hAnsi="Times New Roman" w:cs="Times New Roman"/>
          <w:b/>
          <w:bCs/>
          <w:color w:val="000000" w:themeColor="text1"/>
        </w:rPr>
        <w:t>3</w:t>
      </w:r>
      <w:r w:rsidRPr="00A716D9">
        <w:rPr>
          <w:rStyle w:val="normaltextrun"/>
          <w:rFonts w:ascii="Times New Roman" w:eastAsia="Times New Roman" w:hAnsi="Times New Roman" w:cs="Times New Roman"/>
          <w:color w:val="000000" w:themeColor="text1"/>
        </w:rPr>
        <w:t xml:space="preserve">: Messiah University will cultivate a community of thriving educators by coordinating a comprehensive, dynamic and responsive set of professional development programs centered </w:t>
      </w:r>
      <w:r w:rsidR="00722D7A" w:rsidRPr="00A716D9">
        <w:rPr>
          <w:rStyle w:val="normaltextrun"/>
          <w:rFonts w:ascii="Times New Roman" w:eastAsia="Times New Roman" w:hAnsi="Times New Roman" w:cs="Times New Roman"/>
          <w:color w:val="000000" w:themeColor="text1"/>
        </w:rPr>
        <w:t>on</w:t>
      </w:r>
      <w:r w:rsidRPr="00A716D9">
        <w:rPr>
          <w:rStyle w:val="normaltextrun"/>
          <w:rFonts w:ascii="Times New Roman" w:eastAsia="Times New Roman" w:hAnsi="Times New Roman" w:cs="Times New Roman"/>
          <w:color w:val="000000" w:themeColor="text1"/>
        </w:rPr>
        <w:t xml:space="preserve"> institutional priorities and distinctives.</w:t>
      </w:r>
      <w:r w:rsidR="002B4BB9">
        <w:rPr>
          <w:rStyle w:val="normaltextrun"/>
          <w:rFonts w:ascii="Times New Roman" w:eastAsia="Times New Roman" w:hAnsi="Times New Roman" w:cs="Times New Roman"/>
          <w:color w:val="000000" w:themeColor="text1"/>
        </w:rPr>
        <w:t xml:space="preserve"> (Provost)</w:t>
      </w:r>
    </w:p>
    <w:p w14:paraId="37E8C7C1" w14:textId="0D7D8F76" w:rsidR="00663339" w:rsidRDefault="00663339" w:rsidP="00A716D9">
      <w:pPr>
        <w:pStyle w:val="ListParagraph"/>
        <w:numPr>
          <w:ilvl w:val="0"/>
          <w:numId w:val="5"/>
        </w:numPr>
        <w:spacing w:after="0" w:line="240" w:lineRule="auto"/>
        <w:ind w:left="1080"/>
        <w:textAlignment w:val="baseline"/>
        <w:rPr>
          <w:rStyle w:val="normaltextrun"/>
          <w:rFonts w:ascii="Times New Roman" w:hAnsi="Times New Roman" w:cs="Times New Roman"/>
          <w:color w:val="000000"/>
        </w:rPr>
      </w:pPr>
      <w:r w:rsidRPr="00A716D9">
        <w:rPr>
          <w:rStyle w:val="normaltextrun"/>
          <w:rFonts w:ascii="Times New Roman" w:hAnsi="Times New Roman" w:cs="Times New Roman"/>
          <w:color w:val="000000"/>
        </w:rPr>
        <w:t>Enhance our professional development programming to serve the full range of teaching and learning modalities (F2F,</w:t>
      </w:r>
      <w:r w:rsidR="00722D7A">
        <w:rPr>
          <w:rStyle w:val="normaltextrun"/>
          <w:rFonts w:ascii="Times New Roman" w:hAnsi="Times New Roman" w:cs="Times New Roman"/>
          <w:color w:val="000000"/>
        </w:rPr>
        <w:t xml:space="preserve"> hybrid,</w:t>
      </w:r>
      <w:r w:rsidRPr="00A716D9">
        <w:rPr>
          <w:rStyle w:val="normaltextrun"/>
          <w:rFonts w:ascii="Times New Roman" w:hAnsi="Times New Roman" w:cs="Times New Roman"/>
          <w:color w:val="000000"/>
        </w:rPr>
        <w:t xml:space="preserve"> online). </w:t>
      </w:r>
      <w:r w:rsidR="00F9089E">
        <w:rPr>
          <w:rStyle w:val="normaltextrun"/>
          <w:rFonts w:ascii="Times New Roman" w:hAnsi="Times New Roman" w:cs="Times New Roman"/>
          <w:color w:val="000000"/>
        </w:rPr>
        <w:t>(FY22) (Associate Provost</w:t>
      </w:r>
      <w:r w:rsidR="005A765B">
        <w:rPr>
          <w:rStyle w:val="normaltextrun"/>
          <w:rFonts w:ascii="Times New Roman" w:hAnsi="Times New Roman" w:cs="Times New Roman"/>
          <w:color w:val="000000"/>
        </w:rPr>
        <w:t>;</w:t>
      </w:r>
      <w:r w:rsidR="00F9089E">
        <w:rPr>
          <w:rStyle w:val="normaltextrun"/>
          <w:rFonts w:ascii="Times New Roman" w:hAnsi="Times New Roman" w:cs="Times New Roman"/>
          <w:color w:val="000000"/>
        </w:rPr>
        <w:t xml:space="preserve"> Director of Faculty Development)</w:t>
      </w:r>
    </w:p>
    <w:p w14:paraId="105F0D23" w14:textId="77777777" w:rsidR="00BC35F9" w:rsidRPr="00BC35F9" w:rsidRDefault="00BC35F9" w:rsidP="00BC35F9">
      <w:pPr>
        <w:spacing w:after="0" w:line="240" w:lineRule="auto"/>
        <w:ind w:left="1710" w:hanging="270"/>
        <w:textAlignment w:val="baseline"/>
        <w:rPr>
          <w:rStyle w:val="normaltextrun"/>
          <w:rFonts w:ascii="Times New Roman" w:hAnsi="Times New Roman" w:cs="Times New Roman"/>
          <w:color w:val="FF0000"/>
        </w:rPr>
      </w:pPr>
      <w:r w:rsidRPr="00BC35F9">
        <w:rPr>
          <w:rStyle w:val="normaltextrun"/>
          <w:rFonts w:ascii="Times New Roman" w:hAnsi="Times New Roman" w:cs="Times New Roman"/>
          <w:b/>
          <w:color w:val="FF0000"/>
        </w:rPr>
        <w:t>Update:</w:t>
      </w:r>
      <w:r w:rsidRPr="00BC35F9">
        <w:rPr>
          <w:rStyle w:val="normaltextrun"/>
          <w:rFonts w:ascii="Times New Roman" w:hAnsi="Times New Roman" w:cs="Times New Roman"/>
          <w:color w:val="FF0000"/>
        </w:rPr>
        <w:t xml:space="preserve"> </w:t>
      </w:r>
      <w:r w:rsidR="00470E74" w:rsidRPr="00BC35F9">
        <w:rPr>
          <w:rStyle w:val="normaltextrun"/>
          <w:rFonts w:ascii="Times New Roman" w:hAnsi="Times New Roman" w:cs="Times New Roman"/>
          <w:color w:val="FF0000"/>
        </w:rPr>
        <w:t>We are conducting our review of current programming aligned with target date of May 22 identified for completion. To date, we have pulled together data of offerings from Office of Faculty Development into a spreadsheet and are in the early stages of identifying categories.</w:t>
      </w:r>
    </w:p>
    <w:p w14:paraId="24F54BC1" w14:textId="6157A45D" w:rsidR="00470E74" w:rsidRPr="00BC35F9" w:rsidRDefault="00470E74" w:rsidP="00BC35F9">
      <w:pPr>
        <w:spacing w:after="0" w:line="240" w:lineRule="auto"/>
        <w:ind w:left="1710" w:hanging="270"/>
        <w:textAlignment w:val="baseline"/>
        <w:rPr>
          <w:rStyle w:val="normaltextrun"/>
          <w:rFonts w:ascii="Times New Roman" w:hAnsi="Times New Roman" w:cs="Times New Roman"/>
          <w:color w:val="FF0000"/>
        </w:rPr>
      </w:pPr>
      <w:r w:rsidRPr="00BC35F9">
        <w:rPr>
          <w:rStyle w:val="normaltextrun"/>
          <w:rFonts w:ascii="Times New Roman" w:hAnsi="Times New Roman" w:cs="Times New Roman"/>
          <w:b/>
          <w:color w:val="FF0000"/>
        </w:rPr>
        <w:t xml:space="preserve">Next Steps: </w:t>
      </w:r>
      <w:r w:rsidRPr="00BC35F9">
        <w:rPr>
          <w:rStyle w:val="normaltextrun"/>
          <w:rFonts w:ascii="Times New Roman" w:hAnsi="Times New Roman" w:cs="Times New Roman"/>
          <w:color w:val="FF0000"/>
        </w:rPr>
        <w:t>Next steps are to review data and finalize categories that will best facilitate determining areas for future development.</w:t>
      </w:r>
    </w:p>
    <w:p w14:paraId="32EF25F4" w14:textId="77777777" w:rsidR="00470E74" w:rsidRPr="00470E74" w:rsidRDefault="00470E74" w:rsidP="00470E74">
      <w:pPr>
        <w:spacing w:after="0" w:line="240" w:lineRule="auto"/>
        <w:textAlignment w:val="baseline"/>
        <w:rPr>
          <w:rStyle w:val="normaltextrun"/>
          <w:rFonts w:ascii="Times New Roman" w:hAnsi="Times New Roman" w:cs="Times New Roman"/>
          <w:color w:val="000000"/>
        </w:rPr>
      </w:pPr>
    </w:p>
    <w:p w14:paraId="6651B2BC" w14:textId="77777777" w:rsidR="00BC35F9" w:rsidRDefault="00663339" w:rsidP="004E3E0E">
      <w:pPr>
        <w:pStyle w:val="paragraph"/>
        <w:numPr>
          <w:ilvl w:val="0"/>
          <w:numId w:val="5"/>
        </w:numPr>
        <w:tabs>
          <w:tab w:val="num" w:pos="810"/>
        </w:tabs>
        <w:spacing w:before="0" w:beforeAutospacing="0" w:after="0" w:afterAutospacing="0"/>
        <w:ind w:left="1080"/>
        <w:textAlignment w:val="baseline"/>
        <w:rPr>
          <w:rStyle w:val="normaltextrun"/>
          <w:color w:val="000000"/>
          <w:sz w:val="22"/>
          <w:szCs w:val="22"/>
        </w:rPr>
      </w:pPr>
      <w:r w:rsidRPr="00BC35F9">
        <w:rPr>
          <w:rStyle w:val="normaltextrun"/>
          <w:color w:val="000000"/>
          <w:sz w:val="22"/>
          <w:szCs w:val="22"/>
        </w:rPr>
        <w:t xml:space="preserve">Design and implement educator development programs that </w:t>
      </w:r>
      <w:r w:rsidR="00165EFB" w:rsidRPr="00BC35F9">
        <w:rPr>
          <w:rStyle w:val="normaltextrun"/>
          <w:color w:val="000000"/>
          <w:sz w:val="22"/>
          <w:szCs w:val="22"/>
        </w:rPr>
        <w:t xml:space="preserve">promote </w:t>
      </w:r>
      <w:r w:rsidRPr="00BC35F9">
        <w:rPr>
          <w:rStyle w:val="normaltextrun"/>
          <w:color w:val="000000"/>
          <w:sz w:val="22"/>
          <w:szCs w:val="22"/>
        </w:rPr>
        <w:t xml:space="preserve">participation around strategic priorities, including a robust offering of mentoring communities devoted to areas of interest (examples: scholarship, advising, inclusive excellence). </w:t>
      </w:r>
      <w:r w:rsidR="002850BD" w:rsidRPr="00BC35F9">
        <w:rPr>
          <w:rStyle w:val="normaltextrun"/>
          <w:color w:val="000000"/>
          <w:sz w:val="22"/>
          <w:szCs w:val="22"/>
        </w:rPr>
        <w:t>(FY23) (</w:t>
      </w:r>
      <w:r w:rsidR="00165EFB" w:rsidRPr="00BC35F9">
        <w:rPr>
          <w:rStyle w:val="normaltextrun"/>
          <w:color w:val="000000"/>
          <w:sz w:val="22"/>
          <w:szCs w:val="22"/>
        </w:rPr>
        <w:t xml:space="preserve">Vice Provost for Student Success and Engagement; </w:t>
      </w:r>
      <w:r w:rsidR="002850BD" w:rsidRPr="00BC35F9">
        <w:rPr>
          <w:rStyle w:val="normaltextrun"/>
          <w:color w:val="000000"/>
          <w:sz w:val="22"/>
          <w:szCs w:val="22"/>
        </w:rPr>
        <w:t>Associate Provost</w:t>
      </w:r>
      <w:r w:rsidR="005A765B" w:rsidRPr="00BC35F9">
        <w:rPr>
          <w:rStyle w:val="normaltextrun"/>
          <w:color w:val="000000"/>
          <w:sz w:val="22"/>
          <w:szCs w:val="22"/>
        </w:rPr>
        <w:t>;</w:t>
      </w:r>
      <w:r w:rsidR="002850BD" w:rsidRPr="00BC35F9">
        <w:rPr>
          <w:rStyle w:val="normaltextrun"/>
          <w:color w:val="000000"/>
          <w:sz w:val="22"/>
          <w:szCs w:val="22"/>
        </w:rPr>
        <w:t xml:space="preserve"> Director of Faculty Development)</w:t>
      </w:r>
    </w:p>
    <w:p w14:paraId="10BEB973" w14:textId="77777777" w:rsidR="00BC35F9" w:rsidRDefault="00BC35F9" w:rsidP="00BC35F9">
      <w:pPr>
        <w:pStyle w:val="paragraph"/>
        <w:spacing w:before="0" w:beforeAutospacing="0" w:after="0" w:afterAutospacing="0"/>
        <w:ind w:left="1710" w:hanging="270"/>
        <w:textAlignment w:val="baseline"/>
        <w:rPr>
          <w:rStyle w:val="normaltextrun"/>
          <w:color w:val="FF0000"/>
          <w:sz w:val="22"/>
          <w:szCs w:val="22"/>
        </w:rPr>
      </w:pPr>
      <w:r w:rsidRPr="00BC35F9">
        <w:rPr>
          <w:rStyle w:val="normaltextrun"/>
          <w:b/>
          <w:color w:val="FF0000"/>
          <w:sz w:val="22"/>
          <w:szCs w:val="22"/>
        </w:rPr>
        <w:t>Update:</w:t>
      </w:r>
      <w:r>
        <w:rPr>
          <w:rStyle w:val="normaltextrun"/>
          <w:color w:val="000000"/>
          <w:sz w:val="22"/>
          <w:szCs w:val="22"/>
        </w:rPr>
        <w:t xml:space="preserve"> </w:t>
      </w:r>
      <w:r w:rsidRPr="00BC35F9">
        <w:rPr>
          <w:rStyle w:val="normaltextrun"/>
          <w:color w:val="FF0000"/>
          <w:sz w:val="22"/>
          <w:szCs w:val="22"/>
        </w:rPr>
        <w:t>We are conducting our review of current programming aligned with target date of May 22 identified for completion. To date, we have pulled together initial data regarding offerings delivered by the Office of Faculty Development into a spreadsheet and are in the early stages of identifying categories.</w:t>
      </w:r>
    </w:p>
    <w:p w14:paraId="13BAA954" w14:textId="6070471F" w:rsidR="00BC35F9" w:rsidRDefault="00BC35F9" w:rsidP="00BC35F9">
      <w:pPr>
        <w:pStyle w:val="paragraph"/>
        <w:spacing w:before="0" w:beforeAutospacing="0" w:after="0" w:afterAutospacing="0"/>
        <w:ind w:left="1710" w:hanging="270"/>
        <w:textAlignment w:val="baseline"/>
        <w:rPr>
          <w:rStyle w:val="normaltextrun"/>
          <w:color w:val="FF0000"/>
          <w:sz w:val="22"/>
          <w:szCs w:val="22"/>
        </w:rPr>
      </w:pPr>
      <w:r w:rsidRPr="00BC35F9">
        <w:rPr>
          <w:rStyle w:val="normaltextrun"/>
          <w:b/>
          <w:color w:val="FF0000"/>
          <w:sz w:val="22"/>
          <w:szCs w:val="22"/>
        </w:rPr>
        <w:t xml:space="preserve">Next Steps: </w:t>
      </w:r>
      <w:r w:rsidRPr="00BC35F9">
        <w:rPr>
          <w:rStyle w:val="normaltextrun"/>
          <w:color w:val="FF0000"/>
          <w:sz w:val="22"/>
          <w:szCs w:val="22"/>
        </w:rPr>
        <w:t>Next steps are to review data gathered, augment as necessary, and finalize analytical categories in order to best facilitate determinations regarding areas for future development.</w:t>
      </w:r>
    </w:p>
    <w:p w14:paraId="4E656B38" w14:textId="0280B6B9" w:rsidR="004A25A1" w:rsidRDefault="004A25A1" w:rsidP="00BC35F9">
      <w:pPr>
        <w:pStyle w:val="paragraph"/>
        <w:spacing w:before="0" w:beforeAutospacing="0" w:after="0" w:afterAutospacing="0"/>
        <w:ind w:left="1710" w:hanging="270"/>
        <w:textAlignment w:val="baseline"/>
        <w:rPr>
          <w:rStyle w:val="normaltextrun"/>
          <w:color w:val="FF0000"/>
          <w:sz w:val="22"/>
          <w:szCs w:val="22"/>
        </w:rPr>
      </w:pPr>
    </w:p>
    <w:p w14:paraId="1EEE830B" w14:textId="58854748" w:rsidR="004A25A1" w:rsidRDefault="004A25A1" w:rsidP="00BC35F9">
      <w:pPr>
        <w:pStyle w:val="paragraph"/>
        <w:spacing w:before="0" w:beforeAutospacing="0" w:after="0" w:afterAutospacing="0"/>
        <w:ind w:left="1710" w:hanging="270"/>
        <w:textAlignment w:val="baseline"/>
        <w:rPr>
          <w:rStyle w:val="normaltextrun"/>
          <w:color w:val="FF0000"/>
          <w:sz w:val="22"/>
          <w:szCs w:val="22"/>
        </w:rPr>
      </w:pPr>
    </w:p>
    <w:p w14:paraId="2B5F438C" w14:textId="77777777" w:rsidR="006A1104" w:rsidRPr="006C7E0E" w:rsidRDefault="006A1104" w:rsidP="00663339">
      <w:pPr>
        <w:pStyle w:val="ListParagraph"/>
        <w:numPr>
          <w:ilvl w:val="0"/>
          <w:numId w:val="1"/>
        </w:numPr>
        <w:spacing w:after="0" w:line="276" w:lineRule="auto"/>
        <w:ind w:left="450" w:hanging="450"/>
        <w:rPr>
          <w:rFonts w:ascii="Times New Roman" w:hAnsi="Times New Roman" w:cs="Times New Roman"/>
          <w:b/>
          <w:smallCaps/>
        </w:rPr>
      </w:pPr>
      <w:r w:rsidRPr="006C7E0E">
        <w:rPr>
          <w:rFonts w:ascii="Times New Roman" w:hAnsi="Times New Roman" w:cs="Times New Roman"/>
          <w:b/>
          <w:smallCaps/>
        </w:rPr>
        <w:t>Theme Team 2 – See Messiah Anew</w:t>
      </w:r>
    </w:p>
    <w:p w14:paraId="00AF28DB" w14:textId="77777777" w:rsidR="006A1104" w:rsidRDefault="00E90A38" w:rsidP="00663339">
      <w:pPr>
        <w:pStyle w:val="ListParagraph"/>
        <w:spacing w:after="0" w:line="276" w:lineRule="auto"/>
        <w:ind w:left="450"/>
        <w:rPr>
          <w:rFonts w:ascii="Times New Roman" w:hAnsi="Times New Roman" w:cs="Times New Roman"/>
          <w:u w:val="single"/>
        </w:rPr>
      </w:pPr>
      <w:r w:rsidRPr="00E90A38">
        <w:rPr>
          <w:rFonts w:ascii="Times New Roman" w:hAnsi="Times New Roman" w:cs="Times New Roman"/>
          <w:u w:val="single"/>
        </w:rPr>
        <w:t>Focus</w:t>
      </w:r>
    </w:p>
    <w:p w14:paraId="5ABF089D" w14:textId="127314DF" w:rsidR="00112E17" w:rsidRPr="00112E17" w:rsidRDefault="00014AC5" w:rsidP="00112E17">
      <w:pPr>
        <w:spacing w:line="240" w:lineRule="auto"/>
        <w:ind w:left="450"/>
        <w:rPr>
          <w:rFonts w:ascii="Times New Roman" w:hAnsi="Times New Roman" w:cs="Times New Roman"/>
          <w:b/>
          <w:bCs/>
          <w:color w:val="002060"/>
        </w:rPr>
      </w:pPr>
      <w:r>
        <w:rPr>
          <w:rFonts w:ascii="Times New Roman" w:hAnsi="Times New Roman" w:cs="Times New Roman"/>
          <w:color w:val="000000" w:themeColor="text1"/>
        </w:rPr>
        <w:t xml:space="preserve">It is vital to </w:t>
      </w:r>
      <w:r w:rsidR="00112E17" w:rsidRPr="00112E17">
        <w:rPr>
          <w:rFonts w:ascii="Times New Roman" w:hAnsi="Times New Roman" w:cs="Times New Roman"/>
          <w:color w:val="000000" w:themeColor="text1"/>
        </w:rPr>
        <w:t>leverag</w:t>
      </w:r>
      <w:r>
        <w:rPr>
          <w:rFonts w:ascii="Times New Roman" w:hAnsi="Times New Roman" w:cs="Times New Roman"/>
          <w:color w:val="000000" w:themeColor="text1"/>
        </w:rPr>
        <w:t>e</w:t>
      </w:r>
      <w:r w:rsidR="00112E17" w:rsidRPr="00112E1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our historic </w:t>
      </w:r>
      <w:r w:rsidR="00112E17" w:rsidRPr="00112E17">
        <w:rPr>
          <w:rFonts w:ascii="Times New Roman" w:hAnsi="Times New Roman" w:cs="Times New Roman"/>
          <w:color w:val="000000" w:themeColor="text1"/>
        </w:rPr>
        <w:t xml:space="preserve">transition to Messiah University, and its related educational program expansion, to communicate our brand in new ways, using emerging technology and strategies, and to strengthen our ability to recruit and retain a diverse student population and engage other stakeholders across the full learning-for-life spectrum. </w:t>
      </w:r>
    </w:p>
    <w:p w14:paraId="6DBA4B92" w14:textId="19A47494" w:rsidR="00112E17" w:rsidRPr="00112E17" w:rsidRDefault="00112E17" w:rsidP="005812FB">
      <w:pPr>
        <w:pStyle w:val="ListParagraph"/>
        <w:numPr>
          <w:ilvl w:val="0"/>
          <w:numId w:val="14"/>
        </w:numPr>
        <w:spacing w:line="240" w:lineRule="auto"/>
        <w:ind w:hanging="270"/>
        <w:rPr>
          <w:rFonts w:ascii="Times New Roman" w:hAnsi="Times New Roman" w:cs="Times New Roman"/>
          <w:sz w:val="24"/>
          <w:szCs w:val="24"/>
        </w:rPr>
      </w:pPr>
      <w:r w:rsidRPr="00112E17">
        <w:rPr>
          <w:rFonts w:ascii="Times New Roman" w:hAnsi="Times New Roman" w:cs="Times New Roman"/>
          <w:b/>
          <w:bCs/>
        </w:rPr>
        <w:t>Goal 1</w:t>
      </w:r>
      <w:r w:rsidRPr="00112E17">
        <w:rPr>
          <w:rFonts w:ascii="Times New Roman" w:hAnsi="Times New Roman" w:cs="Times New Roman"/>
          <w:bCs/>
        </w:rPr>
        <w:t xml:space="preserve">: </w:t>
      </w:r>
      <w:r w:rsidRPr="00112E17">
        <w:rPr>
          <w:rFonts w:ascii="Times New Roman" w:hAnsi="Times New Roman" w:cs="Times New Roman"/>
        </w:rPr>
        <w:t>Develop and implement strategies to effectively expand, recruit and retain a more diverse undergraduate and graduate student body.</w:t>
      </w:r>
      <w:r w:rsidRPr="00112E17">
        <w:rPr>
          <w:rFonts w:ascii="Times New Roman" w:hAnsi="Times New Roman" w:cs="Times New Roman"/>
          <w:bCs/>
        </w:rPr>
        <w:t xml:space="preserve"> </w:t>
      </w:r>
      <w:r w:rsidR="002B4BB9">
        <w:rPr>
          <w:rFonts w:ascii="Times New Roman" w:hAnsi="Times New Roman" w:cs="Times New Roman"/>
          <w:bCs/>
        </w:rPr>
        <w:t>(VP for Enrollment Management</w:t>
      </w:r>
      <w:r w:rsidR="00165EFB">
        <w:rPr>
          <w:rFonts w:ascii="Times New Roman" w:hAnsi="Times New Roman" w:cs="Times New Roman"/>
          <w:bCs/>
        </w:rPr>
        <w:t>; Dean of the School of Graduate Studies)</w:t>
      </w:r>
    </w:p>
    <w:p w14:paraId="2320CB92" w14:textId="67D4EEA5" w:rsidR="00BF5E6B" w:rsidRDefault="00112E17" w:rsidP="005812FB">
      <w:pPr>
        <w:pStyle w:val="ListParagraph"/>
        <w:numPr>
          <w:ilvl w:val="0"/>
          <w:numId w:val="20"/>
        </w:numPr>
        <w:spacing w:after="0"/>
        <w:ind w:left="1080"/>
        <w:rPr>
          <w:rFonts w:ascii="Times New Roman" w:hAnsi="Times New Roman" w:cs="Times New Roman"/>
        </w:rPr>
      </w:pPr>
      <w:r w:rsidRPr="00112E17">
        <w:rPr>
          <w:rFonts w:ascii="Times New Roman" w:hAnsi="Times New Roman" w:cs="Times New Roman"/>
        </w:rPr>
        <w:t xml:space="preserve">Expand Dual Enrollment (DE) online undergraduate (UG) courses in fall, spring, and summer and develop an enhanced DE enrollment plan, branded web presence, and outreach to partner schools </w:t>
      </w:r>
      <w:r w:rsidR="00082CFB">
        <w:rPr>
          <w:rFonts w:ascii="Times New Roman" w:hAnsi="Times New Roman" w:cs="Times New Roman"/>
        </w:rPr>
        <w:t xml:space="preserve">(public and private), </w:t>
      </w:r>
      <w:r w:rsidRPr="00112E17">
        <w:rPr>
          <w:rFonts w:ascii="Times New Roman" w:hAnsi="Times New Roman" w:cs="Times New Roman"/>
        </w:rPr>
        <w:t>homeschool organizations</w:t>
      </w:r>
      <w:r w:rsidR="00082CFB">
        <w:rPr>
          <w:rFonts w:ascii="Times New Roman" w:hAnsi="Times New Roman" w:cs="Times New Roman"/>
        </w:rPr>
        <w:t>, cyber and charter schools</w:t>
      </w:r>
      <w:r w:rsidRPr="00112E17">
        <w:rPr>
          <w:rFonts w:ascii="Times New Roman" w:hAnsi="Times New Roman" w:cs="Times New Roman"/>
        </w:rPr>
        <w:t>.</w:t>
      </w:r>
      <w:r w:rsidR="00DD189B">
        <w:rPr>
          <w:rFonts w:ascii="Times New Roman" w:hAnsi="Times New Roman" w:cs="Times New Roman"/>
        </w:rPr>
        <w:t xml:space="preserve"> (FY22-23) (VP for Enrollment Management</w:t>
      </w:r>
      <w:r w:rsidR="005A765B">
        <w:rPr>
          <w:rFonts w:ascii="Times New Roman" w:hAnsi="Times New Roman" w:cs="Times New Roman"/>
        </w:rPr>
        <w:t>;</w:t>
      </w:r>
      <w:r w:rsidR="00DD189B">
        <w:rPr>
          <w:rFonts w:ascii="Times New Roman" w:hAnsi="Times New Roman" w:cs="Times New Roman"/>
        </w:rPr>
        <w:t xml:space="preserve"> Executive Director of Marketing and Communications</w:t>
      </w:r>
      <w:r w:rsidR="005A765B">
        <w:rPr>
          <w:rFonts w:ascii="Times New Roman" w:hAnsi="Times New Roman" w:cs="Times New Roman"/>
        </w:rPr>
        <w:t>;</w:t>
      </w:r>
      <w:r w:rsidR="00DD189B">
        <w:rPr>
          <w:rFonts w:ascii="Times New Roman" w:hAnsi="Times New Roman" w:cs="Times New Roman"/>
        </w:rPr>
        <w:t xml:space="preserve"> </w:t>
      </w:r>
      <w:r w:rsidR="00165EFB">
        <w:rPr>
          <w:rFonts w:ascii="Times New Roman" w:hAnsi="Times New Roman" w:cs="Times New Roman"/>
        </w:rPr>
        <w:t>Associate Provost</w:t>
      </w:r>
      <w:r w:rsidR="00DD189B">
        <w:rPr>
          <w:rFonts w:ascii="Times New Roman" w:hAnsi="Times New Roman" w:cs="Times New Roman"/>
        </w:rPr>
        <w:t>)</w:t>
      </w:r>
    </w:p>
    <w:p w14:paraId="5114DE14" w14:textId="493756F0" w:rsidR="00AB1FEE" w:rsidRPr="00AB1FEE" w:rsidRDefault="00CD15E0" w:rsidP="00CD15E0">
      <w:pPr>
        <w:spacing w:after="0" w:line="240" w:lineRule="auto"/>
        <w:ind w:left="1710" w:hanging="270"/>
        <w:rPr>
          <w:rFonts w:ascii="Times New Roman" w:eastAsia="MS Mincho" w:hAnsi="Times New Roman" w:cs="Times New Roman"/>
          <w:color w:val="FF0000"/>
        </w:rPr>
      </w:pPr>
      <w:r>
        <w:rPr>
          <w:rFonts w:ascii="Times New Roman" w:eastAsia="MS Mincho" w:hAnsi="Times New Roman" w:cs="Times New Roman"/>
          <w:b/>
          <w:bCs/>
          <w:color w:val="FF0000"/>
        </w:rPr>
        <w:t>Update</w:t>
      </w:r>
      <w:r w:rsidR="00AB1FEE" w:rsidRPr="00AB1FEE">
        <w:rPr>
          <w:rFonts w:ascii="Times New Roman" w:eastAsia="MS Mincho" w:hAnsi="Times New Roman" w:cs="Times New Roman"/>
          <w:b/>
          <w:bCs/>
          <w:color w:val="FF0000"/>
        </w:rPr>
        <w:t xml:space="preserve">: </w:t>
      </w:r>
    </w:p>
    <w:p w14:paraId="289885B3" w14:textId="183F3AEE" w:rsidR="00AB1FEE" w:rsidRPr="00AB1FEE" w:rsidRDefault="00AB1FEE" w:rsidP="005812FB">
      <w:pPr>
        <w:numPr>
          <w:ilvl w:val="0"/>
          <w:numId w:val="32"/>
        </w:numPr>
        <w:spacing w:after="0" w:line="240" w:lineRule="auto"/>
        <w:ind w:left="1890" w:hanging="270"/>
        <w:contextualSpacing/>
        <w:rPr>
          <w:rFonts w:ascii="Times New Roman" w:eastAsia="Times New Roman" w:hAnsi="Times New Roman" w:cs="Times New Roman"/>
          <w:b/>
          <w:bCs/>
          <w:color w:val="FF0000"/>
        </w:rPr>
      </w:pPr>
      <w:r w:rsidRPr="00AB1FEE">
        <w:rPr>
          <w:rFonts w:ascii="Times New Roman" w:eastAsia="MS Mincho" w:hAnsi="Times New Roman" w:cs="Times New Roman"/>
          <w:color w:val="FF0000"/>
        </w:rPr>
        <w:t xml:space="preserve">134 students are enrolled in Dual Enrollment courses for </w:t>
      </w:r>
      <w:r w:rsidR="00696864" w:rsidRPr="00AB1FEE">
        <w:rPr>
          <w:rFonts w:ascii="Times New Roman" w:eastAsia="MS Mincho" w:hAnsi="Times New Roman" w:cs="Times New Roman"/>
          <w:color w:val="FF0000"/>
        </w:rPr>
        <w:t>fall</w:t>
      </w:r>
      <w:r w:rsidRPr="00AB1FEE">
        <w:rPr>
          <w:rFonts w:ascii="Times New Roman" w:eastAsia="MS Mincho" w:hAnsi="Times New Roman" w:cs="Times New Roman"/>
          <w:color w:val="FF0000"/>
        </w:rPr>
        <w:t xml:space="preserve"> 2021 (our highest number of students). Of those, 86 are taking at least one course online.</w:t>
      </w:r>
    </w:p>
    <w:p w14:paraId="7E4DF519" w14:textId="77777777" w:rsidR="00AB1FEE" w:rsidRPr="00AB1FEE" w:rsidRDefault="00AB1FEE" w:rsidP="005812FB">
      <w:pPr>
        <w:numPr>
          <w:ilvl w:val="0"/>
          <w:numId w:val="32"/>
        </w:numPr>
        <w:spacing w:after="0" w:line="240" w:lineRule="auto"/>
        <w:ind w:left="1890" w:hanging="270"/>
        <w:contextualSpacing/>
        <w:rPr>
          <w:rFonts w:ascii="Times New Roman" w:eastAsia="Times New Roman" w:hAnsi="Times New Roman" w:cs="Times New Roman"/>
          <w:b/>
          <w:bCs/>
          <w:color w:val="FF0000"/>
        </w:rPr>
      </w:pPr>
      <w:r w:rsidRPr="00AB1FEE">
        <w:rPr>
          <w:rFonts w:ascii="Times New Roman" w:eastAsia="Times New Roman" w:hAnsi="Times New Roman" w:cs="Times New Roman"/>
          <w:color w:val="FF0000"/>
        </w:rPr>
        <w:t>Between the summer and fall, we’ve seen students from CT, DE, MD, NJ, NY, TX, VA, as well as numerous locations in PA that are not within commuting distance to campus, take online courses with us.</w:t>
      </w:r>
    </w:p>
    <w:p w14:paraId="0FC0AE74" w14:textId="77777777" w:rsidR="00AB1FEE" w:rsidRPr="00AB1FEE" w:rsidRDefault="00AB1FEE" w:rsidP="005812FB">
      <w:pPr>
        <w:numPr>
          <w:ilvl w:val="0"/>
          <w:numId w:val="32"/>
        </w:numPr>
        <w:spacing w:after="0" w:line="240" w:lineRule="auto"/>
        <w:ind w:left="1890" w:hanging="270"/>
        <w:contextualSpacing/>
        <w:rPr>
          <w:rFonts w:ascii="Cambria" w:eastAsia="MS Mincho" w:hAnsi="Cambria" w:cs="Times New Roman"/>
          <w:b/>
          <w:bCs/>
          <w:color w:val="FF0000"/>
        </w:rPr>
      </w:pPr>
      <w:r w:rsidRPr="00AB1FEE">
        <w:rPr>
          <w:rFonts w:ascii="Times New Roman" w:eastAsia="Times New Roman" w:hAnsi="Times New Roman" w:cs="Times New Roman"/>
          <w:color w:val="FF0000"/>
        </w:rPr>
        <w:t>We enrolled 39 new students in Fall 20201 who had previous dual enrollment participation at Messiah.</w:t>
      </w:r>
    </w:p>
    <w:p w14:paraId="6DF1610B" w14:textId="77777777" w:rsidR="00AB1FEE" w:rsidRPr="00AB1FEE" w:rsidRDefault="00AB1FEE" w:rsidP="005812FB">
      <w:pPr>
        <w:numPr>
          <w:ilvl w:val="0"/>
          <w:numId w:val="32"/>
        </w:numPr>
        <w:spacing w:after="0" w:line="240" w:lineRule="auto"/>
        <w:ind w:left="1890" w:hanging="270"/>
        <w:contextualSpacing/>
        <w:rPr>
          <w:rFonts w:ascii="Cambria" w:eastAsia="MS Mincho" w:hAnsi="Cambria" w:cs="Times New Roman"/>
          <w:b/>
          <w:bCs/>
          <w:color w:val="FF0000"/>
        </w:rPr>
      </w:pPr>
      <w:r w:rsidRPr="00AB1FEE">
        <w:rPr>
          <w:rFonts w:ascii="Times New Roman" w:eastAsia="MS Mincho" w:hAnsi="Times New Roman" w:cs="Times New Roman"/>
          <w:color w:val="FF0000"/>
        </w:rPr>
        <w:t>Email blasts have been sent to students in the admissions database to promote spring dual enrollment offerings.</w:t>
      </w:r>
    </w:p>
    <w:p w14:paraId="6024D915" w14:textId="77777777" w:rsidR="00AB1FEE" w:rsidRPr="00AB1FEE" w:rsidRDefault="00AB1FEE" w:rsidP="005812FB">
      <w:pPr>
        <w:numPr>
          <w:ilvl w:val="0"/>
          <w:numId w:val="32"/>
        </w:numPr>
        <w:spacing w:after="0" w:line="240" w:lineRule="auto"/>
        <w:ind w:left="1890" w:hanging="270"/>
        <w:contextualSpacing/>
        <w:rPr>
          <w:rFonts w:ascii="Cambria" w:eastAsia="MS Mincho" w:hAnsi="Cambria" w:cs="Times New Roman"/>
          <w:b/>
          <w:bCs/>
          <w:color w:val="FF0000"/>
        </w:rPr>
      </w:pPr>
      <w:r w:rsidRPr="00AB1FEE">
        <w:rPr>
          <w:rFonts w:ascii="Times New Roman" w:eastAsia="MS Mincho" w:hAnsi="Times New Roman" w:cs="Times New Roman"/>
          <w:color w:val="FF0000"/>
        </w:rPr>
        <w:t>A planning meeting was held on November 19 to determine next steps for continued growth in dual enrollment.</w:t>
      </w:r>
    </w:p>
    <w:p w14:paraId="6972BFAD" w14:textId="77777777" w:rsidR="00AB1FEE" w:rsidRPr="00AB1FEE" w:rsidRDefault="00AB1FEE" w:rsidP="00CD15E0">
      <w:pPr>
        <w:spacing w:after="0" w:line="240" w:lineRule="auto"/>
        <w:ind w:left="1710" w:hanging="270"/>
        <w:rPr>
          <w:rFonts w:ascii="Times New Roman" w:eastAsia="MS Mincho" w:hAnsi="Times New Roman" w:cs="Times New Roman"/>
          <w:color w:val="FF0000"/>
        </w:rPr>
      </w:pPr>
      <w:r w:rsidRPr="00AB1FEE">
        <w:rPr>
          <w:rFonts w:ascii="Times New Roman" w:eastAsia="MS Mincho" w:hAnsi="Times New Roman" w:cs="Times New Roman"/>
          <w:b/>
          <w:bCs/>
          <w:color w:val="FF0000"/>
        </w:rPr>
        <w:t xml:space="preserve">Next Steps: </w:t>
      </w:r>
    </w:p>
    <w:p w14:paraId="72303839" w14:textId="4ABDDEE3" w:rsidR="00AB1FEE" w:rsidRPr="00AB1FEE" w:rsidRDefault="00AB1FEE" w:rsidP="005812FB">
      <w:pPr>
        <w:numPr>
          <w:ilvl w:val="0"/>
          <w:numId w:val="31"/>
        </w:numPr>
        <w:spacing w:after="0" w:line="240" w:lineRule="auto"/>
        <w:ind w:left="1890" w:hanging="270"/>
        <w:contextualSpacing/>
        <w:rPr>
          <w:rFonts w:ascii="Times New Roman" w:eastAsia="Times New Roman" w:hAnsi="Times New Roman" w:cs="Times New Roman"/>
          <w:b/>
          <w:bCs/>
          <w:color w:val="FF0000"/>
        </w:rPr>
      </w:pPr>
      <w:r w:rsidRPr="00AB1FEE">
        <w:rPr>
          <w:rFonts w:ascii="Times New Roman" w:eastAsia="MS Mincho" w:hAnsi="Times New Roman" w:cs="Times New Roman"/>
          <w:color w:val="FF0000"/>
        </w:rPr>
        <w:t xml:space="preserve">Admissions will work with the Provost’s Office to identify </w:t>
      </w:r>
      <w:r w:rsidR="00696864" w:rsidRPr="00AB1FEE">
        <w:rPr>
          <w:rFonts w:ascii="Times New Roman" w:eastAsia="MS Mincho" w:hAnsi="Times New Roman" w:cs="Times New Roman"/>
          <w:color w:val="FF0000"/>
        </w:rPr>
        <w:t>fall</w:t>
      </w:r>
      <w:r w:rsidRPr="00AB1FEE">
        <w:rPr>
          <w:rFonts w:ascii="Times New Roman" w:eastAsia="MS Mincho" w:hAnsi="Times New Roman" w:cs="Times New Roman"/>
          <w:color w:val="FF0000"/>
        </w:rPr>
        <w:t xml:space="preserve">, 2022 online course offerings by February. </w:t>
      </w:r>
    </w:p>
    <w:p w14:paraId="3EE9C8FC" w14:textId="77777777" w:rsidR="00AB1FEE" w:rsidRPr="00AB1FEE" w:rsidRDefault="00AB1FEE" w:rsidP="005812FB">
      <w:pPr>
        <w:numPr>
          <w:ilvl w:val="0"/>
          <w:numId w:val="31"/>
        </w:numPr>
        <w:spacing w:after="0" w:line="240" w:lineRule="auto"/>
        <w:ind w:left="1890" w:hanging="270"/>
        <w:contextualSpacing/>
        <w:rPr>
          <w:rFonts w:ascii="Cambria" w:eastAsia="MS Mincho" w:hAnsi="Cambria" w:cs="Times New Roman"/>
          <w:b/>
          <w:bCs/>
          <w:color w:val="FF0000"/>
        </w:rPr>
      </w:pPr>
      <w:r w:rsidRPr="00AB1FEE">
        <w:rPr>
          <w:rFonts w:ascii="Times New Roman" w:eastAsia="MS Mincho" w:hAnsi="Times New Roman" w:cs="Times New Roman"/>
          <w:color w:val="FF0000"/>
        </w:rPr>
        <w:t>Admissions will work with the Office of Marketing and Communication in spring, 2022 to establish next steps in marketing.</w:t>
      </w:r>
    </w:p>
    <w:p w14:paraId="151F72D2" w14:textId="77777777" w:rsidR="00AB1FEE" w:rsidRDefault="00AB1FEE" w:rsidP="00AB1FEE">
      <w:pPr>
        <w:pStyle w:val="ListParagraph"/>
        <w:ind w:left="1080"/>
        <w:rPr>
          <w:rFonts w:ascii="Times New Roman" w:hAnsi="Times New Roman" w:cs="Times New Roman"/>
        </w:rPr>
      </w:pPr>
    </w:p>
    <w:p w14:paraId="6B00F5F1" w14:textId="0DBD526E" w:rsidR="000A46D5" w:rsidRDefault="00112E17" w:rsidP="005812FB">
      <w:pPr>
        <w:pStyle w:val="ListParagraph"/>
        <w:numPr>
          <w:ilvl w:val="0"/>
          <w:numId w:val="20"/>
        </w:numPr>
        <w:spacing w:after="0"/>
        <w:ind w:left="1080"/>
        <w:rPr>
          <w:rFonts w:ascii="Times New Roman" w:hAnsi="Times New Roman" w:cs="Times New Roman"/>
        </w:rPr>
      </w:pPr>
      <w:r w:rsidRPr="00BF5E6B">
        <w:rPr>
          <w:rFonts w:ascii="Times New Roman" w:hAnsi="Times New Roman" w:cs="Times New Roman"/>
        </w:rPr>
        <w:t>Establish an</w:t>
      </w:r>
      <w:r w:rsidR="008B02D7" w:rsidRPr="00BF5E6B">
        <w:rPr>
          <w:rFonts w:ascii="Times New Roman" w:hAnsi="Times New Roman" w:cs="Times New Roman"/>
        </w:rPr>
        <w:t>d formalize an annual</w:t>
      </w:r>
      <w:r w:rsidRPr="00BF5E6B">
        <w:rPr>
          <w:rFonts w:ascii="Times New Roman" w:hAnsi="Times New Roman" w:cs="Times New Roman"/>
        </w:rPr>
        <w:t xml:space="preserve"> comprehensive UG pipeline program </w:t>
      </w:r>
      <w:r w:rsidR="00DD189B" w:rsidRPr="00BF5E6B">
        <w:rPr>
          <w:rFonts w:ascii="Times New Roman" w:hAnsi="Times New Roman" w:cs="Times New Roman"/>
        </w:rPr>
        <w:t xml:space="preserve">multiyear </w:t>
      </w:r>
      <w:r w:rsidRPr="00BF5E6B">
        <w:rPr>
          <w:rFonts w:ascii="Times New Roman" w:hAnsi="Times New Roman" w:cs="Times New Roman"/>
        </w:rPr>
        <w:t>strategy for our top 3-5 programs capable of achieving enrollment growth.</w:t>
      </w:r>
      <w:r w:rsidR="00DD189B" w:rsidRPr="00BF5E6B">
        <w:rPr>
          <w:rFonts w:ascii="Times New Roman" w:hAnsi="Times New Roman" w:cs="Times New Roman"/>
        </w:rPr>
        <w:t xml:space="preserve"> (FY22) (VP </w:t>
      </w:r>
      <w:r w:rsidR="00BD136C" w:rsidRPr="00BF5E6B">
        <w:rPr>
          <w:rFonts w:ascii="Times New Roman" w:hAnsi="Times New Roman" w:cs="Times New Roman"/>
        </w:rPr>
        <w:t xml:space="preserve">for </w:t>
      </w:r>
      <w:r w:rsidR="00DD189B" w:rsidRPr="00BF5E6B">
        <w:rPr>
          <w:rFonts w:ascii="Times New Roman" w:hAnsi="Times New Roman" w:cs="Times New Roman"/>
        </w:rPr>
        <w:t>Enrollment Management</w:t>
      </w:r>
      <w:r w:rsidR="005A765B">
        <w:rPr>
          <w:rFonts w:ascii="Times New Roman" w:hAnsi="Times New Roman" w:cs="Times New Roman"/>
        </w:rPr>
        <w:t>;</w:t>
      </w:r>
      <w:r w:rsidR="00DD189B" w:rsidRPr="00BF5E6B">
        <w:rPr>
          <w:rFonts w:ascii="Times New Roman" w:hAnsi="Times New Roman" w:cs="Times New Roman"/>
        </w:rPr>
        <w:t xml:space="preserve"> </w:t>
      </w:r>
      <w:r w:rsidR="00165EFB">
        <w:rPr>
          <w:rFonts w:ascii="Times New Roman" w:hAnsi="Times New Roman" w:cs="Times New Roman"/>
        </w:rPr>
        <w:t>Associate Provost</w:t>
      </w:r>
      <w:r w:rsidR="00020A54">
        <w:rPr>
          <w:rFonts w:ascii="Times New Roman" w:hAnsi="Times New Roman" w:cs="Times New Roman"/>
        </w:rPr>
        <w:t>; Executive Director of Marketing and Communications</w:t>
      </w:r>
      <w:r w:rsidR="00DD189B" w:rsidRPr="00BF5E6B">
        <w:rPr>
          <w:rFonts w:ascii="Times New Roman" w:hAnsi="Times New Roman" w:cs="Times New Roman"/>
        </w:rPr>
        <w:t>)</w:t>
      </w:r>
    </w:p>
    <w:p w14:paraId="75017C8D" w14:textId="3195C8B1" w:rsidR="00AB1FEE" w:rsidRPr="00AB1FEE" w:rsidRDefault="00CD15E0" w:rsidP="00CD15E0">
      <w:pPr>
        <w:spacing w:after="0"/>
        <w:ind w:left="1710" w:hanging="270"/>
        <w:rPr>
          <w:rFonts w:ascii="Times New Roman" w:hAnsi="Times New Roman" w:cs="Times New Roman"/>
          <w:color w:val="FF0000"/>
        </w:rPr>
      </w:pPr>
      <w:r>
        <w:rPr>
          <w:rFonts w:ascii="Times New Roman" w:hAnsi="Times New Roman" w:cs="Times New Roman"/>
          <w:b/>
          <w:color w:val="FF0000"/>
        </w:rPr>
        <w:t>Update</w:t>
      </w:r>
      <w:r w:rsidR="00AB1FEE" w:rsidRPr="00AB1FEE">
        <w:rPr>
          <w:rFonts w:ascii="Times New Roman" w:hAnsi="Times New Roman" w:cs="Times New Roman"/>
          <w:b/>
          <w:color w:val="FF0000"/>
        </w:rPr>
        <w:t xml:space="preserve">: </w:t>
      </w:r>
      <w:r w:rsidR="00AB1FEE" w:rsidRPr="00AB1FEE">
        <w:rPr>
          <w:rFonts w:ascii="Times New Roman" w:hAnsi="Times New Roman" w:cs="Times New Roman"/>
          <w:color w:val="FF0000"/>
        </w:rPr>
        <w:t>The following progress has been made on providing the enhanced admissions and marketing focus for the University’s five UG pipeline programs (applied health science, biology, cybersecurity, engineering and nursing):</w:t>
      </w:r>
    </w:p>
    <w:p w14:paraId="7EC406EF" w14:textId="77777777" w:rsidR="00AB1FEE" w:rsidRPr="00AB1FEE" w:rsidRDefault="00AB1FEE" w:rsidP="00CD15E0">
      <w:pPr>
        <w:spacing w:after="0"/>
        <w:ind w:left="1620"/>
        <w:rPr>
          <w:rFonts w:ascii="Times New Roman" w:hAnsi="Times New Roman" w:cs="Times New Roman"/>
          <w:color w:val="FF0000"/>
          <w:u w:val="single"/>
        </w:rPr>
      </w:pPr>
      <w:r w:rsidRPr="00AB1FEE">
        <w:rPr>
          <w:rFonts w:ascii="Times New Roman" w:hAnsi="Times New Roman" w:cs="Times New Roman"/>
          <w:color w:val="FF0000"/>
          <w:u w:val="single"/>
        </w:rPr>
        <w:t>Marketing</w:t>
      </w:r>
    </w:p>
    <w:p w14:paraId="414B0326" w14:textId="77777777" w:rsidR="00AB1FEE" w:rsidRPr="00AB1FEE" w:rsidRDefault="00AB1FEE" w:rsidP="005812FB">
      <w:pPr>
        <w:pStyle w:val="ListParagraph"/>
        <w:numPr>
          <w:ilvl w:val="0"/>
          <w:numId w:val="33"/>
        </w:numPr>
        <w:spacing w:after="0" w:line="240" w:lineRule="auto"/>
        <w:ind w:left="1890" w:hanging="270"/>
        <w:rPr>
          <w:rFonts w:ascii="Times New Roman" w:hAnsi="Times New Roman" w:cs="Times New Roman"/>
          <w:color w:val="FF0000"/>
        </w:rPr>
      </w:pPr>
      <w:r w:rsidRPr="00AB1FEE">
        <w:rPr>
          <w:rFonts w:ascii="Times New Roman" w:hAnsi="Times New Roman" w:cs="Times New Roman"/>
          <w:color w:val="FF0000"/>
        </w:rPr>
        <w:t xml:space="preserve">Digital marketing campaigns have been made live on a rolling basis for all pipeline programs since November 2020. </w:t>
      </w:r>
    </w:p>
    <w:p w14:paraId="75C49A40" w14:textId="77777777" w:rsidR="00AB1FEE" w:rsidRPr="00AB1FEE" w:rsidRDefault="00AB1FEE" w:rsidP="005812FB">
      <w:pPr>
        <w:pStyle w:val="ListParagraph"/>
        <w:numPr>
          <w:ilvl w:val="0"/>
          <w:numId w:val="33"/>
        </w:numPr>
        <w:spacing w:after="0" w:line="240" w:lineRule="auto"/>
        <w:ind w:left="1890" w:hanging="270"/>
        <w:rPr>
          <w:rFonts w:ascii="Times New Roman" w:hAnsi="Times New Roman" w:cs="Times New Roman"/>
          <w:color w:val="FF0000"/>
        </w:rPr>
      </w:pPr>
      <w:r w:rsidRPr="00AB1FEE">
        <w:rPr>
          <w:rFonts w:ascii="Times New Roman" w:hAnsi="Times New Roman" w:cs="Times New Roman"/>
          <w:color w:val="FF0000"/>
        </w:rPr>
        <w:t>Academic program videos will be completed for all pipeline programs and circulated via Slate, the web, and digital marketing campaigns by the end of December 2021.</w:t>
      </w:r>
    </w:p>
    <w:p w14:paraId="125E741A" w14:textId="77777777" w:rsidR="00AB1FEE" w:rsidRPr="00AB1FEE" w:rsidRDefault="00AB1FEE" w:rsidP="005812FB">
      <w:pPr>
        <w:pStyle w:val="ListParagraph"/>
        <w:numPr>
          <w:ilvl w:val="0"/>
          <w:numId w:val="33"/>
        </w:numPr>
        <w:spacing w:after="0" w:line="240" w:lineRule="auto"/>
        <w:ind w:left="1890" w:hanging="270"/>
        <w:rPr>
          <w:rFonts w:ascii="Times New Roman" w:hAnsi="Times New Roman" w:cs="Times New Roman"/>
          <w:color w:val="FF0000"/>
        </w:rPr>
      </w:pPr>
      <w:r w:rsidRPr="00AB1FEE">
        <w:rPr>
          <w:rFonts w:ascii="Times New Roman" w:hAnsi="Times New Roman" w:cs="Times New Roman"/>
          <w:color w:val="FF0000"/>
        </w:rPr>
        <w:t>Video and/or 360 panoramic photos of the facilities for each pipeline program have been added to the admissions virtual tour, and have been added to each individual’s program web page.</w:t>
      </w:r>
    </w:p>
    <w:p w14:paraId="4C98BDD2" w14:textId="3334383F" w:rsidR="00AB1FEE" w:rsidRDefault="00AB1FEE" w:rsidP="005812FB">
      <w:pPr>
        <w:pStyle w:val="ListParagraph"/>
        <w:numPr>
          <w:ilvl w:val="0"/>
          <w:numId w:val="33"/>
        </w:numPr>
        <w:spacing w:after="0" w:line="240" w:lineRule="auto"/>
        <w:ind w:left="1890" w:hanging="270"/>
        <w:rPr>
          <w:rFonts w:ascii="Times New Roman" w:hAnsi="Times New Roman" w:cs="Times New Roman"/>
          <w:color w:val="FF0000"/>
        </w:rPr>
      </w:pPr>
      <w:r w:rsidRPr="00AB1FEE">
        <w:rPr>
          <w:rFonts w:ascii="Times New Roman" w:hAnsi="Times New Roman" w:cs="Times New Roman"/>
          <w:color w:val="FF0000"/>
        </w:rPr>
        <w:t>Redesigns of pipeline department open house presentations are either completed, or will be completed by the February 2022 open house for all pipeline programs.</w:t>
      </w:r>
    </w:p>
    <w:p w14:paraId="755E8EDE" w14:textId="77777777" w:rsidR="00696864" w:rsidRPr="00AB1FEE" w:rsidRDefault="00696864" w:rsidP="00696864">
      <w:pPr>
        <w:pStyle w:val="ListParagraph"/>
        <w:spacing w:after="0" w:line="240" w:lineRule="auto"/>
        <w:ind w:left="1890"/>
        <w:rPr>
          <w:rFonts w:ascii="Times New Roman" w:hAnsi="Times New Roman" w:cs="Times New Roman"/>
          <w:color w:val="FF0000"/>
        </w:rPr>
      </w:pPr>
    </w:p>
    <w:p w14:paraId="1AB6F9DB" w14:textId="77777777" w:rsidR="00AB1FEE" w:rsidRPr="00AB1FEE" w:rsidRDefault="00AB1FEE" w:rsidP="005812FB">
      <w:pPr>
        <w:pStyle w:val="ListParagraph"/>
        <w:numPr>
          <w:ilvl w:val="0"/>
          <w:numId w:val="33"/>
        </w:numPr>
        <w:spacing w:after="0" w:line="240" w:lineRule="auto"/>
        <w:ind w:left="1890" w:hanging="270"/>
        <w:rPr>
          <w:rFonts w:ascii="Times New Roman" w:hAnsi="Times New Roman" w:cs="Times New Roman"/>
          <w:color w:val="FF0000"/>
        </w:rPr>
      </w:pPr>
      <w:r w:rsidRPr="00AB1FEE">
        <w:rPr>
          <w:rFonts w:ascii="Times New Roman" w:hAnsi="Times New Roman" w:cs="Times New Roman"/>
          <w:color w:val="FF0000"/>
        </w:rPr>
        <w:t>Social media and Bridge editorial content plans have been updated to regularly feature students, faculty and graduates from all five pipeline programs.</w:t>
      </w:r>
    </w:p>
    <w:p w14:paraId="789C14DB" w14:textId="77777777" w:rsidR="00AB1FEE" w:rsidRPr="00AB1FEE" w:rsidRDefault="00AB1FEE" w:rsidP="00CD15E0">
      <w:pPr>
        <w:spacing w:after="0"/>
        <w:ind w:left="1620"/>
        <w:rPr>
          <w:rFonts w:ascii="Times New Roman" w:hAnsi="Times New Roman" w:cs="Times New Roman"/>
          <w:color w:val="FF0000"/>
          <w:u w:val="single"/>
        </w:rPr>
      </w:pPr>
      <w:r w:rsidRPr="00AB1FEE">
        <w:rPr>
          <w:rFonts w:ascii="Times New Roman" w:hAnsi="Times New Roman" w:cs="Times New Roman"/>
          <w:color w:val="FF0000"/>
          <w:u w:val="single"/>
        </w:rPr>
        <w:t>Admissions</w:t>
      </w:r>
    </w:p>
    <w:p w14:paraId="16D90EA5" w14:textId="77777777" w:rsidR="00AB1FEE" w:rsidRPr="00AB1FEE" w:rsidRDefault="00AB1FEE" w:rsidP="005812FB">
      <w:pPr>
        <w:pStyle w:val="ListParagraph"/>
        <w:numPr>
          <w:ilvl w:val="0"/>
          <w:numId w:val="33"/>
        </w:numPr>
        <w:spacing w:after="0" w:line="240" w:lineRule="auto"/>
        <w:ind w:left="1890" w:hanging="270"/>
        <w:rPr>
          <w:rFonts w:ascii="Times New Roman" w:hAnsi="Times New Roman" w:cs="Times New Roman"/>
          <w:color w:val="FF0000"/>
        </w:rPr>
      </w:pPr>
      <w:r w:rsidRPr="00AB1FEE">
        <w:rPr>
          <w:rFonts w:ascii="Times New Roman" w:hAnsi="Times New Roman" w:cs="Times New Roman"/>
          <w:color w:val="FF0000"/>
        </w:rPr>
        <w:t>Admissions leadership met with deans to determine best focus visit day options for pipeline programs for fall 2021.</w:t>
      </w:r>
    </w:p>
    <w:p w14:paraId="201397CD" w14:textId="77777777" w:rsidR="00AB1FEE" w:rsidRPr="00AB1FEE" w:rsidRDefault="00AB1FEE" w:rsidP="005812FB">
      <w:pPr>
        <w:pStyle w:val="ListParagraph"/>
        <w:numPr>
          <w:ilvl w:val="0"/>
          <w:numId w:val="33"/>
        </w:numPr>
        <w:spacing w:after="0" w:line="240" w:lineRule="auto"/>
        <w:ind w:left="1890" w:hanging="270"/>
        <w:rPr>
          <w:rFonts w:ascii="Times New Roman" w:hAnsi="Times New Roman" w:cs="Times New Roman"/>
          <w:color w:val="FF0000"/>
        </w:rPr>
      </w:pPr>
      <w:r w:rsidRPr="00AB1FEE">
        <w:rPr>
          <w:rFonts w:ascii="Times New Roman" w:hAnsi="Times New Roman" w:cs="Times New Roman"/>
          <w:color w:val="FF0000"/>
        </w:rPr>
        <w:t>Dana Brittton and Carla Gross met with the chairs of pipeline programs to discuss additional marketing and recruitment ideas in addition to those listed above.</w:t>
      </w:r>
    </w:p>
    <w:p w14:paraId="2AB34E5E" w14:textId="77777777" w:rsidR="00AB1FEE" w:rsidRPr="00AB1FEE" w:rsidRDefault="00AB1FEE" w:rsidP="005812FB">
      <w:pPr>
        <w:pStyle w:val="ListParagraph"/>
        <w:numPr>
          <w:ilvl w:val="0"/>
          <w:numId w:val="33"/>
        </w:numPr>
        <w:spacing w:after="0" w:line="240" w:lineRule="auto"/>
        <w:ind w:left="1890" w:hanging="270"/>
        <w:rPr>
          <w:rFonts w:ascii="Times New Roman" w:hAnsi="Times New Roman" w:cs="Times New Roman"/>
          <w:color w:val="FF0000"/>
        </w:rPr>
      </w:pPr>
      <w:r w:rsidRPr="00AB1FEE">
        <w:rPr>
          <w:rFonts w:ascii="Times New Roman" w:hAnsi="Times New Roman" w:cs="Times New Roman"/>
          <w:color w:val="FF0000"/>
        </w:rPr>
        <w:t xml:space="preserve">Admissions staff evaluated open house presentations for pipeline programs and forwarded input to Marketing and Communications for their review and use in the redesign. </w:t>
      </w:r>
    </w:p>
    <w:p w14:paraId="3BD23D26" w14:textId="77777777" w:rsidR="00AB1FEE" w:rsidRPr="00AB1FEE" w:rsidRDefault="00AB1FEE" w:rsidP="00CD15E0">
      <w:pPr>
        <w:spacing w:after="0"/>
        <w:ind w:left="1710" w:hanging="270"/>
        <w:rPr>
          <w:rFonts w:ascii="Times New Roman" w:hAnsi="Times New Roman" w:cs="Times New Roman"/>
          <w:color w:val="FF0000"/>
        </w:rPr>
      </w:pPr>
      <w:r w:rsidRPr="00AB1FEE">
        <w:rPr>
          <w:rFonts w:ascii="Times New Roman" w:hAnsi="Times New Roman" w:cs="Times New Roman"/>
          <w:b/>
          <w:color w:val="FF0000"/>
        </w:rPr>
        <w:t xml:space="preserve">Next Steps: </w:t>
      </w:r>
    </w:p>
    <w:p w14:paraId="0B809BD9" w14:textId="08F69FCD" w:rsidR="00AB1FEE" w:rsidRDefault="00AB1FEE" w:rsidP="005812FB">
      <w:pPr>
        <w:pStyle w:val="ListParagraph"/>
        <w:numPr>
          <w:ilvl w:val="0"/>
          <w:numId w:val="33"/>
        </w:numPr>
        <w:spacing w:after="0" w:line="240" w:lineRule="auto"/>
        <w:ind w:left="1890" w:hanging="270"/>
        <w:rPr>
          <w:rFonts w:ascii="Times New Roman" w:hAnsi="Times New Roman" w:cs="Times New Roman"/>
          <w:color w:val="FF0000"/>
        </w:rPr>
      </w:pPr>
      <w:r w:rsidRPr="00AB1FEE">
        <w:rPr>
          <w:rFonts w:ascii="Times New Roman" w:hAnsi="Times New Roman" w:cs="Times New Roman"/>
          <w:color w:val="FF0000"/>
        </w:rPr>
        <w:t xml:space="preserve">Complete the remaining open house presentation redesigns that are currently in the queue (engineering, biology, applied health science). </w:t>
      </w:r>
    </w:p>
    <w:p w14:paraId="33100F3E" w14:textId="4E1E135E" w:rsidR="00AB1FEE" w:rsidRPr="00CD15E0" w:rsidRDefault="00AB1FEE" w:rsidP="005812FB">
      <w:pPr>
        <w:pStyle w:val="ListParagraph"/>
        <w:numPr>
          <w:ilvl w:val="0"/>
          <w:numId w:val="33"/>
        </w:numPr>
        <w:spacing w:after="0" w:line="240" w:lineRule="auto"/>
        <w:ind w:left="1890" w:hanging="270"/>
        <w:rPr>
          <w:rFonts w:ascii="Times New Roman" w:hAnsi="Times New Roman" w:cs="Times New Roman"/>
          <w:color w:val="FF0000"/>
        </w:rPr>
      </w:pPr>
      <w:r w:rsidRPr="00CD15E0">
        <w:rPr>
          <w:rFonts w:ascii="Times New Roman" w:hAnsi="Times New Roman" w:cs="Times New Roman"/>
          <w:color w:val="FF0000"/>
        </w:rPr>
        <w:t>Assess the digital campaign performance and competitor spend for each program and make budget, strategic or budget adjustments.</w:t>
      </w:r>
    </w:p>
    <w:p w14:paraId="174DE8DC" w14:textId="77777777" w:rsidR="00AB1FEE" w:rsidRPr="00AB1FEE" w:rsidRDefault="00AB1FEE" w:rsidP="00AB1FEE">
      <w:pPr>
        <w:rPr>
          <w:rFonts w:ascii="Times New Roman" w:hAnsi="Times New Roman" w:cs="Times New Roman"/>
        </w:rPr>
      </w:pPr>
    </w:p>
    <w:p w14:paraId="0A3C8FC6" w14:textId="7DC98F98" w:rsidR="008B02D7" w:rsidRDefault="00112E17" w:rsidP="005812FB">
      <w:pPr>
        <w:pStyle w:val="ListParagraph"/>
        <w:numPr>
          <w:ilvl w:val="0"/>
          <w:numId w:val="20"/>
        </w:numPr>
        <w:spacing w:after="0"/>
        <w:ind w:left="1080"/>
        <w:rPr>
          <w:rFonts w:ascii="Times New Roman" w:hAnsi="Times New Roman" w:cs="Times New Roman"/>
          <w:lang w:val="en"/>
        </w:rPr>
      </w:pPr>
      <w:r w:rsidRPr="00BF5E6B">
        <w:rPr>
          <w:rFonts w:ascii="Times New Roman" w:hAnsi="Times New Roman" w:cs="Times New Roman"/>
        </w:rPr>
        <w:t>Develop strategies for achieving next-level excellence in attracting and retaining students of color and international students, bringing our o</w:t>
      </w:r>
      <w:r w:rsidR="008B02D7" w:rsidRPr="00BF5E6B">
        <w:rPr>
          <w:rFonts w:ascii="Times New Roman" w:hAnsi="Times New Roman" w:cs="Times New Roman"/>
        </w:rPr>
        <w:t>verall enrollm</w:t>
      </w:r>
      <w:r w:rsidR="008B02D7" w:rsidRPr="007A7714">
        <w:rPr>
          <w:rFonts w:ascii="Times New Roman" w:hAnsi="Times New Roman" w:cs="Times New Roman"/>
        </w:rPr>
        <w:t xml:space="preserve">ent </w:t>
      </w:r>
      <w:r w:rsidR="0021578E" w:rsidRPr="007A7714">
        <w:rPr>
          <w:rFonts w:ascii="Times New Roman" w:hAnsi="Times New Roman" w:cs="Times New Roman"/>
        </w:rPr>
        <w:t xml:space="preserve">to </w:t>
      </w:r>
      <w:r w:rsidR="008B02D7" w:rsidRPr="007A7714">
        <w:rPr>
          <w:rFonts w:ascii="Times New Roman" w:hAnsi="Times New Roman" w:cs="Times New Roman"/>
          <w:lang w:val="en"/>
        </w:rPr>
        <w:t>no</w:t>
      </w:r>
      <w:r w:rsidR="008B02D7" w:rsidRPr="00BF5E6B">
        <w:rPr>
          <w:rFonts w:ascii="Times New Roman" w:hAnsi="Times New Roman" w:cs="Times New Roman"/>
          <w:lang w:val="en"/>
        </w:rPr>
        <w:t xml:space="preserve"> less than 25 percent of the undergraduate and graduate student population</w:t>
      </w:r>
      <w:r w:rsidR="00BD136C" w:rsidRPr="00BF5E6B">
        <w:rPr>
          <w:rFonts w:ascii="Times New Roman" w:hAnsi="Times New Roman" w:cs="Times New Roman"/>
          <w:lang w:val="en"/>
        </w:rPr>
        <w:t xml:space="preserve"> by 2024. </w:t>
      </w:r>
      <w:r w:rsidR="000B2273">
        <w:rPr>
          <w:rFonts w:ascii="Times New Roman" w:hAnsi="Times New Roman" w:cs="Times New Roman"/>
          <w:lang w:val="en"/>
        </w:rPr>
        <w:t xml:space="preserve">(FY22) </w:t>
      </w:r>
      <w:r w:rsidR="00BD136C" w:rsidRPr="00BF5E6B">
        <w:rPr>
          <w:rFonts w:ascii="Times New Roman" w:hAnsi="Times New Roman" w:cs="Times New Roman"/>
          <w:lang w:val="en"/>
        </w:rPr>
        <w:t>(VP for Enrollment Management</w:t>
      </w:r>
      <w:r w:rsidR="005A765B">
        <w:rPr>
          <w:rFonts w:ascii="Times New Roman" w:hAnsi="Times New Roman" w:cs="Times New Roman"/>
          <w:lang w:val="en"/>
        </w:rPr>
        <w:t>;</w:t>
      </w:r>
      <w:r w:rsidR="00BD136C" w:rsidRPr="00BF5E6B">
        <w:rPr>
          <w:rFonts w:ascii="Times New Roman" w:hAnsi="Times New Roman" w:cs="Times New Roman"/>
          <w:lang w:val="en"/>
        </w:rPr>
        <w:t xml:space="preserve"> VP for Diversity Affairs)</w:t>
      </w:r>
    </w:p>
    <w:p w14:paraId="4327B617" w14:textId="3F8988A9" w:rsidR="00AB1FEE" w:rsidRPr="00AB1FEE" w:rsidRDefault="00CD15E0" w:rsidP="00CD15E0">
      <w:pPr>
        <w:spacing w:after="0" w:line="240" w:lineRule="auto"/>
        <w:ind w:left="1710" w:hanging="270"/>
        <w:rPr>
          <w:rFonts w:ascii="Times New Roman" w:eastAsia="MS Mincho" w:hAnsi="Times New Roman" w:cs="Times New Roman"/>
          <w:color w:val="FF0000"/>
        </w:rPr>
      </w:pPr>
      <w:r>
        <w:rPr>
          <w:rFonts w:ascii="Times New Roman" w:eastAsia="MS Mincho" w:hAnsi="Times New Roman" w:cs="Times New Roman"/>
          <w:b/>
          <w:bCs/>
          <w:color w:val="FF0000"/>
        </w:rPr>
        <w:t>Update</w:t>
      </w:r>
      <w:r w:rsidR="00AB1FEE" w:rsidRPr="00AB1FEE">
        <w:rPr>
          <w:rFonts w:ascii="Times New Roman" w:eastAsia="MS Mincho" w:hAnsi="Times New Roman" w:cs="Times New Roman"/>
          <w:b/>
          <w:bCs/>
          <w:color w:val="FF0000"/>
        </w:rPr>
        <w:t xml:space="preserve">: </w:t>
      </w:r>
    </w:p>
    <w:p w14:paraId="65816D1D" w14:textId="77777777" w:rsidR="00AB1FEE" w:rsidRPr="00AB1FEE" w:rsidRDefault="00AB1FEE" w:rsidP="005812FB">
      <w:pPr>
        <w:numPr>
          <w:ilvl w:val="0"/>
          <w:numId w:val="38"/>
        </w:numPr>
        <w:spacing w:after="0" w:line="240" w:lineRule="auto"/>
        <w:ind w:left="1890" w:hanging="270"/>
        <w:contextualSpacing/>
        <w:rPr>
          <w:rFonts w:ascii="Times New Roman" w:eastAsia="Times New Roman" w:hAnsi="Times New Roman" w:cs="Times New Roman"/>
          <w:color w:val="FF0000"/>
        </w:rPr>
      </w:pPr>
      <w:r w:rsidRPr="00AB1FEE">
        <w:rPr>
          <w:rFonts w:ascii="Times New Roman" w:eastAsia="Times New Roman" w:hAnsi="Times New Roman" w:cs="Times New Roman"/>
          <w:color w:val="FF0000"/>
        </w:rPr>
        <w:t>Offices of Multicultural Student Programs and International Student Programs are reorganized under Diversity Affairs and partner with key personnel in Admissions to refocus efforts on multicultural student recruitment and retention.</w:t>
      </w:r>
    </w:p>
    <w:p w14:paraId="3143ECCB" w14:textId="77777777" w:rsidR="00AB1FEE" w:rsidRPr="00AB1FEE" w:rsidRDefault="00AB1FEE" w:rsidP="005812FB">
      <w:pPr>
        <w:numPr>
          <w:ilvl w:val="0"/>
          <w:numId w:val="38"/>
        </w:numPr>
        <w:spacing w:after="0" w:line="240" w:lineRule="auto"/>
        <w:ind w:left="1890" w:hanging="270"/>
        <w:contextualSpacing/>
        <w:rPr>
          <w:rFonts w:ascii="Times New Roman" w:eastAsia="Times New Roman" w:hAnsi="Times New Roman" w:cs="Times New Roman"/>
          <w:color w:val="FF0000"/>
        </w:rPr>
      </w:pPr>
      <w:r w:rsidRPr="00AB1FEE">
        <w:rPr>
          <w:rFonts w:ascii="Times New Roman" w:eastAsia="Times New Roman" w:hAnsi="Times New Roman" w:cs="Times New Roman"/>
          <w:color w:val="FF0000"/>
        </w:rPr>
        <w:t>Participation continues to increase in our Multicultural Student orientation program during Welcome Week.</w:t>
      </w:r>
    </w:p>
    <w:p w14:paraId="15DFF9DF" w14:textId="77777777" w:rsidR="00AB1FEE" w:rsidRPr="00AB1FEE" w:rsidRDefault="00AB1FEE" w:rsidP="005812FB">
      <w:pPr>
        <w:numPr>
          <w:ilvl w:val="0"/>
          <w:numId w:val="37"/>
        </w:numPr>
        <w:spacing w:after="0" w:line="240" w:lineRule="auto"/>
        <w:ind w:left="1890" w:hanging="270"/>
        <w:contextualSpacing/>
        <w:rPr>
          <w:rFonts w:ascii="Times New Roman" w:eastAsia="Times New Roman" w:hAnsi="Times New Roman" w:cs="Times New Roman"/>
          <w:color w:val="FF0000"/>
        </w:rPr>
      </w:pPr>
      <w:r w:rsidRPr="00AB1FEE">
        <w:rPr>
          <w:rFonts w:ascii="Times New Roman" w:eastAsia="Times New Roman" w:hAnsi="Times New Roman" w:cs="Times New Roman"/>
          <w:color w:val="FF0000"/>
        </w:rPr>
        <w:t>Admissions and OMP co-host special fall emphases and events for multicultural student recruitment:</w:t>
      </w:r>
    </w:p>
    <w:p w14:paraId="4C81967C" w14:textId="77777777" w:rsidR="00AB1FEE" w:rsidRPr="00AB1FEE" w:rsidRDefault="00AB1FEE" w:rsidP="005812FB">
      <w:pPr>
        <w:numPr>
          <w:ilvl w:val="1"/>
          <w:numId w:val="37"/>
        </w:numPr>
        <w:spacing w:after="0" w:line="240" w:lineRule="auto"/>
        <w:ind w:left="2520" w:hanging="270"/>
        <w:contextualSpacing/>
        <w:rPr>
          <w:rFonts w:ascii="Times New Roman" w:eastAsia="Times New Roman" w:hAnsi="Times New Roman" w:cs="Times New Roman"/>
          <w:color w:val="FF0000"/>
        </w:rPr>
      </w:pPr>
      <w:r w:rsidRPr="00AB1FEE">
        <w:rPr>
          <w:rFonts w:ascii="Times New Roman" w:eastAsia="Times New Roman" w:hAnsi="Times New Roman" w:cs="Times New Roman"/>
          <w:color w:val="FF0000"/>
        </w:rPr>
        <w:t>Latinos@Messiah Special Event, Wednesday, October 6</w:t>
      </w:r>
    </w:p>
    <w:p w14:paraId="2276EEE9" w14:textId="77777777" w:rsidR="00AB1FEE" w:rsidRPr="00AB1FEE" w:rsidRDefault="00AB1FEE" w:rsidP="005812FB">
      <w:pPr>
        <w:numPr>
          <w:ilvl w:val="1"/>
          <w:numId w:val="37"/>
        </w:numPr>
        <w:spacing w:after="0" w:line="240" w:lineRule="auto"/>
        <w:ind w:left="2520" w:hanging="270"/>
        <w:contextualSpacing/>
        <w:rPr>
          <w:rFonts w:ascii="Times New Roman" w:eastAsia="Times New Roman" w:hAnsi="Times New Roman" w:cs="Times New Roman"/>
          <w:color w:val="FF0000"/>
        </w:rPr>
      </w:pPr>
      <w:r w:rsidRPr="00AB1FEE">
        <w:rPr>
          <w:rFonts w:ascii="Times New Roman" w:eastAsia="Times New Roman" w:hAnsi="Times New Roman" w:cs="Times New Roman"/>
          <w:color w:val="FF0000"/>
        </w:rPr>
        <w:t>National Hispanic College Fair (Lancaster, PA) Fall, 2021</w:t>
      </w:r>
    </w:p>
    <w:p w14:paraId="47B82EA5" w14:textId="77777777" w:rsidR="00AB1FEE" w:rsidRPr="00AB1FEE" w:rsidRDefault="00AB1FEE" w:rsidP="005812FB">
      <w:pPr>
        <w:numPr>
          <w:ilvl w:val="1"/>
          <w:numId w:val="37"/>
        </w:numPr>
        <w:spacing w:after="0" w:line="240" w:lineRule="auto"/>
        <w:ind w:left="2520" w:hanging="270"/>
        <w:contextualSpacing/>
        <w:rPr>
          <w:rFonts w:ascii="Times New Roman" w:eastAsia="Times New Roman" w:hAnsi="Times New Roman" w:cs="Times New Roman"/>
          <w:color w:val="FF0000"/>
        </w:rPr>
      </w:pPr>
      <w:r w:rsidRPr="00AB1FEE">
        <w:rPr>
          <w:rFonts w:ascii="Times New Roman" w:eastAsia="Times New Roman" w:hAnsi="Times New Roman" w:cs="Times New Roman"/>
          <w:color w:val="FF0000"/>
        </w:rPr>
        <w:t>Open House sessions with Multicultural Student Programs, October – November, 2021</w:t>
      </w:r>
    </w:p>
    <w:p w14:paraId="7FE24D26" w14:textId="77777777" w:rsidR="00AB1FEE" w:rsidRPr="00AB1FEE" w:rsidRDefault="00AB1FEE" w:rsidP="005812FB">
      <w:pPr>
        <w:numPr>
          <w:ilvl w:val="1"/>
          <w:numId w:val="37"/>
        </w:numPr>
        <w:spacing w:after="0" w:line="240" w:lineRule="auto"/>
        <w:ind w:left="2520" w:hanging="270"/>
        <w:contextualSpacing/>
        <w:rPr>
          <w:rFonts w:ascii="Times New Roman" w:eastAsia="Times New Roman" w:hAnsi="Times New Roman" w:cs="Times New Roman"/>
          <w:color w:val="FF0000"/>
        </w:rPr>
      </w:pPr>
      <w:r w:rsidRPr="00AB1FEE">
        <w:rPr>
          <w:rFonts w:ascii="Times New Roman" w:eastAsia="Times New Roman" w:hAnsi="Times New Roman" w:cs="Times New Roman"/>
          <w:color w:val="FF0000"/>
        </w:rPr>
        <w:t xml:space="preserve">Sci-Tech High School Event with BSU, Wednesday, November 17 </w:t>
      </w:r>
    </w:p>
    <w:p w14:paraId="27B6A983" w14:textId="77777777" w:rsidR="00AB1FEE" w:rsidRPr="00AB1FEE" w:rsidRDefault="00AB1FEE" w:rsidP="005812FB">
      <w:pPr>
        <w:numPr>
          <w:ilvl w:val="1"/>
          <w:numId w:val="37"/>
        </w:numPr>
        <w:spacing w:after="0" w:line="240" w:lineRule="auto"/>
        <w:ind w:left="2520" w:hanging="270"/>
        <w:contextualSpacing/>
        <w:rPr>
          <w:rFonts w:ascii="Cambria" w:eastAsia="MS Mincho" w:hAnsi="Cambria" w:cs="Times New Roman"/>
          <w:color w:val="FF0000"/>
        </w:rPr>
      </w:pPr>
      <w:r w:rsidRPr="00AB1FEE">
        <w:rPr>
          <w:rFonts w:ascii="Times New Roman" w:eastAsia="Times New Roman" w:hAnsi="Times New Roman" w:cs="Times New Roman"/>
          <w:color w:val="FF0000"/>
        </w:rPr>
        <w:t>Philadelphia Futures Virtual Event, Friday, November 18</w:t>
      </w:r>
    </w:p>
    <w:p w14:paraId="2591C010" w14:textId="77777777" w:rsidR="00AB1FEE" w:rsidRPr="00AB1FEE" w:rsidRDefault="00AB1FEE" w:rsidP="005812FB">
      <w:pPr>
        <w:numPr>
          <w:ilvl w:val="0"/>
          <w:numId w:val="35"/>
        </w:numPr>
        <w:spacing w:after="0" w:line="240" w:lineRule="auto"/>
        <w:ind w:left="1890" w:hanging="270"/>
        <w:contextualSpacing/>
        <w:rPr>
          <w:rFonts w:ascii="Times New Roman" w:eastAsia="Times New Roman" w:hAnsi="Times New Roman" w:cs="Times New Roman"/>
          <w:color w:val="FF0000"/>
        </w:rPr>
      </w:pPr>
      <w:r w:rsidRPr="00AB1FEE">
        <w:rPr>
          <w:rFonts w:ascii="Times New Roman" w:eastAsia="Times New Roman" w:hAnsi="Times New Roman" w:cs="Times New Roman"/>
          <w:color w:val="FF0000"/>
        </w:rPr>
        <w:t>A variety of special guests and speakers graced our campus this fall to address themes of reconciliation including, but not limited, to:</w:t>
      </w:r>
    </w:p>
    <w:p w14:paraId="6381E580" w14:textId="77777777" w:rsidR="00AB1FEE" w:rsidRPr="00AB1FEE" w:rsidRDefault="00AB1FEE" w:rsidP="005812FB">
      <w:pPr>
        <w:numPr>
          <w:ilvl w:val="1"/>
          <w:numId w:val="35"/>
        </w:numPr>
        <w:spacing w:after="0" w:line="240" w:lineRule="auto"/>
        <w:ind w:left="2520" w:hanging="270"/>
        <w:contextualSpacing/>
        <w:rPr>
          <w:rFonts w:ascii="Times New Roman" w:eastAsia="Times New Roman" w:hAnsi="Times New Roman" w:cs="Times New Roman"/>
          <w:color w:val="FF0000"/>
        </w:rPr>
      </w:pPr>
      <w:r w:rsidRPr="00AB1FEE">
        <w:rPr>
          <w:rFonts w:ascii="Times New Roman" w:eastAsia="Times New Roman" w:hAnsi="Times New Roman" w:cs="Times New Roman"/>
          <w:color w:val="FF0000"/>
        </w:rPr>
        <w:t>Kent Chevalier, Chaplain for the Pittsburgh Steelers</w:t>
      </w:r>
    </w:p>
    <w:p w14:paraId="094E487A" w14:textId="77777777" w:rsidR="00AB1FEE" w:rsidRPr="00AB1FEE" w:rsidRDefault="00AB1FEE" w:rsidP="005812FB">
      <w:pPr>
        <w:numPr>
          <w:ilvl w:val="1"/>
          <w:numId w:val="35"/>
        </w:numPr>
        <w:spacing w:after="0" w:line="240" w:lineRule="auto"/>
        <w:ind w:left="2520" w:hanging="270"/>
        <w:contextualSpacing/>
        <w:rPr>
          <w:rFonts w:ascii="Times New Roman" w:eastAsia="Times New Roman" w:hAnsi="Times New Roman" w:cs="Times New Roman"/>
          <w:color w:val="FF0000"/>
        </w:rPr>
      </w:pPr>
      <w:r w:rsidRPr="00AB1FEE">
        <w:rPr>
          <w:rFonts w:ascii="Times New Roman" w:eastAsia="Times New Roman" w:hAnsi="Times New Roman" w:cs="Times New Roman"/>
          <w:color w:val="FF0000"/>
        </w:rPr>
        <w:t>Steve Prince, Artist in Residence</w:t>
      </w:r>
    </w:p>
    <w:p w14:paraId="1B3F3628" w14:textId="77777777" w:rsidR="00AB1FEE" w:rsidRPr="00AB1FEE" w:rsidRDefault="00AB1FEE" w:rsidP="005812FB">
      <w:pPr>
        <w:numPr>
          <w:ilvl w:val="1"/>
          <w:numId w:val="35"/>
        </w:numPr>
        <w:spacing w:after="0" w:line="240" w:lineRule="auto"/>
        <w:ind w:left="2520" w:hanging="270"/>
        <w:contextualSpacing/>
        <w:rPr>
          <w:rFonts w:ascii="Times New Roman" w:eastAsia="Times New Roman" w:hAnsi="Times New Roman" w:cs="Times New Roman"/>
          <w:color w:val="FF0000"/>
        </w:rPr>
      </w:pPr>
      <w:r w:rsidRPr="00AB1FEE">
        <w:rPr>
          <w:rFonts w:ascii="Times New Roman" w:eastAsia="Times New Roman" w:hAnsi="Times New Roman" w:cs="Times New Roman"/>
          <w:color w:val="FF0000"/>
        </w:rPr>
        <w:t>Dr. Lamar Hardwick, “The Autism Pastor”</w:t>
      </w:r>
    </w:p>
    <w:p w14:paraId="630D5B18" w14:textId="77777777" w:rsidR="00AB1FEE" w:rsidRPr="00AB1FEE" w:rsidRDefault="00AB1FEE" w:rsidP="005812FB">
      <w:pPr>
        <w:numPr>
          <w:ilvl w:val="0"/>
          <w:numId w:val="34"/>
        </w:numPr>
        <w:spacing w:after="0" w:line="240" w:lineRule="auto"/>
        <w:ind w:left="1890" w:hanging="270"/>
        <w:contextualSpacing/>
        <w:rPr>
          <w:rFonts w:ascii="Times New Roman" w:eastAsia="Times New Roman" w:hAnsi="Times New Roman" w:cs="Times New Roman"/>
          <w:color w:val="FF0000"/>
        </w:rPr>
      </w:pPr>
      <w:r w:rsidRPr="00AB1FEE">
        <w:rPr>
          <w:rFonts w:ascii="Times New Roman" w:eastAsia="Times New Roman" w:hAnsi="Times New Roman" w:cs="Times New Roman"/>
          <w:color w:val="FF0000"/>
        </w:rPr>
        <w:t>The Graduate Multicultural Student Organization was re-established this fall.</w:t>
      </w:r>
    </w:p>
    <w:p w14:paraId="1DB5B9A7" w14:textId="77777777" w:rsidR="00AB1FEE" w:rsidRPr="00AB1FEE" w:rsidRDefault="00AB1FEE" w:rsidP="00BE73AC">
      <w:pPr>
        <w:spacing w:after="0" w:line="240" w:lineRule="auto"/>
        <w:ind w:left="1710" w:hanging="270"/>
        <w:rPr>
          <w:rFonts w:ascii="Times New Roman" w:eastAsia="Times New Roman" w:hAnsi="Times New Roman" w:cs="Times New Roman"/>
          <w:color w:val="FF0000"/>
        </w:rPr>
      </w:pPr>
      <w:r w:rsidRPr="00AB1FEE">
        <w:rPr>
          <w:rFonts w:ascii="Times New Roman" w:eastAsia="Times New Roman" w:hAnsi="Times New Roman" w:cs="Times New Roman"/>
          <w:b/>
          <w:bCs/>
          <w:color w:val="FF0000"/>
        </w:rPr>
        <w:t xml:space="preserve">Next Steps: </w:t>
      </w:r>
    </w:p>
    <w:p w14:paraId="5F9FF0F1" w14:textId="77777777" w:rsidR="00AB1FEE" w:rsidRPr="00AB1FEE" w:rsidRDefault="00AB1FEE" w:rsidP="005812FB">
      <w:pPr>
        <w:numPr>
          <w:ilvl w:val="0"/>
          <w:numId w:val="36"/>
        </w:numPr>
        <w:spacing w:after="0" w:line="240" w:lineRule="auto"/>
        <w:ind w:left="1890" w:hanging="270"/>
        <w:contextualSpacing/>
        <w:rPr>
          <w:rFonts w:ascii="Times New Roman" w:eastAsia="Times New Roman" w:hAnsi="Times New Roman" w:cs="Times New Roman"/>
          <w:color w:val="FF0000"/>
        </w:rPr>
      </w:pPr>
      <w:r w:rsidRPr="00AB1FEE">
        <w:rPr>
          <w:rFonts w:ascii="Times New Roman" w:eastAsia="Times New Roman" w:hAnsi="Times New Roman" w:cs="Times New Roman"/>
          <w:color w:val="FF0000"/>
        </w:rPr>
        <w:t>We continue to increase access to our multicultural scholarship program, extending invitations to all Students of Color who apply for admission and others who exhibit a strong commitment and leadership potential toward diversity and reconciliation in application materials and/or campus visit.  We will return to on-campus events, hosting three multicultural scholarship days:</w:t>
      </w:r>
    </w:p>
    <w:p w14:paraId="15EB2D03" w14:textId="77777777" w:rsidR="00AB1FEE" w:rsidRPr="00AB1FEE" w:rsidRDefault="00AB1FEE" w:rsidP="005812FB">
      <w:pPr>
        <w:numPr>
          <w:ilvl w:val="1"/>
          <w:numId w:val="46"/>
        </w:numPr>
        <w:spacing w:after="0" w:line="240" w:lineRule="auto"/>
        <w:ind w:left="2520" w:hanging="270"/>
        <w:contextualSpacing/>
        <w:rPr>
          <w:rFonts w:ascii="Times New Roman" w:eastAsia="Times New Roman" w:hAnsi="Times New Roman" w:cs="Times New Roman"/>
          <w:color w:val="FF0000"/>
        </w:rPr>
      </w:pPr>
      <w:r w:rsidRPr="00AB1FEE">
        <w:rPr>
          <w:rFonts w:ascii="Times New Roman" w:eastAsia="Times New Roman" w:hAnsi="Times New Roman" w:cs="Times New Roman"/>
          <w:color w:val="FF0000"/>
        </w:rPr>
        <w:t>Friday, January 21</w:t>
      </w:r>
    </w:p>
    <w:p w14:paraId="7A2A8F4C" w14:textId="77777777" w:rsidR="00AB1FEE" w:rsidRPr="00AB1FEE" w:rsidRDefault="00AB1FEE" w:rsidP="005812FB">
      <w:pPr>
        <w:numPr>
          <w:ilvl w:val="1"/>
          <w:numId w:val="46"/>
        </w:numPr>
        <w:spacing w:after="0" w:line="240" w:lineRule="auto"/>
        <w:ind w:left="2520" w:hanging="270"/>
        <w:contextualSpacing/>
        <w:rPr>
          <w:rFonts w:ascii="Times New Roman" w:eastAsia="Times New Roman" w:hAnsi="Times New Roman" w:cs="Times New Roman"/>
          <w:color w:val="FF0000"/>
        </w:rPr>
      </w:pPr>
      <w:r w:rsidRPr="00AB1FEE">
        <w:rPr>
          <w:rFonts w:ascii="Times New Roman" w:eastAsia="Times New Roman" w:hAnsi="Times New Roman" w:cs="Times New Roman"/>
          <w:color w:val="FF0000"/>
        </w:rPr>
        <w:t>Friday, February 4</w:t>
      </w:r>
    </w:p>
    <w:p w14:paraId="4DC85430" w14:textId="1746C8D2" w:rsidR="00AB1FEE" w:rsidRDefault="00AB1FEE" w:rsidP="005812FB">
      <w:pPr>
        <w:numPr>
          <w:ilvl w:val="1"/>
          <w:numId w:val="46"/>
        </w:numPr>
        <w:spacing w:after="0" w:line="240" w:lineRule="auto"/>
        <w:ind w:left="2520" w:hanging="270"/>
        <w:contextualSpacing/>
        <w:rPr>
          <w:rFonts w:ascii="Times New Roman" w:eastAsia="Times New Roman" w:hAnsi="Times New Roman" w:cs="Times New Roman"/>
          <w:color w:val="FF0000"/>
        </w:rPr>
      </w:pPr>
      <w:r w:rsidRPr="00AB1FEE">
        <w:rPr>
          <w:rFonts w:ascii="Times New Roman" w:eastAsia="Times New Roman" w:hAnsi="Times New Roman" w:cs="Times New Roman"/>
          <w:color w:val="FF0000"/>
        </w:rPr>
        <w:t>Friday, February 11</w:t>
      </w:r>
    </w:p>
    <w:p w14:paraId="1192D305" w14:textId="77777777" w:rsidR="00696864" w:rsidRPr="00AB1FEE" w:rsidRDefault="00696864" w:rsidP="00696864">
      <w:pPr>
        <w:spacing w:after="0" w:line="240" w:lineRule="auto"/>
        <w:ind w:left="2520"/>
        <w:contextualSpacing/>
        <w:rPr>
          <w:rFonts w:ascii="Times New Roman" w:eastAsia="Times New Roman" w:hAnsi="Times New Roman" w:cs="Times New Roman"/>
          <w:color w:val="FF0000"/>
        </w:rPr>
      </w:pPr>
    </w:p>
    <w:p w14:paraId="19529FC3" w14:textId="77777777" w:rsidR="00AB1FEE" w:rsidRPr="00AB1FEE" w:rsidRDefault="00AB1FEE" w:rsidP="005812FB">
      <w:pPr>
        <w:numPr>
          <w:ilvl w:val="0"/>
          <w:numId w:val="36"/>
        </w:numPr>
        <w:spacing w:after="0" w:line="240" w:lineRule="auto"/>
        <w:ind w:left="1890" w:hanging="270"/>
        <w:contextualSpacing/>
        <w:rPr>
          <w:rFonts w:ascii="Times New Roman" w:eastAsia="Times New Roman" w:hAnsi="Times New Roman" w:cs="Times New Roman"/>
          <w:b/>
          <w:bCs/>
          <w:color w:val="FF0000"/>
        </w:rPr>
      </w:pPr>
      <w:r w:rsidRPr="00AB1FEE">
        <w:rPr>
          <w:rFonts w:ascii="Times New Roman" w:eastAsia="Times New Roman" w:hAnsi="Times New Roman" w:cs="Times New Roman"/>
          <w:color w:val="FF0000"/>
        </w:rPr>
        <w:t>A program review is being conducted for R.H. Flowers Scholarship, with recommendations expected by spring, 2022.</w:t>
      </w:r>
    </w:p>
    <w:p w14:paraId="11C7CC04" w14:textId="77777777" w:rsidR="00AB1FEE" w:rsidRPr="00AB1FEE" w:rsidRDefault="00AB1FEE" w:rsidP="005812FB">
      <w:pPr>
        <w:numPr>
          <w:ilvl w:val="0"/>
          <w:numId w:val="36"/>
        </w:numPr>
        <w:spacing w:after="0" w:line="240" w:lineRule="auto"/>
        <w:ind w:left="1890" w:hanging="270"/>
        <w:contextualSpacing/>
        <w:rPr>
          <w:rFonts w:ascii="Times New Roman" w:eastAsia="Times New Roman" w:hAnsi="Times New Roman" w:cs="Times New Roman"/>
          <w:b/>
          <w:bCs/>
          <w:color w:val="FF0000"/>
        </w:rPr>
      </w:pPr>
      <w:r w:rsidRPr="00AB1FEE">
        <w:rPr>
          <w:rFonts w:ascii="Times New Roman" w:eastAsia="Times New Roman" w:hAnsi="Times New Roman" w:cs="Times New Roman"/>
          <w:color w:val="FF0000"/>
        </w:rPr>
        <w:t xml:space="preserve">An Alumni of Color event is planned for April 22-24, 2022, with special emphases on networking with current students and bringing prospective students to the April Admissions Open House. </w:t>
      </w:r>
    </w:p>
    <w:p w14:paraId="38EA7691" w14:textId="77777777" w:rsidR="00AB1FEE" w:rsidRPr="00AB1FEE" w:rsidRDefault="00AB1FEE" w:rsidP="005812FB">
      <w:pPr>
        <w:numPr>
          <w:ilvl w:val="0"/>
          <w:numId w:val="36"/>
        </w:numPr>
        <w:spacing w:after="0" w:line="240" w:lineRule="auto"/>
        <w:ind w:left="1890" w:hanging="270"/>
        <w:contextualSpacing/>
        <w:rPr>
          <w:rFonts w:ascii="Times New Roman" w:eastAsia="Times New Roman" w:hAnsi="Times New Roman" w:cs="Times New Roman"/>
          <w:color w:val="FF0000"/>
        </w:rPr>
      </w:pPr>
      <w:r w:rsidRPr="00AB1FEE">
        <w:rPr>
          <w:rFonts w:ascii="Times New Roman" w:eastAsia="Times New Roman" w:hAnsi="Times New Roman" w:cs="Times New Roman"/>
          <w:color w:val="FF0000"/>
        </w:rPr>
        <w:t>The Graduate School is working on an admissions agreement with Delaware State (an HBCU) for the MSAT, look for update in spring, 2022.</w:t>
      </w:r>
    </w:p>
    <w:p w14:paraId="15D36C99" w14:textId="77777777" w:rsidR="00AB1FEE" w:rsidRPr="00AB1FEE" w:rsidRDefault="00AB1FEE" w:rsidP="005812FB">
      <w:pPr>
        <w:numPr>
          <w:ilvl w:val="0"/>
          <w:numId w:val="36"/>
        </w:numPr>
        <w:spacing w:after="0" w:line="240" w:lineRule="auto"/>
        <w:ind w:left="1890" w:hanging="270"/>
        <w:contextualSpacing/>
        <w:rPr>
          <w:rFonts w:ascii="Times New Roman" w:eastAsia="Times New Roman" w:hAnsi="Times New Roman" w:cs="Times New Roman"/>
          <w:color w:val="FF0000"/>
        </w:rPr>
      </w:pPr>
      <w:r w:rsidRPr="00AB1FEE">
        <w:rPr>
          <w:rFonts w:ascii="Times New Roman" w:eastAsia="Times New Roman" w:hAnsi="Times New Roman" w:cs="Times New Roman"/>
          <w:color w:val="FF0000"/>
        </w:rPr>
        <w:t>Graduate Enrollment is reviewing the policies and support for international students (TOEFL score, admission requirements, application process, etc.), recommendations coming fall, 2021.</w:t>
      </w:r>
    </w:p>
    <w:p w14:paraId="5B5F539D" w14:textId="77777777" w:rsidR="008B02D7" w:rsidRPr="008B02D7" w:rsidRDefault="008B02D7" w:rsidP="00112E17">
      <w:pPr>
        <w:pStyle w:val="ListParagraph"/>
        <w:spacing w:after="0" w:line="240" w:lineRule="auto"/>
        <w:ind w:left="1080"/>
        <w:rPr>
          <w:rFonts w:ascii="Times New Roman" w:hAnsi="Times New Roman" w:cs="Times New Roman"/>
          <w:color w:val="FF0000"/>
        </w:rPr>
      </w:pPr>
    </w:p>
    <w:p w14:paraId="731786AC" w14:textId="5124BA97" w:rsidR="00112E17" w:rsidRDefault="00112E17" w:rsidP="005812FB">
      <w:pPr>
        <w:pStyle w:val="ListParagraph"/>
        <w:numPr>
          <w:ilvl w:val="0"/>
          <w:numId w:val="14"/>
        </w:numPr>
        <w:spacing w:line="240" w:lineRule="auto"/>
        <w:ind w:hanging="270"/>
        <w:rPr>
          <w:rFonts w:ascii="Times New Roman" w:hAnsi="Times New Roman" w:cs="Times New Roman"/>
        </w:rPr>
      </w:pPr>
      <w:r w:rsidRPr="00112E17">
        <w:rPr>
          <w:rFonts w:ascii="Times New Roman" w:hAnsi="Times New Roman" w:cs="Times New Roman"/>
          <w:b/>
        </w:rPr>
        <w:t xml:space="preserve">Goal 2: </w:t>
      </w:r>
      <w:r w:rsidRPr="00112E17">
        <w:rPr>
          <w:rFonts w:ascii="Times New Roman" w:hAnsi="Times New Roman" w:cs="Times New Roman"/>
        </w:rPr>
        <w:t>Research, deepen and apply our understanding of the educational goals, motivations and obstacles of our key educational stakeholders to strengthen our institutional recruitment, marketing and brand.</w:t>
      </w:r>
      <w:r w:rsidR="002B4BB9">
        <w:rPr>
          <w:rFonts w:ascii="Times New Roman" w:hAnsi="Times New Roman" w:cs="Times New Roman"/>
        </w:rPr>
        <w:t xml:space="preserve"> (President)</w:t>
      </w:r>
    </w:p>
    <w:p w14:paraId="6E57FDA5" w14:textId="0CFE7CDF" w:rsidR="00112E17" w:rsidRPr="00AB1FEE" w:rsidRDefault="00112E17" w:rsidP="005812FB">
      <w:pPr>
        <w:pStyle w:val="ListParagraph"/>
        <w:numPr>
          <w:ilvl w:val="0"/>
          <w:numId w:val="12"/>
        </w:numPr>
        <w:spacing w:after="0" w:line="240" w:lineRule="auto"/>
        <w:ind w:left="1080"/>
        <w:rPr>
          <w:rFonts w:ascii="Times New Roman" w:hAnsi="Times New Roman" w:cs="Times New Roman"/>
          <w:b/>
          <w:bCs/>
          <w:color w:val="002060"/>
        </w:rPr>
      </w:pPr>
      <w:r w:rsidRPr="00112E17">
        <w:rPr>
          <w:rFonts w:ascii="Times New Roman" w:hAnsi="Times New Roman" w:cs="Times New Roman"/>
        </w:rPr>
        <w:t xml:space="preserve">Develop and implement a new systemic annual cycle of primary and secondary market research that will analyze target audiences across Messiah’s expanded Learning for Life educational programs, including quantitative survey research and qualitative focus </w:t>
      </w:r>
      <w:r w:rsidR="00722D7A" w:rsidRPr="00112E17">
        <w:rPr>
          <w:rFonts w:ascii="Times New Roman" w:hAnsi="Times New Roman" w:cs="Times New Roman"/>
        </w:rPr>
        <w:t>groups that</w:t>
      </w:r>
      <w:r w:rsidRPr="00112E17">
        <w:rPr>
          <w:rFonts w:ascii="Times New Roman" w:hAnsi="Times New Roman" w:cs="Times New Roman"/>
        </w:rPr>
        <w:t xml:space="preserve"> will guide the expansion of competitor analyses and detailed learner profiles for each audience segment.</w:t>
      </w:r>
      <w:r w:rsidR="007F29F2">
        <w:rPr>
          <w:rFonts w:ascii="Times New Roman" w:hAnsi="Times New Roman" w:cs="Times New Roman"/>
        </w:rPr>
        <w:t xml:space="preserve"> (FY23) (Executive Director of Marketing and Communications)</w:t>
      </w:r>
    </w:p>
    <w:p w14:paraId="18399881" w14:textId="518641F2" w:rsidR="00AB1FEE" w:rsidRPr="00AB1FEE" w:rsidRDefault="00BE73AC" w:rsidP="00BE73AC">
      <w:pPr>
        <w:spacing w:after="0"/>
        <w:ind w:left="1710" w:hanging="270"/>
        <w:rPr>
          <w:rFonts w:ascii="Times New Roman" w:hAnsi="Times New Roman" w:cs="Times New Roman"/>
          <w:color w:val="FF0000"/>
        </w:rPr>
      </w:pPr>
      <w:r>
        <w:rPr>
          <w:rFonts w:ascii="Times New Roman" w:hAnsi="Times New Roman" w:cs="Times New Roman"/>
          <w:b/>
          <w:color w:val="FF0000"/>
        </w:rPr>
        <w:t>Update</w:t>
      </w:r>
      <w:r w:rsidR="00AB1FEE" w:rsidRPr="00AB1FEE">
        <w:rPr>
          <w:rFonts w:ascii="Times New Roman" w:hAnsi="Times New Roman" w:cs="Times New Roman"/>
          <w:b/>
          <w:color w:val="FF0000"/>
        </w:rPr>
        <w:t xml:space="preserve">: </w:t>
      </w:r>
      <w:r w:rsidR="00AB1FEE" w:rsidRPr="00AB1FEE">
        <w:rPr>
          <w:rFonts w:ascii="Times New Roman" w:hAnsi="Times New Roman" w:cs="Times New Roman"/>
          <w:color w:val="FF0000"/>
        </w:rPr>
        <w:t xml:space="preserve">This goal does not launch until FY23, so no firm action steps have proceeded to date. </w:t>
      </w:r>
    </w:p>
    <w:p w14:paraId="2D56AD7F" w14:textId="77777777" w:rsidR="00AB1FEE" w:rsidRPr="00AB1FEE" w:rsidRDefault="00AB1FEE" w:rsidP="00C87DA7">
      <w:pPr>
        <w:spacing w:after="0"/>
        <w:ind w:left="1710" w:hanging="270"/>
        <w:rPr>
          <w:rFonts w:ascii="Times New Roman" w:hAnsi="Times New Roman" w:cs="Times New Roman"/>
          <w:color w:val="FF0000"/>
        </w:rPr>
      </w:pPr>
      <w:r w:rsidRPr="00AB1FEE">
        <w:rPr>
          <w:rFonts w:ascii="Times New Roman" w:hAnsi="Times New Roman" w:cs="Times New Roman"/>
          <w:b/>
          <w:color w:val="FF0000"/>
        </w:rPr>
        <w:t xml:space="preserve">Next Steps: </w:t>
      </w:r>
    </w:p>
    <w:p w14:paraId="714AB979" w14:textId="77777777" w:rsidR="00AB1FEE" w:rsidRPr="00AB1FEE" w:rsidRDefault="00AB1FEE" w:rsidP="005812FB">
      <w:pPr>
        <w:pStyle w:val="ListParagraph"/>
        <w:numPr>
          <w:ilvl w:val="0"/>
          <w:numId w:val="39"/>
        </w:numPr>
        <w:spacing w:after="0" w:line="240" w:lineRule="auto"/>
        <w:ind w:left="1890" w:hanging="270"/>
        <w:rPr>
          <w:rFonts w:ascii="Times New Roman" w:hAnsi="Times New Roman" w:cs="Times New Roman"/>
          <w:color w:val="FF0000"/>
        </w:rPr>
      </w:pPr>
      <w:r w:rsidRPr="00AB1FEE">
        <w:rPr>
          <w:rFonts w:ascii="Times New Roman" w:hAnsi="Times New Roman" w:cs="Times New Roman"/>
          <w:color w:val="FF0000"/>
        </w:rPr>
        <w:t>Develop a written inventory of all primary/secondary and quantitative/qualitative market research currently used by the Office of Marketing and Communications to identify gaps.</w:t>
      </w:r>
    </w:p>
    <w:p w14:paraId="5ABA5D14" w14:textId="77777777" w:rsidR="00AB1FEE" w:rsidRPr="00AB1FEE" w:rsidRDefault="00AB1FEE" w:rsidP="005812FB">
      <w:pPr>
        <w:pStyle w:val="ListParagraph"/>
        <w:numPr>
          <w:ilvl w:val="0"/>
          <w:numId w:val="39"/>
        </w:numPr>
        <w:spacing w:after="0" w:line="240" w:lineRule="auto"/>
        <w:ind w:left="1890" w:hanging="270"/>
        <w:rPr>
          <w:rFonts w:ascii="Times New Roman" w:hAnsi="Times New Roman" w:cs="Times New Roman"/>
          <w:color w:val="FF0000"/>
        </w:rPr>
      </w:pPr>
      <w:r w:rsidRPr="00AB1FEE">
        <w:rPr>
          <w:rFonts w:ascii="Times New Roman" w:hAnsi="Times New Roman" w:cs="Times New Roman"/>
          <w:color w:val="FF0000"/>
        </w:rPr>
        <w:t xml:space="preserve">Develop a potential schedule of prospective student/parent focus groups for spring 2022-spring 2024 open house/visit events and discuss with UG Admissions. </w:t>
      </w:r>
    </w:p>
    <w:p w14:paraId="3A91A780" w14:textId="77777777" w:rsidR="00AB1FEE" w:rsidRPr="00AB1FEE" w:rsidRDefault="00AB1FEE" w:rsidP="005812FB">
      <w:pPr>
        <w:pStyle w:val="ListParagraph"/>
        <w:numPr>
          <w:ilvl w:val="0"/>
          <w:numId w:val="39"/>
        </w:numPr>
        <w:spacing w:after="0" w:line="240" w:lineRule="auto"/>
        <w:ind w:left="1890" w:hanging="270"/>
        <w:rPr>
          <w:rFonts w:ascii="Times New Roman" w:hAnsi="Times New Roman" w:cs="Times New Roman"/>
          <w:color w:val="FF0000"/>
        </w:rPr>
      </w:pPr>
      <w:r w:rsidRPr="00AB1FEE">
        <w:rPr>
          <w:rFonts w:ascii="Times New Roman" w:hAnsi="Times New Roman" w:cs="Times New Roman"/>
          <w:color w:val="FF0000"/>
        </w:rPr>
        <w:t xml:space="preserve">Work with IR to develop a body of focus group topics and questions based on issues of “deeper dive” raised by the ASQ, Homegrown survey, and CREDO surveys. </w:t>
      </w:r>
    </w:p>
    <w:p w14:paraId="00D3AE2C" w14:textId="77777777" w:rsidR="00AB1FEE" w:rsidRPr="00AB1FEE" w:rsidRDefault="00AB1FEE" w:rsidP="005812FB">
      <w:pPr>
        <w:pStyle w:val="ListParagraph"/>
        <w:numPr>
          <w:ilvl w:val="0"/>
          <w:numId w:val="39"/>
        </w:numPr>
        <w:spacing w:after="0" w:line="240" w:lineRule="auto"/>
        <w:ind w:left="1890" w:hanging="270"/>
        <w:rPr>
          <w:color w:val="FF0000"/>
        </w:rPr>
      </w:pPr>
      <w:r w:rsidRPr="00AB1FEE">
        <w:rPr>
          <w:rFonts w:ascii="Times New Roman" w:hAnsi="Times New Roman" w:cs="Times New Roman"/>
          <w:color w:val="FF0000"/>
        </w:rPr>
        <w:t>Use focus group results to</w:t>
      </w:r>
      <w:r w:rsidRPr="00AB1FEE">
        <w:rPr>
          <w:color w:val="FF0000"/>
        </w:rPr>
        <w:t xml:space="preserve"> identify questions that would be helpful to add to our annual quantitative survey instruments</w:t>
      </w:r>
    </w:p>
    <w:p w14:paraId="53CD8B33" w14:textId="77777777" w:rsidR="00AB1FEE" w:rsidRPr="00AB1FEE" w:rsidRDefault="00AB1FEE" w:rsidP="005812FB">
      <w:pPr>
        <w:pStyle w:val="ListParagraph"/>
        <w:numPr>
          <w:ilvl w:val="0"/>
          <w:numId w:val="39"/>
        </w:numPr>
        <w:spacing w:after="0" w:line="240" w:lineRule="auto"/>
        <w:ind w:left="1890" w:hanging="270"/>
        <w:rPr>
          <w:rFonts w:ascii="Times New Roman" w:hAnsi="Times New Roman"/>
          <w:color w:val="FF0000"/>
        </w:rPr>
      </w:pPr>
      <w:r w:rsidRPr="00AB1FEE">
        <w:rPr>
          <w:rFonts w:ascii="Times New Roman" w:hAnsi="Times New Roman"/>
          <w:color w:val="FF0000"/>
        </w:rPr>
        <w:t xml:space="preserve">Develop an annual outcomes survey for graduate and ADP students to provide outcome data for our SGS marketing. </w:t>
      </w:r>
    </w:p>
    <w:p w14:paraId="1A093B46" w14:textId="75B20121" w:rsidR="00AB1FEE" w:rsidRDefault="00AB1FEE" w:rsidP="00AB1FEE">
      <w:pPr>
        <w:spacing w:after="0" w:line="240" w:lineRule="auto"/>
        <w:rPr>
          <w:rFonts w:ascii="Times New Roman" w:hAnsi="Times New Roman" w:cs="Times New Roman"/>
          <w:b/>
          <w:bCs/>
          <w:color w:val="002060"/>
        </w:rPr>
      </w:pPr>
    </w:p>
    <w:p w14:paraId="243633F3" w14:textId="27637FA8" w:rsidR="00FC21AE" w:rsidRDefault="00112E17" w:rsidP="005812FB">
      <w:pPr>
        <w:numPr>
          <w:ilvl w:val="0"/>
          <w:numId w:val="11"/>
        </w:numPr>
        <w:spacing w:after="0" w:line="240" w:lineRule="auto"/>
        <w:ind w:hanging="270"/>
        <w:contextualSpacing/>
        <w:rPr>
          <w:rFonts w:ascii="Times New Roman" w:hAnsi="Times New Roman" w:cs="Times New Roman"/>
        </w:rPr>
      </w:pPr>
      <w:r w:rsidRPr="00FC21AE">
        <w:rPr>
          <w:rFonts w:ascii="Times New Roman" w:hAnsi="Times New Roman" w:cs="Times New Roman"/>
          <w:b/>
          <w:bCs/>
        </w:rPr>
        <w:t>Goal 3:</w:t>
      </w:r>
      <w:r w:rsidRPr="00FC21AE">
        <w:rPr>
          <w:rFonts w:ascii="Times New Roman" w:hAnsi="Times New Roman" w:cs="Times New Roman"/>
        </w:rPr>
        <w:t xml:space="preserve"> Expand awareness of Messiah’s brand and distinctives</w:t>
      </w:r>
      <w:r w:rsidR="005E2F27" w:rsidRPr="00FC21AE">
        <w:rPr>
          <w:rFonts w:ascii="Times New Roman" w:hAnsi="Times New Roman" w:cs="Times New Roman"/>
          <w:color w:val="FF0000"/>
        </w:rPr>
        <w:t xml:space="preserve"> </w:t>
      </w:r>
      <w:r w:rsidRPr="00FC21AE">
        <w:rPr>
          <w:rFonts w:ascii="Times New Roman" w:hAnsi="Times New Roman" w:cs="Times New Roman"/>
        </w:rPr>
        <w:t xml:space="preserve">as a nationally recognized comprehensive Christian university—both in our surrounding region—and in potential new geographic markets as guided by strategic </w:t>
      </w:r>
      <w:r w:rsidR="008B02D7" w:rsidRPr="00FC21AE">
        <w:rPr>
          <w:rFonts w:ascii="Times New Roman" w:hAnsi="Times New Roman" w:cs="Times New Roman"/>
        </w:rPr>
        <w:t xml:space="preserve">partnerships and </w:t>
      </w:r>
      <w:r w:rsidRPr="00FC21AE">
        <w:rPr>
          <w:rFonts w:ascii="Times New Roman" w:hAnsi="Times New Roman" w:cs="Times New Roman"/>
        </w:rPr>
        <w:t>research</w:t>
      </w:r>
      <w:r w:rsidR="008B02D7" w:rsidRPr="00FC21AE">
        <w:rPr>
          <w:rFonts w:ascii="Times New Roman" w:hAnsi="Times New Roman" w:cs="Times New Roman"/>
        </w:rPr>
        <w:t>.</w:t>
      </w:r>
      <w:r w:rsidR="002B4BB9">
        <w:rPr>
          <w:rFonts w:ascii="Times New Roman" w:hAnsi="Times New Roman" w:cs="Times New Roman"/>
        </w:rPr>
        <w:t xml:space="preserve"> (President)</w:t>
      </w:r>
    </w:p>
    <w:p w14:paraId="3FDC6155" w14:textId="22802887" w:rsidR="00112E17" w:rsidRPr="00AB1FEE" w:rsidRDefault="00112E17" w:rsidP="005812FB">
      <w:pPr>
        <w:pStyle w:val="ListParagraph"/>
        <w:numPr>
          <w:ilvl w:val="0"/>
          <w:numId w:val="16"/>
        </w:numPr>
        <w:spacing w:after="0" w:line="240" w:lineRule="auto"/>
        <w:ind w:left="1080"/>
        <w:rPr>
          <w:rFonts w:ascii="Times New Roman" w:hAnsi="Times New Roman" w:cs="Times New Roman"/>
        </w:rPr>
      </w:pPr>
      <w:r w:rsidRPr="00FC21AE">
        <w:rPr>
          <w:rFonts w:ascii="Times New Roman" w:hAnsi="Times New Roman" w:cs="Times New Roman"/>
          <w:color w:val="000000" w:themeColor="text1"/>
        </w:rPr>
        <w:t xml:space="preserve">Create and launch a strategic multimedia campaign for Messiah University designed to share the story and generate awareness of our educational brand, value and distinctives—both in our region—and in new geographic markets </w:t>
      </w:r>
      <w:r w:rsidRPr="00FC21AE">
        <w:rPr>
          <w:rFonts w:ascii="Times New Roman" w:eastAsia="Times New Roman" w:hAnsi="Times New Roman" w:cs="Times New Roman"/>
          <w:color w:val="000000" w:themeColor="text1"/>
        </w:rPr>
        <w:t>where research and strategic partnerships indicate there are prospective target audiences who reflect Messiah’s consumer profiles and synergy with Messiah’s Christian educational mission.</w:t>
      </w:r>
      <w:r w:rsidRPr="00FC21AE">
        <w:rPr>
          <w:rFonts w:ascii="Times New Roman" w:hAnsi="Times New Roman" w:cs="Times New Roman"/>
          <w:color w:val="000000" w:themeColor="text1"/>
        </w:rPr>
        <w:t xml:space="preserve"> </w:t>
      </w:r>
      <w:r w:rsidR="007F29F2">
        <w:rPr>
          <w:rFonts w:ascii="Times New Roman" w:hAnsi="Times New Roman" w:cs="Times New Roman"/>
          <w:color w:val="000000" w:themeColor="text1"/>
        </w:rPr>
        <w:t>(FY22) (Presiden</w:t>
      </w:r>
      <w:r w:rsidR="005A765B">
        <w:rPr>
          <w:rFonts w:ascii="Times New Roman" w:hAnsi="Times New Roman" w:cs="Times New Roman"/>
          <w:color w:val="000000" w:themeColor="text1"/>
        </w:rPr>
        <w:t>t;</w:t>
      </w:r>
      <w:r w:rsidR="007F29F2">
        <w:rPr>
          <w:rFonts w:ascii="Times New Roman" w:hAnsi="Times New Roman" w:cs="Times New Roman"/>
          <w:color w:val="000000" w:themeColor="text1"/>
        </w:rPr>
        <w:t xml:space="preserve"> Executive Director of Marketing and Communications</w:t>
      </w:r>
      <w:r w:rsidR="005A765B">
        <w:rPr>
          <w:rFonts w:ascii="Times New Roman" w:hAnsi="Times New Roman" w:cs="Times New Roman"/>
          <w:color w:val="000000" w:themeColor="text1"/>
        </w:rPr>
        <w:t>;</w:t>
      </w:r>
      <w:r w:rsidR="007F29F2">
        <w:rPr>
          <w:rFonts w:ascii="Times New Roman" w:hAnsi="Times New Roman" w:cs="Times New Roman"/>
          <w:color w:val="000000" w:themeColor="text1"/>
        </w:rPr>
        <w:t xml:space="preserve"> Dean of the School of Graduate Studies)</w:t>
      </w:r>
    </w:p>
    <w:p w14:paraId="308585BB" w14:textId="27D2622A" w:rsidR="00AB1FEE" w:rsidRPr="00AB1FEE" w:rsidRDefault="00C87DA7" w:rsidP="00C87DA7">
      <w:pPr>
        <w:spacing w:after="0"/>
        <w:ind w:left="1710" w:hanging="270"/>
        <w:rPr>
          <w:rFonts w:ascii="Times New Roman" w:hAnsi="Times New Roman" w:cs="Times New Roman"/>
          <w:color w:val="FF0000"/>
        </w:rPr>
      </w:pPr>
      <w:r>
        <w:rPr>
          <w:rFonts w:ascii="Times New Roman" w:hAnsi="Times New Roman" w:cs="Times New Roman"/>
          <w:b/>
          <w:color w:val="FF0000"/>
        </w:rPr>
        <w:t>Update</w:t>
      </w:r>
      <w:r w:rsidR="00AB1FEE" w:rsidRPr="00AB1FEE">
        <w:rPr>
          <w:rFonts w:ascii="Times New Roman" w:hAnsi="Times New Roman" w:cs="Times New Roman"/>
          <w:b/>
          <w:color w:val="FF0000"/>
        </w:rPr>
        <w:t xml:space="preserve">: </w:t>
      </w:r>
    </w:p>
    <w:p w14:paraId="0D6821B7" w14:textId="77777777" w:rsidR="00AB1FEE" w:rsidRPr="00AB1FEE" w:rsidRDefault="00AB1FEE" w:rsidP="005812FB">
      <w:pPr>
        <w:pStyle w:val="ListParagraph"/>
        <w:numPr>
          <w:ilvl w:val="0"/>
          <w:numId w:val="40"/>
        </w:numPr>
        <w:spacing w:after="0" w:line="240" w:lineRule="auto"/>
        <w:ind w:left="1890" w:hanging="270"/>
        <w:rPr>
          <w:rFonts w:ascii="Times New Roman" w:hAnsi="Times New Roman" w:cs="Times New Roman"/>
          <w:color w:val="FF0000"/>
        </w:rPr>
      </w:pPr>
      <w:r w:rsidRPr="00AB1FEE">
        <w:rPr>
          <w:rFonts w:ascii="Times New Roman" w:hAnsi="Times New Roman" w:cs="Times New Roman"/>
          <w:color w:val="FF0000"/>
        </w:rPr>
        <w:t xml:space="preserve">Marketing and Communications has been gathering campus b-roll during spring, summer and fall 2021 to use in the promotional video/commercial for this initiative. </w:t>
      </w:r>
    </w:p>
    <w:p w14:paraId="6EE22798" w14:textId="77777777" w:rsidR="00AB1FEE" w:rsidRPr="00AB1FEE" w:rsidRDefault="00AB1FEE" w:rsidP="005812FB">
      <w:pPr>
        <w:pStyle w:val="ListParagraph"/>
        <w:numPr>
          <w:ilvl w:val="0"/>
          <w:numId w:val="40"/>
        </w:numPr>
        <w:spacing w:after="0" w:line="240" w:lineRule="auto"/>
        <w:ind w:left="1890" w:hanging="270"/>
        <w:rPr>
          <w:rFonts w:ascii="Times New Roman" w:hAnsi="Times New Roman" w:cs="Times New Roman"/>
          <w:color w:val="FF0000"/>
        </w:rPr>
      </w:pPr>
      <w:r w:rsidRPr="00AB1FEE">
        <w:rPr>
          <w:rFonts w:ascii="Times New Roman" w:hAnsi="Times New Roman" w:cs="Times New Roman"/>
          <w:color w:val="FF0000"/>
        </w:rPr>
        <w:t xml:space="preserve">Charlotte, NC, has been identified by the President’s Office as the initial geographic region for this multimedia initiative. </w:t>
      </w:r>
    </w:p>
    <w:p w14:paraId="7515E24F" w14:textId="77777777" w:rsidR="00AB1FEE" w:rsidRPr="00AB1FEE" w:rsidRDefault="00AB1FEE" w:rsidP="00AB1FEE">
      <w:pPr>
        <w:ind w:left="720" w:hanging="720"/>
        <w:rPr>
          <w:rFonts w:ascii="Times New Roman" w:hAnsi="Times New Roman" w:cs="Times New Roman"/>
          <w:color w:val="FF0000"/>
        </w:rPr>
      </w:pPr>
    </w:p>
    <w:p w14:paraId="6397E6B6" w14:textId="77777777" w:rsidR="00AB1FEE" w:rsidRPr="00AB1FEE" w:rsidRDefault="00AB1FEE" w:rsidP="00C87DA7">
      <w:pPr>
        <w:spacing w:after="0"/>
        <w:ind w:left="1710" w:hanging="270"/>
        <w:rPr>
          <w:rFonts w:ascii="Times New Roman" w:hAnsi="Times New Roman" w:cs="Times New Roman"/>
          <w:color w:val="FF0000"/>
        </w:rPr>
      </w:pPr>
      <w:r w:rsidRPr="00AB1FEE">
        <w:rPr>
          <w:rFonts w:ascii="Times New Roman" w:hAnsi="Times New Roman" w:cs="Times New Roman"/>
          <w:b/>
          <w:color w:val="FF0000"/>
        </w:rPr>
        <w:t xml:space="preserve">Next Steps: </w:t>
      </w:r>
    </w:p>
    <w:p w14:paraId="557AB141" w14:textId="77777777" w:rsidR="00AB1FEE" w:rsidRPr="00AB1FEE" w:rsidRDefault="00AB1FEE" w:rsidP="005812FB">
      <w:pPr>
        <w:pStyle w:val="ListParagraph"/>
        <w:numPr>
          <w:ilvl w:val="0"/>
          <w:numId w:val="40"/>
        </w:numPr>
        <w:spacing w:after="0" w:line="240" w:lineRule="auto"/>
        <w:ind w:left="1890" w:hanging="270"/>
        <w:rPr>
          <w:rFonts w:ascii="Times New Roman" w:hAnsi="Times New Roman" w:cs="Times New Roman"/>
          <w:color w:val="FF0000"/>
        </w:rPr>
      </w:pPr>
      <w:r w:rsidRPr="00AB1FEE">
        <w:rPr>
          <w:rFonts w:ascii="Times New Roman" w:hAnsi="Times New Roman" w:cs="Times New Roman"/>
          <w:color w:val="FF0000"/>
        </w:rPr>
        <w:t>A team of campus administrators involved with this initiative will visit Charlotte in late March 2022 to learn more about the needs, motivations and potential partnerships in the region. This information will help inform the creative content of the multimedia campaign.</w:t>
      </w:r>
    </w:p>
    <w:p w14:paraId="5EEEDBFC" w14:textId="77777777" w:rsidR="00AB1FEE" w:rsidRPr="00AB1FEE" w:rsidRDefault="00AB1FEE" w:rsidP="005812FB">
      <w:pPr>
        <w:pStyle w:val="ListParagraph"/>
        <w:numPr>
          <w:ilvl w:val="0"/>
          <w:numId w:val="40"/>
        </w:numPr>
        <w:spacing w:after="0" w:line="240" w:lineRule="auto"/>
        <w:ind w:left="1890" w:hanging="270"/>
        <w:rPr>
          <w:rFonts w:ascii="Times New Roman" w:hAnsi="Times New Roman" w:cs="Times New Roman"/>
          <w:color w:val="FF0000"/>
        </w:rPr>
      </w:pPr>
      <w:r w:rsidRPr="00AB1FEE">
        <w:rPr>
          <w:rFonts w:ascii="Times New Roman" w:hAnsi="Times New Roman" w:cs="Times New Roman"/>
          <w:color w:val="FF0000"/>
        </w:rPr>
        <w:t xml:space="preserve">Marketing and Communications will research multimedia costs and opportunities in the Charlotte region (digital, outdoor, radio) to begin to develop budget parameters and marketing mix </w:t>
      </w:r>
    </w:p>
    <w:p w14:paraId="3FC97240" w14:textId="77777777" w:rsidR="00AB1FEE" w:rsidRPr="00AB1FEE" w:rsidRDefault="00AB1FEE" w:rsidP="00AB1FEE">
      <w:pPr>
        <w:spacing w:after="0" w:line="240" w:lineRule="auto"/>
        <w:rPr>
          <w:rFonts w:ascii="Times New Roman" w:hAnsi="Times New Roman" w:cs="Times New Roman"/>
        </w:rPr>
      </w:pPr>
    </w:p>
    <w:p w14:paraId="048EDD8A" w14:textId="59EB5A7B" w:rsidR="00112E17" w:rsidRPr="00AB1FEE" w:rsidRDefault="00112E17" w:rsidP="005812FB">
      <w:pPr>
        <w:pStyle w:val="ListParagraph"/>
        <w:numPr>
          <w:ilvl w:val="0"/>
          <w:numId w:val="16"/>
        </w:numPr>
        <w:spacing w:after="0" w:line="240" w:lineRule="auto"/>
        <w:ind w:left="1080"/>
        <w:rPr>
          <w:rFonts w:ascii="Times New Roman" w:hAnsi="Times New Roman" w:cs="Times New Roman"/>
          <w:color w:val="000000" w:themeColor="text1"/>
        </w:rPr>
      </w:pPr>
      <w:r w:rsidRPr="00FC21AE">
        <w:rPr>
          <w:rFonts w:ascii="Times New Roman" w:hAnsi="Times New Roman" w:cs="Times New Roman"/>
        </w:rPr>
        <w:t xml:space="preserve">Assess Messiah’s current </w:t>
      </w:r>
      <w:r w:rsidR="00014AC5">
        <w:rPr>
          <w:rFonts w:ascii="Times New Roman" w:hAnsi="Times New Roman" w:cs="Times New Roman"/>
        </w:rPr>
        <w:t xml:space="preserve">campus </w:t>
      </w:r>
      <w:r w:rsidRPr="00FC21AE">
        <w:rPr>
          <w:rFonts w:ascii="Times New Roman" w:hAnsi="Times New Roman" w:cs="Times New Roman"/>
        </w:rPr>
        <w:t xml:space="preserve">site marketing and develop and implement a site marketing plan, including the exploration of emerging technology, with a particular focus on new </w:t>
      </w:r>
      <w:r w:rsidR="00132804">
        <w:rPr>
          <w:rFonts w:ascii="Times New Roman" w:hAnsi="Times New Roman" w:cs="Times New Roman"/>
        </w:rPr>
        <w:t xml:space="preserve">indoor </w:t>
      </w:r>
      <w:r w:rsidRPr="00FC21AE">
        <w:rPr>
          <w:rFonts w:ascii="Times New Roman" w:hAnsi="Times New Roman" w:cs="Times New Roman"/>
        </w:rPr>
        <w:t xml:space="preserve">and outdoor areas including the Kim S. Phipps Admissions and Welcome Center, campus green and </w:t>
      </w:r>
      <w:r w:rsidR="00014AC5">
        <w:rPr>
          <w:rFonts w:ascii="Times New Roman" w:hAnsi="Times New Roman" w:cs="Times New Roman"/>
        </w:rPr>
        <w:t xml:space="preserve">proposed </w:t>
      </w:r>
      <w:r w:rsidRPr="00FC21AE">
        <w:rPr>
          <w:rFonts w:ascii="Times New Roman" w:hAnsi="Times New Roman" w:cs="Times New Roman"/>
        </w:rPr>
        <w:t xml:space="preserve">campus entrance. </w:t>
      </w:r>
      <w:r w:rsidR="007F29F2">
        <w:rPr>
          <w:rFonts w:ascii="Times New Roman" w:hAnsi="Times New Roman" w:cs="Times New Roman"/>
        </w:rPr>
        <w:t>(FY22) (President</w:t>
      </w:r>
      <w:r w:rsidR="005A765B">
        <w:rPr>
          <w:rFonts w:ascii="Times New Roman" w:hAnsi="Times New Roman" w:cs="Times New Roman"/>
        </w:rPr>
        <w:t>;</w:t>
      </w:r>
      <w:r w:rsidR="007F29F2">
        <w:rPr>
          <w:rFonts w:ascii="Times New Roman" w:hAnsi="Times New Roman" w:cs="Times New Roman"/>
        </w:rPr>
        <w:t xml:space="preserve"> Executive Director of Marketing and Communications</w:t>
      </w:r>
      <w:r w:rsidR="005A765B">
        <w:rPr>
          <w:rFonts w:ascii="Times New Roman" w:hAnsi="Times New Roman" w:cs="Times New Roman"/>
        </w:rPr>
        <w:t>;</w:t>
      </w:r>
      <w:r w:rsidR="007F29F2">
        <w:rPr>
          <w:rFonts w:ascii="Times New Roman" w:hAnsi="Times New Roman" w:cs="Times New Roman"/>
        </w:rPr>
        <w:t xml:space="preserve"> VP for Operations)</w:t>
      </w:r>
    </w:p>
    <w:p w14:paraId="74B50E1E" w14:textId="26D6F30D" w:rsidR="00AB1FEE" w:rsidRPr="00AB1FEE" w:rsidRDefault="00C87DA7" w:rsidP="00C87DA7">
      <w:pPr>
        <w:spacing w:after="0" w:line="240" w:lineRule="auto"/>
        <w:ind w:left="1710" w:hanging="270"/>
        <w:rPr>
          <w:rFonts w:ascii="Times New Roman" w:hAnsi="Times New Roman" w:cs="Times New Roman"/>
          <w:b/>
          <w:bCs/>
          <w:color w:val="FF0000"/>
        </w:rPr>
      </w:pPr>
      <w:r>
        <w:rPr>
          <w:rFonts w:ascii="Times New Roman" w:hAnsi="Times New Roman" w:cs="Times New Roman"/>
          <w:b/>
          <w:bCs/>
          <w:color w:val="FF0000"/>
        </w:rPr>
        <w:t>Update</w:t>
      </w:r>
      <w:r w:rsidR="00AB1FEE" w:rsidRPr="00AB1FEE">
        <w:rPr>
          <w:rFonts w:ascii="Times New Roman" w:hAnsi="Times New Roman" w:cs="Times New Roman"/>
          <w:b/>
          <w:bCs/>
          <w:color w:val="FF0000"/>
        </w:rPr>
        <w:t xml:space="preserve">: </w:t>
      </w:r>
    </w:p>
    <w:p w14:paraId="60EB8750" w14:textId="77777777" w:rsidR="00AB1FEE" w:rsidRPr="00AB1FEE" w:rsidRDefault="00AB1FEE" w:rsidP="005812FB">
      <w:pPr>
        <w:numPr>
          <w:ilvl w:val="0"/>
          <w:numId w:val="42"/>
        </w:numPr>
        <w:spacing w:after="0" w:line="240" w:lineRule="auto"/>
        <w:ind w:left="1890" w:hanging="270"/>
        <w:rPr>
          <w:rFonts w:ascii="Times New Roman" w:hAnsi="Times New Roman" w:cs="Times New Roman"/>
          <w:color w:val="FF0000"/>
        </w:rPr>
      </w:pPr>
      <w:r w:rsidRPr="00AB1FEE">
        <w:rPr>
          <w:rFonts w:ascii="Times New Roman" w:hAnsi="Times New Roman" w:cs="Times New Roman"/>
          <w:color w:val="FF0000"/>
        </w:rPr>
        <w:t>Met with the President, Vice Provost for Student Success and Engagement and walked the campus to determine how best to use outdoor site marketing</w:t>
      </w:r>
    </w:p>
    <w:p w14:paraId="46B2FB87" w14:textId="77777777" w:rsidR="00AB1FEE" w:rsidRPr="00AB1FEE" w:rsidRDefault="00AB1FEE" w:rsidP="005812FB">
      <w:pPr>
        <w:numPr>
          <w:ilvl w:val="0"/>
          <w:numId w:val="42"/>
        </w:numPr>
        <w:spacing w:after="0" w:line="240" w:lineRule="auto"/>
        <w:ind w:left="1890" w:hanging="270"/>
        <w:rPr>
          <w:rFonts w:ascii="Times New Roman" w:hAnsi="Times New Roman" w:cs="Times New Roman"/>
          <w:color w:val="FF0000"/>
        </w:rPr>
      </w:pPr>
      <w:r w:rsidRPr="00AB1FEE">
        <w:rPr>
          <w:rFonts w:ascii="Times New Roman" w:hAnsi="Times New Roman" w:cs="Times New Roman"/>
          <w:color w:val="FF0000"/>
        </w:rPr>
        <w:t>Determined that The Commons (new campus green), the main campus entrance, around Old Main and at Larsen Student Union were locations to place banners that told the See Anew stories.</w:t>
      </w:r>
    </w:p>
    <w:p w14:paraId="5B68405C" w14:textId="77777777" w:rsidR="00AB1FEE" w:rsidRPr="00AB1FEE" w:rsidRDefault="00AB1FEE" w:rsidP="005812FB">
      <w:pPr>
        <w:numPr>
          <w:ilvl w:val="0"/>
          <w:numId w:val="42"/>
        </w:numPr>
        <w:spacing w:after="0" w:line="240" w:lineRule="auto"/>
        <w:ind w:left="1890" w:hanging="270"/>
        <w:rPr>
          <w:rFonts w:ascii="Times New Roman" w:hAnsi="Times New Roman" w:cs="Times New Roman"/>
          <w:color w:val="FF0000"/>
        </w:rPr>
      </w:pPr>
      <w:r w:rsidRPr="00AB1FEE">
        <w:rPr>
          <w:rFonts w:ascii="Times New Roman" w:hAnsi="Times New Roman" w:cs="Times New Roman"/>
          <w:color w:val="FF0000"/>
        </w:rPr>
        <w:t>Worked with a vendor to create designs for the new banners.</w:t>
      </w:r>
    </w:p>
    <w:p w14:paraId="4979ECDA" w14:textId="77777777" w:rsidR="00AB1FEE" w:rsidRPr="00AB1FEE" w:rsidRDefault="00AB1FEE" w:rsidP="005812FB">
      <w:pPr>
        <w:numPr>
          <w:ilvl w:val="0"/>
          <w:numId w:val="42"/>
        </w:numPr>
        <w:spacing w:after="0" w:line="240" w:lineRule="auto"/>
        <w:ind w:left="1890" w:hanging="270"/>
        <w:rPr>
          <w:rFonts w:ascii="Times New Roman" w:hAnsi="Times New Roman" w:cs="Times New Roman"/>
          <w:color w:val="FF0000"/>
        </w:rPr>
      </w:pPr>
      <w:r w:rsidRPr="00AB1FEE">
        <w:rPr>
          <w:rFonts w:ascii="Times New Roman" w:hAnsi="Times New Roman" w:cs="Times New Roman"/>
          <w:color w:val="FF0000"/>
        </w:rPr>
        <w:t>Installed all banners except at Larsen Student Union – they will be installed later this semester.</w:t>
      </w:r>
    </w:p>
    <w:p w14:paraId="0482657D" w14:textId="77777777" w:rsidR="00AB1FEE" w:rsidRPr="00AB1FEE" w:rsidRDefault="00AB1FEE" w:rsidP="00C87DA7">
      <w:pPr>
        <w:spacing w:after="0" w:line="240" w:lineRule="auto"/>
        <w:ind w:left="1710" w:hanging="270"/>
        <w:rPr>
          <w:rFonts w:ascii="Times New Roman" w:hAnsi="Times New Roman" w:cs="Times New Roman"/>
          <w:b/>
          <w:bCs/>
          <w:color w:val="FF0000"/>
        </w:rPr>
      </w:pPr>
      <w:r w:rsidRPr="00AB1FEE">
        <w:rPr>
          <w:rFonts w:ascii="Times New Roman" w:hAnsi="Times New Roman" w:cs="Times New Roman"/>
          <w:b/>
          <w:bCs/>
          <w:color w:val="FF0000"/>
        </w:rPr>
        <w:t xml:space="preserve">Next Steps: </w:t>
      </w:r>
    </w:p>
    <w:p w14:paraId="197C1DDE" w14:textId="77777777" w:rsidR="00AB1FEE" w:rsidRPr="00AB1FEE" w:rsidRDefault="00AB1FEE" w:rsidP="005812FB">
      <w:pPr>
        <w:numPr>
          <w:ilvl w:val="0"/>
          <w:numId w:val="41"/>
        </w:numPr>
        <w:spacing w:after="0" w:line="240" w:lineRule="auto"/>
        <w:ind w:left="1890" w:hanging="270"/>
        <w:rPr>
          <w:rFonts w:ascii="Times New Roman" w:hAnsi="Times New Roman" w:cs="Times New Roman"/>
          <w:color w:val="FF0000"/>
        </w:rPr>
      </w:pPr>
      <w:r w:rsidRPr="00AB1FEE">
        <w:rPr>
          <w:rFonts w:ascii="Times New Roman" w:hAnsi="Times New Roman" w:cs="Times New Roman"/>
          <w:color w:val="FF0000"/>
        </w:rPr>
        <w:t xml:space="preserve">Replace the Boyer – Howe Atrium banners with updated </w:t>
      </w:r>
      <w:r w:rsidRPr="00AB1FEE">
        <w:rPr>
          <w:rFonts w:ascii="Times New Roman" w:hAnsi="Times New Roman" w:cs="Times New Roman"/>
          <w:i/>
          <w:color w:val="FF0000"/>
        </w:rPr>
        <w:t>See Anew</w:t>
      </w:r>
      <w:r w:rsidRPr="00AB1FEE">
        <w:rPr>
          <w:rFonts w:ascii="Times New Roman" w:hAnsi="Times New Roman" w:cs="Times New Roman"/>
          <w:color w:val="FF0000"/>
        </w:rPr>
        <w:t xml:space="preserve"> ones.  Expected to be completed by January, 2022.</w:t>
      </w:r>
    </w:p>
    <w:p w14:paraId="375C5D8C" w14:textId="77777777" w:rsidR="00FC21AE" w:rsidRPr="00FC21AE" w:rsidRDefault="00FC21AE" w:rsidP="00FC21AE">
      <w:pPr>
        <w:pStyle w:val="ListParagraph"/>
        <w:spacing w:after="0" w:line="240" w:lineRule="auto"/>
        <w:ind w:left="1080"/>
        <w:rPr>
          <w:rFonts w:ascii="Times New Roman" w:hAnsi="Times New Roman" w:cs="Times New Roman"/>
          <w:color w:val="000000" w:themeColor="text1"/>
        </w:rPr>
      </w:pPr>
    </w:p>
    <w:p w14:paraId="5897D005" w14:textId="70F9F8EC" w:rsidR="00112E17" w:rsidRDefault="00112E17" w:rsidP="005812FB">
      <w:pPr>
        <w:pStyle w:val="ListParagraph"/>
        <w:numPr>
          <w:ilvl w:val="0"/>
          <w:numId w:val="14"/>
        </w:numPr>
        <w:spacing w:line="240" w:lineRule="auto"/>
        <w:ind w:hanging="270"/>
        <w:rPr>
          <w:rFonts w:ascii="Times New Roman" w:hAnsi="Times New Roman" w:cs="Times New Roman"/>
        </w:rPr>
      </w:pPr>
      <w:r w:rsidRPr="00112E17">
        <w:rPr>
          <w:rFonts w:ascii="Times New Roman" w:hAnsi="Times New Roman" w:cs="Times New Roman"/>
          <w:b/>
          <w:bCs/>
        </w:rPr>
        <w:t xml:space="preserve">Goal 4: </w:t>
      </w:r>
      <w:r w:rsidRPr="00112E17">
        <w:rPr>
          <w:rFonts w:ascii="Times New Roman" w:hAnsi="Times New Roman" w:cs="Times New Roman"/>
        </w:rPr>
        <w:t>Advance digital recruitment and enrollment strategies as an essential priority to generate awareness and engagement throughout the student’s full lifecycle</w:t>
      </w:r>
      <w:r w:rsidR="00132804">
        <w:rPr>
          <w:rFonts w:ascii="Times New Roman" w:hAnsi="Times New Roman" w:cs="Times New Roman"/>
        </w:rPr>
        <w:t xml:space="preserve"> of attendance</w:t>
      </w:r>
      <w:r w:rsidRPr="00112E17">
        <w:rPr>
          <w:rFonts w:ascii="Times New Roman" w:hAnsi="Times New Roman" w:cs="Times New Roman"/>
        </w:rPr>
        <w:t xml:space="preserve">. </w:t>
      </w:r>
      <w:r w:rsidR="002B4BB9">
        <w:rPr>
          <w:rFonts w:ascii="Times New Roman" w:hAnsi="Times New Roman" w:cs="Times New Roman"/>
        </w:rPr>
        <w:t>(Executive Director of Marketing and Communications)</w:t>
      </w:r>
    </w:p>
    <w:p w14:paraId="476C6541" w14:textId="6D34ABD8" w:rsidR="00112E17" w:rsidRPr="00AC1126" w:rsidRDefault="00112E17" w:rsidP="005812FB">
      <w:pPr>
        <w:pStyle w:val="ListParagraph"/>
        <w:numPr>
          <w:ilvl w:val="0"/>
          <w:numId w:val="13"/>
        </w:numPr>
        <w:spacing w:after="0" w:line="240" w:lineRule="auto"/>
        <w:ind w:left="1080"/>
        <w:rPr>
          <w:rFonts w:ascii="Times New Roman" w:hAnsi="Times New Roman" w:cs="Times New Roman"/>
          <w:bCs/>
        </w:rPr>
      </w:pPr>
      <w:r w:rsidRPr="00112E17">
        <w:rPr>
          <w:rFonts w:ascii="Times New Roman" w:hAnsi="Times New Roman" w:cs="Times New Roman"/>
          <w:bCs/>
        </w:rPr>
        <w:t xml:space="preserve">Develop critical digital recruitment assets and strategies designed to generate awareness about Messiah University while engaging users with meaningful </w:t>
      </w:r>
      <w:r w:rsidR="00E2456D">
        <w:rPr>
          <w:rFonts w:ascii="Times New Roman" w:hAnsi="Times New Roman" w:cs="Times New Roman"/>
        </w:rPr>
        <w:t>and creative content.</w:t>
      </w:r>
      <w:r w:rsidR="00245277">
        <w:rPr>
          <w:rFonts w:ascii="Times New Roman" w:hAnsi="Times New Roman" w:cs="Times New Roman"/>
        </w:rPr>
        <w:t xml:space="preserve"> Leverage real-time reporting to continuously optimize and evolve campaigns to improve the return on investment for advertising dollars.</w:t>
      </w:r>
      <w:r w:rsidR="00020A54">
        <w:rPr>
          <w:rFonts w:ascii="Times New Roman" w:hAnsi="Times New Roman" w:cs="Times New Roman"/>
        </w:rPr>
        <w:t xml:space="preserve"> </w:t>
      </w:r>
      <w:r w:rsidR="00FD5C41">
        <w:rPr>
          <w:rFonts w:ascii="Times New Roman" w:hAnsi="Times New Roman" w:cs="Times New Roman"/>
        </w:rPr>
        <w:t>(</w:t>
      </w:r>
      <w:r w:rsidR="00165EFB">
        <w:rPr>
          <w:rFonts w:ascii="Times New Roman" w:hAnsi="Times New Roman" w:cs="Times New Roman"/>
        </w:rPr>
        <w:t>FY23</w:t>
      </w:r>
      <w:r w:rsidR="00FD5C41">
        <w:rPr>
          <w:rFonts w:ascii="Times New Roman" w:hAnsi="Times New Roman" w:cs="Times New Roman"/>
        </w:rPr>
        <w:t xml:space="preserve">) </w:t>
      </w:r>
      <w:r w:rsidR="00020A54">
        <w:rPr>
          <w:rFonts w:ascii="Times New Roman" w:hAnsi="Times New Roman" w:cs="Times New Roman"/>
        </w:rPr>
        <w:t>(Director of Web and Digital Marketing)</w:t>
      </w:r>
    </w:p>
    <w:p w14:paraId="3FE8F59D" w14:textId="2754E4B2" w:rsidR="00AC1126" w:rsidRPr="00AC1126" w:rsidRDefault="00AC1126" w:rsidP="00C87DA7">
      <w:pPr>
        <w:spacing w:after="0" w:line="240" w:lineRule="auto"/>
        <w:ind w:left="1710" w:hanging="270"/>
        <w:rPr>
          <w:rFonts w:ascii="Times New Roman" w:eastAsia="MS Mincho" w:hAnsi="Times New Roman" w:cs="Times New Roman"/>
          <w:color w:val="FF0000"/>
        </w:rPr>
      </w:pPr>
      <w:r w:rsidRPr="00AC1126">
        <w:rPr>
          <w:rFonts w:ascii="Times New Roman" w:eastAsia="MS Mincho" w:hAnsi="Times New Roman" w:cs="Times New Roman"/>
          <w:b/>
          <w:bCs/>
          <w:color w:val="FF0000"/>
        </w:rPr>
        <w:t>Up</w:t>
      </w:r>
      <w:r w:rsidR="00C87DA7">
        <w:rPr>
          <w:rFonts w:ascii="Times New Roman" w:eastAsia="MS Mincho" w:hAnsi="Times New Roman" w:cs="Times New Roman"/>
          <w:b/>
          <w:bCs/>
          <w:color w:val="FF0000"/>
        </w:rPr>
        <w:t>date</w:t>
      </w:r>
      <w:r w:rsidRPr="00AC1126">
        <w:rPr>
          <w:rFonts w:ascii="Times New Roman" w:eastAsia="MS Mincho" w:hAnsi="Times New Roman" w:cs="Times New Roman"/>
          <w:b/>
          <w:bCs/>
          <w:color w:val="FF0000"/>
        </w:rPr>
        <w:t xml:space="preserve">: </w:t>
      </w:r>
    </w:p>
    <w:p w14:paraId="55546A31" w14:textId="1EA6966E" w:rsidR="00AC1126" w:rsidRPr="00AC1126" w:rsidRDefault="00AC1126" w:rsidP="005812FB">
      <w:pPr>
        <w:numPr>
          <w:ilvl w:val="0"/>
          <w:numId w:val="43"/>
        </w:numPr>
        <w:spacing w:after="0" w:line="240" w:lineRule="auto"/>
        <w:ind w:left="1890" w:hanging="270"/>
        <w:contextualSpacing/>
        <w:rPr>
          <w:rFonts w:ascii="Times New Roman" w:eastAsia="Times New Roman" w:hAnsi="Times New Roman" w:cs="Times New Roman"/>
          <w:color w:val="FF0000"/>
        </w:rPr>
      </w:pPr>
      <w:r w:rsidRPr="00AC1126">
        <w:rPr>
          <w:rFonts w:ascii="Times New Roman" w:eastAsia="MS Mincho" w:hAnsi="Times New Roman" w:cs="Times New Roman"/>
          <w:color w:val="FF0000"/>
        </w:rPr>
        <w:t>A real-time report was developed in August that shows all leads in our CRM that originated from digital marketing campaigns. In addition to showing new leads the report allows us to also see down funnel progress and lead quality metrics. This report continues to play a large role in our ongoing optimization and improvement efforts.</w:t>
      </w:r>
      <w:r>
        <w:rPr>
          <w:rFonts w:ascii="Times New Roman" w:eastAsia="MS Mincho" w:hAnsi="Times New Roman" w:cs="Times New Roman"/>
          <w:color w:val="FF0000"/>
        </w:rPr>
        <w:t xml:space="preserve"> See full report in Canvas for schematic.</w:t>
      </w:r>
    </w:p>
    <w:p w14:paraId="51671E5D" w14:textId="4F35D420" w:rsidR="00AC1126" w:rsidRPr="00C87DA7" w:rsidRDefault="00AC1126" w:rsidP="005812FB">
      <w:pPr>
        <w:pStyle w:val="ListParagraph"/>
        <w:numPr>
          <w:ilvl w:val="0"/>
          <w:numId w:val="44"/>
        </w:numPr>
        <w:spacing w:after="0" w:line="240" w:lineRule="auto"/>
        <w:ind w:left="1890" w:hanging="270"/>
        <w:rPr>
          <w:color w:val="FF0000"/>
        </w:rPr>
      </w:pPr>
      <w:r w:rsidRPr="00C87DA7">
        <w:rPr>
          <w:rFonts w:ascii="Times New Roman" w:hAnsi="Times New Roman"/>
          <w:color w:val="FF0000"/>
        </w:rPr>
        <w:t xml:space="preserve">We recently implemented Google's new analytics product, Google Analytics 4. Google Analytics 4 is a much better product and allows us to better understand engagement with prospective students on our website and marketing materials. </w:t>
      </w:r>
    </w:p>
    <w:p w14:paraId="5C031116" w14:textId="47AD80BD" w:rsidR="00AC1126" w:rsidRPr="00C87DA7" w:rsidRDefault="00AC1126" w:rsidP="005812FB">
      <w:pPr>
        <w:pStyle w:val="ListParagraph"/>
        <w:numPr>
          <w:ilvl w:val="0"/>
          <w:numId w:val="44"/>
        </w:numPr>
        <w:spacing w:after="0" w:line="240" w:lineRule="auto"/>
        <w:ind w:left="1890" w:hanging="270"/>
        <w:rPr>
          <w:color w:val="FF0000"/>
        </w:rPr>
      </w:pPr>
      <w:r w:rsidRPr="00C87DA7">
        <w:rPr>
          <w:rFonts w:ascii="Times New Roman" w:hAnsi="Times New Roman"/>
          <w:color w:val="FF0000"/>
        </w:rPr>
        <w:t xml:space="preserve">New requests for information forms have been added to the UG program pages to make it easier for prospective students to quickly find and complete the forms after clicking a digital ad. </w:t>
      </w:r>
    </w:p>
    <w:p w14:paraId="7CB369E8" w14:textId="77777777" w:rsidR="00AC1126" w:rsidRPr="00AC1126" w:rsidRDefault="00AC1126" w:rsidP="005812FB">
      <w:pPr>
        <w:pStyle w:val="ListParagraph"/>
        <w:numPr>
          <w:ilvl w:val="0"/>
          <w:numId w:val="44"/>
        </w:numPr>
        <w:spacing w:after="0" w:line="240" w:lineRule="auto"/>
        <w:ind w:left="1890" w:hanging="270"/>
        <w:rPr>
          <w:rFonts w:ascii="Times New Roman" w:eastAsia="Times New Roman" w:hAnsi="Times New Roman"/>
          <w:color w:val="FF0000"/>
        </w:rPr>
      </w:pPr>
      <w:r w:rsidRPr="00AC1126">
        <w:rPr>
          <w:rFonts w:ascii="Times New Roman" w:hAnsi="Times New Roman"/>
          <w:color w:val="FF0000"/>
        </w:rPr>
        <w:t xml:space="preserve">We continue to test advertising on new social media channels. We recently ran an A/B test between Snapchat and TikTok. </w:t>
      </w:r>
    </w:p>
    <w:p w14:paraId="09F2DF39" w14:textId="77777777" w:rsidR="00AC1126" w:rsidRPr="00AC1126" w:rsidRDefault="00AC1126" w:rsidP="00AC1126">
      <w:pPr>
        <w:rPr>
          <w:color w:val="FF0000"/>
        </w:rPr>
      </w:pPr>
    </w:p>
    <w:p w14:paraId="456A3D96" w14:textId="77777777" w:rsidR="00AC1126" w:rsidRPr="00AC1126" w:rsidRDefault="00AC1126" w:rsidP="00AC1126">
      <w:pPr>
        <w:ind w:left="720" w:hanging="720"/>
        <w:rPr>
          <w:color w:val="FF0000"/>
        </w:rPr>
      </w:pPr>
    </w:p>
    <w:p w14:paraId="17C97FF5" w14:textId="77777777" w:rsidR="00AC1126" w:rsidRPr="00AC1126" w:rsidRDefault="00AC1126" w:rsidP="00C87DA7">
      <w:pPr>
        <w:spacing w:after="0"/>
        <w:ind w:left="1710" w:hanging="270"/>
        <w:rPr>
          <w:color w:val="FF0000"/>
        </w:rPr>
      </w:pPr>
      <w:r w:rsidRPr="00AC1126">
        <w:rPr>
          <w:b/>
          <w:bCs/>
          <w:color w:val="FF0000"/>
        </w:rPr>
        <w:t xml:space="preserve">Next Steps: </w:t>
      </w:r>
    </w:p>
    <w:p w14:paraId="283E9307" w14:textId="77777777" w:rsidR="00AC1126" w:rsidRPr="00AC1126" w:rsidRDefault="00AC1126" w:rsidP="00BC0079">
      <w:pPr>
        <w:pStyle w:val="ListParagraph"/>
        <w:numPr>
          <w:ilvl w:val="0"/>
          <w:numId w:val="44"/>
        </w:numPr>
        <w:spacing w:after="0" w:line="240" w:lineRule="auto"/>
        <w:ind w:left="1890" w:hanging="270"/>
        <w:rPr>
          <w:rFonts w:ascii="Times New Roman,MS Mincho" w:eastAsia="Times New Roman,MS Mincho" w:hAnsi="Times New Roman,MS Mincho" w:cs="Times New Roman,MS Mincho"/>
          <w:color w:val="FF0000"/>
        </w:rPr>
      </w:pPr>
      <w:r w:rsidRPr="00AC1126">
        <w:rPr>
          <w:rFonts w:ascii="Times New Roman" w:hAnsi="Times New Roman"/>
          <w:color w:val="FF0000"/>
        </w:rPr>
        <w:t xml:space="preserve">In January we will be moving all digital marketing efforts in house with the help of the new Digital Marketing Manager position. This transition will require a lot of work and focus in the coming months but in the long run will leave us in a better position to adapt to the growing demands of digital marketing.  </w:t>
      </w:r>
    </w:p>
    <w:p w14:paraId="039B2FCA" w14:textId="77777777" w:rsidR="00AC1126" w:rsidRPr="00AC1126" w:rsidRDefault="00AC1126" w:rsidP="00BC0079">
      <w:pPr>
        <w:pStyle w:val="ListParagraph"/>
        <w:numPr>
          <w:ilvl w:val="0"/>
          <w:numId w:val="44"/>
        </w:numPr>
        <w:spacing w:after="0" w:line="240" w:lineRule="auto"/>
        <w:ind w:left="1890" w:hanging="270"/>
        <w:rPr>
          <w:rFonts w:ascii="Times New Roman,MS Mincho" w:eastAsia="Times New Roman,MS Mincho" w:hAnsi="Times New Roman,MS Mincho" w:cs="Times New Roman,MS Mincho"/>
          <w:color w:val="FF0000"/>
        </w:rPr>
      </w:pPr>
      <w:r w:rsidRPr="00AC1126">
        <w:rPr>
          <w:rFonts w:ascii="Times New Roman" w:hAnsi="Times New Roman"/>
          <w:color w:val="FF0000"/>
        </w:rPr>
        <w:t>An ongoing challenge we are facing is the constant update to privacy policies with Facebook and Apple. These updates have required us to adapt strategy and tracking tactics across most of our campaigns.</w:t>
      </w:r>
    </w:p>
    <w:p w14:paraId="73850D5B" w14:textId="77777777" w:rsidR="00AC1126" w:rsidRDefault="00AC1126" w:rsidP="00AC1126"/>
    <w:p w14:paraId="0A02D06E" w14:textId="212A3997" w:rsidR="00112E17" w:rsidRDefault="00112E17" w:rsidP="005812FB">
      <w:pPr>
        <w:pStyle w:val="ListParagraph"/>
        <w:numPr>
          <w:ilvl w:val="0"/>
          <w:numId w:val="13"/>
        </w:numPr>
        <w:spacing w:after="0" w:line="240" w:lineRule="auto"/>
        <w:ind w:left="1080"/>
        <w:rPr>
          <w:rFonts w:ascii="Times New Roman" w:hAnsi="Times New Roman" w:cs="Times New Roman"/>
          <w:b/>
          <w:color w:val="002060"/>
        </w:rPr>
      </w:pPr>
      <w:r w:rsidRPr="00112E17">
        <w:rPr>
          <w:rFonts w:ascii="Times New Roman" w:hAnsi="Times New Roman" w:cs="Times New Roman"/>
        </w:rPr>
        <w:t xml:space="preserve">Improve marketing automation capabilities and communication flows for prospective students and their families. </w:t>
      </w:r>
      <w:r w:rsidR="00FD5C41">
        <w:rPr>
          <w:rFonts w:ascii="Times New Roman" w:hAnsi="Times New Roman" w:cs="Times New Roman"/>
        </w:rPr>
        <w:t>(</w:t>
      </w:r>
      <w:r w:rsidR="00165EFB">
        <w:rPr>
          <w:rFonts w:ascii="Times New Roman" w:hAnsi="Times New Roman" w:cs="Times New Roman"/>
        </w:rPr>
        <w:t>FY23</w:t>
      </w:r>
      <w:r w:rsidR="00FD5C41">
        <w:rPr>
          <w:rFonts w:ascii="Times New Roman" w:hAnsi="Times New Roman" w:cs="Times New Roman"/>
        </w:rPr>
        <w:t xml:space="preserve">) </w:t>
      </w:r>
      <w:r w:rsidR="00020A54">
        <w:rPr>
          <w:rFonts w:ascii="Times New Roman" w:hAnsi="Times New Roman" w:cs="Times New Roman"/>
        </w:rPr>
        <w:t>(Director of Web and Digital Marketing)</w:t>
      </w:r>
    </w:p>
    <w:p w14:paraId="23139A72" w14:textId="77777777" w:rsidR="00C87DA7" w:rsidRDefault="00C87DA7" w:rsidP="00BC0079">
      <w:pPr>
        <w:spacing w:after="0" w:line="240" w:lineRule="auto"/>
        <w:ind w:left="1710" w:hanging="270"/>
        <w:rPr>
          <w:rFonts w:ascii="Times New Roman" w:hAnsi="Times New Roman" w:cs="Times New Roman"/>
          <w:color w:val="FF0000"/>
        </w:rPr>
      </w:pPr>
      <w:r>
        <w:rPr>
          <w:rFonts w:ascii="Times New Roman" w:hAnsi="Times New Roman" w:cs="Times New Roman"/>
          <w:b/>
          <w:bCs/>
          <w:color w:val="FF0000"/>
        </w:rPr>
        <w:t>Update</w:t>
      </w:r>
      <w:r w:rsidR="00AC1126" w:rsidRPr="00AC1126">
        <w:rPr>
          <w:rFonts w:ascii="Times New Roman" w:hAnsi="Times New Roman" w:cs="Times New Roman"/>
          <w:b/>
          <w:bCs/>
          <w:color w:val="FF0000"/>
        </w:rPr>
        <w:t xml:space="preserve">: </w:t>
      </w:r>
      <w:r>
        <w:rPr>
          <w:rFonts w:ascii="Times New Roman" w:hAnsi="Times New Roman" w:cs="Times New Roman"/>
          <w:color w:val="FF0000"/>
        </w:rPr>
        <w:t>Kris Hardy</w:t>
      </w:r>
      <w:r w:rsidR="00AC1126" w:rsidRPr="00AC1126">
        <w:rPr>
          <w:rFonts w:ascii="Times New Roman" w:hAnsi="Times New Roman" w:cs="Times New Roman"/>
          <w:color w:val="FF0000"/>
        </w:rPr>
        <w:t xml:space="preserve"> worked with Bethany Parliament-Chevalier (Director of Enrollment Management Operations) and Laura Miller (Director of Institutional Research) to develop a way to measure success for this action step. Using our CRM we created a report that allows us to analyze yield rates for undergraduate and graduate students. This report provides insight into the funnel and helps us identify issues with yield.</w:t>
      </w:r>
      <w:r w:rsidR="00AC1126">
        <w:rPr>
          <w:rFonts w:ascii="Times New Roman" w:hAnsi="Times New Roman" w:cs="Times New Roman"/>
          <w:color w:val="FF0000"/>
        </w:rPr>
        <w:t xml:space="preserve"> See full report in Canvas for report sample.</w:t>
      </w:r>
    </w:p>
    <w:p w14:paraId="4822EA9C" w14:textId="36457E86" w:rsidR="00AC1126" w:rsidRPr="00AC1126" w:rsidRDefault="00AC1126" w:rsidP="00BC0079">
      <w:pPr>
        <w:spacing w:after="0" w:line="240" w:lineRule="auto"/>
        <w:ind w:left="1710"/>
        <w:rPr>
          <w:rFonts w:ascii="Times New Roman" w:eastAsia="Times New Roman" w:hAnsi="Times New Roman" w:cs="Times New Roman"/>
          <w:color w:val="FF0000"/>
        </w:rPr>
      </w:pPr>
      <w:r w:rsidRPr="00AC1126">
        <w:rPr>
          <w:rFonts w:ascii="Times New Roman" w:eastAsia="Times New Roman" w:hAnsi="Times New Roman" w:cs="Times New Roman"/>
          <w:color w:val="FF0000"/>
        </w:rPr>
        <w:t xml:space="preserve">In addition to reporting, a small working group made up of employees from marketing and admissions continues to optimize automated email and digital marketing campaigns. Work so far has included: </w:t>
      </w:r>
    </w:p>
    <w:p w14:paraId="7E8F3A56" w14:textId="71EC43E7" w:rsidR="00AC1126" w:rsidRPr="00AC1126" w:rsidRDefault="00C87DA7" w:rsidP="00BC0079">
      <w:pPr>
        <w:numPr>
          <w:ilvl w:val="0"/>
          <w:numId w:val="45"/>
        </w:numPr>
        <w:spacing w:after="0" w:line="240" w:lineRule="auto"/>
        <w:ind w:left="1890" w:hanging="270"/>
        <w:contextualSpacing/>
        <w:rPr>
          <w:rFonts w:ascii="Times New Roman" w:eastAsia="Times New Roman" w:hAnsi="Times New Roman" w:cs="Times New Roman"/>
          <w:color w:val="FF0000"/>
        </w:rPr>
      </w:pPr>
      <w:r>
        <w:rPr>
          <w:rFonts w:ascii="Times New Roman" w:eastAsia="Times New Roman" w:hAnsi="Times New Roman" w:cs="Times New Roman"/>
          <w:color w:val="FF0000"/>
        </w:rPr>
        <w:t>F</w:t>
      </w:r>
      <w:r w:rsidR="00AC1126" w:rsidRPr="00AC1126">
        <w:rPr>
          <w:rFonts w:ascii="Times New Roman" w:eastAsia="Times New Roman" w:hAnsi="Times New Roman" w:cs="Times New Roman"/>
          <w:color w:val="FF0000"/>
        </w:rPr>
        <w:t xml:space="preserve">ull review and audit of UG email content, </w:t>
      </w:r>
    </w:p>
    <w:p w14:paraId="57BDE303" w14:textId="7CF40AFE" w:rsidR="00AC1126" w:rsidRPr="00AC1126" w:rsidRDefault="00C87DA7" w:rsidP="00BC0079">
      <w:pPr>
        <w:numPr>
          <w:ilvl w:val="0"/>
          <w:numId w:val="45"/>
        </w:numPr>
        <w:spacing w:after="0" w:line="240" w:lineRule="auto"/>
        <w:ind w:left="1890" w:hanging="270"/>
        <w:contextualSpacing/>
        <w:rPr>
          <w:rFonts w:ascii="Times New Roman" w:eastAsia="Times New Roman" w:hAnsi="Times New Roman" w:cs="Times New Roman"/>
          <w:color w:val="FF0000"/>
        </w:rPr>
      </w:pPr>
      <w:r>
        <w:rPr>
          <w:rFonts w:ascii="Times New Roman" w:eastAsia="Times New Roman" w:hAnsi="Times New Roman" w:cs="Times New Roman"/>
          <w:color w:val="FF0000"/>
        </w:rPr>
        <w:t>D</w:t>
      </w:r>
      <w:r w:rsidR="00AC1126" w:rsidRPr="00AC1126">
        <w:rPr>
          <w:rFonts w:ascii="Times New Roman" w:eastAsia="Times New Roman" w:hAnsi="Times New Roman" w:cs="Times New Roman"/>
          <w:color w:val="FF0000"/>
        </w:rPr>
        <w:t xml:space="preserve">esign and development of new email templates to improve functionality and compatibility across different devices, </w:t>
      </w:r>
    </w:p>
    <w:p w14:paraId="2ABAC7FA" w14:textId="3B763C2F" w:rsidR="00AC1126" w:rsidRPr="00AC1126" w:rsidRDefault="00C87DA7" w:rsidP="00BC0079">
      <w:pPr>
        <w:numPr>
          <w:ilvl w:val="0"/>
          <w:numId w:val="45"/>
        </w:numPr>
        <w:spacing w:after="0" w:line="240" w:lineRule="auto"/>
        <w:ind w:left="1890" w:hanging="270"/>
        <w:contextualSpacing/>
        <w:rPr>
          <w:rFonts w:ascii="Times New Roman" w:eastAsia="Times New Roman" w:hAnsi="Times New Roman" w:cs="Times New Roman"/>
          <w:color w:val="FF0000"/>
        </w:rPr>
      </w:pPr>
      <w:r>
        <w:rPr>
          <w:rFonts w:ascii="Times New Roman" w:eastAsia="Times New Roman" w:hAnsi="Times New Roman" w:cs="Times New Roman"/>
          <w:color w:val="FF0000"/>
        </w:rPr>
        <w:t>D</w:t>
      </w:r>
      <w:r w:rsidR="00AC1126" w:rsidRPr="00AC1126">
        <w:rPr>
          <w:rFonts w:ascii="Times New Roman" w:eastAsia="Times New Roman" w:hAnsi="Times New Roman" w:cs="Times New Roman"/>
          <w:color w:val="FF0000"/>
        </w:rPr>
        <w:t xml:space="preserve">evelopment of new UG emails to bolster pre-existing campaigns email campaigns and reinforce topics important to prospective students and their families, </w:t>
      </w:r>
    </w:p>
    <w:p w14:paraId="5A968C26" w14:textId="5287EE8E" w:rsidR="00AC1126" w:rsidRPr="00AC1126" w:rsidRDefault="00C87DA7" w:rsidP="00BC0079">
      <w:pPr>
        <w:numPr>
          <w:ilvl w:val="0"/>
          <w:numId w:val="45"/>
        </w:numPr>
        <w:spacing w:after="0" w:line="240" w:lineRule="auto"/>
        <w:ind w:left="1890" w:hanging="270"/>
        <w:contextualSpacing/>
        <w:rPr>
          <w:rFonts w:ascii="Times New Roman" w:eastAsia="Times New Roman" w:hAnsi="Times New Roman" w:cs="Times New Roman"/>
          <w:color w:val="FF0000"/>
        </w:rPr>
      </w:pPr>
      <w:r>
        <w:rPr>
          <w:rFonts w:ascii="Times New Roman" w:eastAsia="Times New Roman" w:hAnsi="Times New Roman" w:cs="Times New Roman"/>
          <w:color w:val="FF0000"/>
        </w:rPr>
        <w:t>L</w:t>
      </w:r>
      <w:r w:rsidR="00AC1126" w:rsidRPr="00AC1126">
        <w:rPr>
          <w:rFonts w:ascii="Times New Roman" w:eastAsia="Times New Roman" w:hAnsi="Times New Roman" w:cs="Times New Roman"/>
          <w:color w:val="FF0000"/>
        </w:rPr>
        <w:t>aunch of a new "myMU" portal for accepted UG students and their families,</w:t>
      </w:r>
      <w:r>
        <w:rPr>
          <w:rFonts w:ascii="Times New Roman" w:eastAsia="Times New Roman" w:hAnsi="Times New Roman" w:cs="Times New Roman"/>
          <w:color w:val="FF0000"/>
        </w:rPr>
        <w:t xml:space="preserve"> and</w:t>
      </w:r>
      <w:r w:rsidR="00AC1126" w:rsidRPr="00AC1126">
        <w:rPr>
          <w:rFonts w:ascii="Times New Roman" w:eastAsia="Times New Roman" w:hAnsi="Times New Roman" w:cs="Times New Roman"/>
          <w:color w:val="FF0000"/>
        </w:rPr>
        <w:t xml:space="preserve"> </w:t>
      </w:r>
    </w:p>
    <w:p w14:paraId="5C8B6ED6" w14:textId="08D15DA0" w:rsidR="00AC1126" w:rsidRPr="00AC1126" w:rsidRDefault="00C87DA7" w:rsidP="00BC0079">
      <w:pPr>
        <w:numPr>
          <w:ilvl w:val="0"/>
          <w:numId w:val="45"/>
        </w:numPr>
        <w:spacing w:after="0" w:line="240" w:lineRule="auto"/>
        <w:ind w:left="1890" w:hanging="270"/>
        <w:contextualSpacing/>
        <w:rPr>
          <w:rFonts w:ascii="Times New Roman" w:eastAsia="Times New Roman" w:hAnsi="Times New Roman" w:cs="Times New Roman"/>
          <w:color w:val="FF0000"/>
        </w:rPr>
      </w:pPr>
      <w:r>
        <w:rPr>
          <w:rFonts w:ascii="Times New Roman" w:eastAsia="Times New Roman" w:hAnsi="Times New Roman" w:cs="Times New Roman"/>
          <w:color w:val="FF0000"/>
        </w:rPr>
        <w:t>R</w:t>
      </w:r>
      <w:r w:rsidR="00AC1126" w:rsidRPr="00AC1126">
        <w:rPr>
          <w:rFonts w:ascii="Times New Roman" w:eastAsia="Times New Roman" w:hAnsi="Times New Roman" w:cs="Times New Roman"/>
          <w:color w:val="FF0000"/>
        </w:rPr>
        <w:t>ollout of new search campaigns for grad students.</w:t>
      </w:r>
    </w:p>
    <w:p w14:paraId="737C3D5C" w14:textId="77777777" w:rsidR="00AC1126" w:rsidRPr="00AC1126" w:rsidRDefault="00AC1126" w:rsidP="00AC1126">
      <w:pPr>
        <w:spacing w:after="0" w:line="240" w:lineRule="auto"/>
        <w:ind w:left="720" w:hanging="720"/>
        <w:rPr>
          <w:rFonts w:ascii="Times New Roman" w:eastAsia="MS Mincho" w:hAnsi="Times New Roman" w:cs="Times New Roman"/>
          <w:b/>
          <w:bCs/>
          <w:color w:val="FF0000"/>
        </w:rPr>
      </w:pPr>
    </w:p>
    <w:p w14:paraId="2507F41F" w14:textId="77777777" w:rsidR="00C84B29" w:rsidRDefault="00AC1126" w:rsidP="00C84B29">
      <w:pPr>
        <w:spacing w:after="0" w:line="240" w:lineRule="auto"/>
        <w:ind w:left="1710" w:hanging="270"/>
        <w:rPr>
          <w:rFonts w:ascii="Times New Roman" w:eastAsia="MS Mincho" w:hAnsi="Times New Roman" w:cs="Times New Roman"/>
          <w:b/>
          <w:bCs/>
          <w:color w:val="FF0000"/>
        </w:rPr>
      </w:pPr>
      <w:r w:rsidRPr="00AC1126">
        <w:rPr>
          <w:rFonts w:ascii="Times New Roman" w:eastAsia="MS Mincho" w:hAnsi="Times New Roman" w:cs="Times New Roman"/>
          <w:b/>
          <w:bCs/>
          <w:color w:val="FF0000"/>
        </w:rPr>
        <w:t xml:space="preserve">Next Steps: </w:t>
      </w:r>
    </w:p>
    <w:p w14:paraId="79739663" w14:textId="0B658E40" w:rsidR="00AC1126" w:rsidRDefault="00AC1126" w:rsidP="00BC0079">
      <w:pPr>
        <w:pStyle w:val="ListParagraph"/>
        <w:numPr>
          <w:ilvl w:val="0"/>
          <w:numId w:val="47"/>
        </w:numPr>
        <w:spacing w:after="0" w:line="240" w:lineRule="auto"/>
        <w:ind w:left="1890" w:hanging="270"/>
        <w:rPr>
          <w:rFonts w:ascii="Times New Roman" w:eastAsia="MS Mincho" w:hAnsi="Times New Roman" w:cs="Times New Roman"/>
          <w:color w:val="FF0000"/>
        </w:rPr>
      </w:pPr>
      <w:r w:rsidRPr="00C84B29">
        <w:rPr>
          <w:rFonts w:ascii="Times New Roman" w:eastAsia="MS Mincho" w:hAnsi="Times New Roman" w:cs="Times New Roman"/>
          <w:color w:val="FF0000"/>
        </w:rPr>
        <w:t xml:space="preserve">Academic content continues to play an important role in admissions communications and marketing. In addition, prospective students recently ranked connecting with a faculty member as the 4th biggest influence when searching for schools (see full report in Canvas for survey sample). </w:t>
      </w:r>
    </w:p>
    <w:p w14:paraId="3B014DF3" w14:textId="639E78F0" w:rsidR="00AC1126" w:rsidRDefault="00AC1126" w:rsidP="00BC0079">
      <w:pPr>
        <w:pStyle w:val="ListParagraph"/>
        <w:numPr>
          <w:ilvl w:val="0"/>
          <w:numId w:val="47"/>
        </w:numPr>
        <w:spacing w:after="0" w:line="240" w:lineRule="auto"/>
        <w:ind w:left="1890" w:hanging="270"/>
        <w:rPr>
          <w:rFonts w:ascii="Times New Roman" w:eastAsia="MS Mincho" w:hAnsi="Times New Roman" w:cs="Times New Roman"/>
          <w:color w:val="FF0000"/>
        </w:rPr>
      </w:pPr>
      <w:r w:rsidRPr="00C84B29">
        <w:rPr>
          <w:rFonts w:ascii="Times New Roman" w:eastAsia="MS Mincho" w:hAnsi="Times New Roman" w:cs="Times New Roman"/>
          <w:color w:val="FF0000"/>
        </w:rPr>
        <w:t xml:space="preserve">Because of this, we are in the process of developing a method to allow prospective students to connect with faculty members from their program of interest. Emails from faculty members will automatically send after a student opts into the communication. This will create a direct channel of communication between the faculty member and student. </w:t>
      </w:r>
    </w:p>
    <w:p w14:paraId="0A7747DB" w14:textId="54A13750" w:rsidR="00AC1126" w:rsidRPr="00C84B29" w:rsidRDefault="00AC1126" w:rsidP="00BC0079">
      <w:pPr>
        <w:pStyle w:val="ListParagraph"/>
        <w:numPr>
          <w:ilvl w:val="0"/>
          <w:numId w:val="47"/>
        </w:numPr>
        <w:spacing w:after="0" w:line="240" w:lineRule="auto"/>
        <w:ind w:left="1890" w:hanging="270"/>
        <w:rPr>
          <w:rFonts w:ascii="Times New Roman" w:eastAsia="MS Mincho" w:hAnsi="Times New Roman" w:cs="Times New Roman"/>
          <w:color w:val="FF0000"/>
        </w:rPr>
      </w:pPr>
      <w:r w:rsidRPr="00C84B29">
        <w:rPr>
          <w:rFonts w:ascii="Times New Roman" w:eastAsia="MS Mincho" w:hAnsi="Times New Roman" w:cs="Times New Roman"/>
          <w:color w:val="FF0000"/>
        </w:rPr>
        <w:t>A plan for this has been championed by both marketing and admissions and will be presented to Provost's cabinet in the coming weeks.</w:t>
      </w:r>
    </w:p>
    <w:p w14:paraId="01CE2A45" w14:textId="2E412C72" w:rsidR="00AC1126" w:rsidRDefault="00AC1126" w:rsidP="00BC0079">
      <w:pPr>
        <w:spacing w:after="0" w:line="240" w:lineRule="auto"/>
        <w:rPr>
          <w:rFonts w:ascii="Times New Roman" w:hAnsi="Times New Roman" w:cs="Times New Roman"/>
          <w:b/>
          <w:color w:val="002060"/>
        </w:rPr>
      </w:pPr>
    </w:p>
    <w:p w14:paraId="0E84D2AD" w14:textId="196FEB2B" w:rsidR="00C54A50" w:rsidRPr="00C54A50" w:rsidRDefault="00C54A50" w:rsidP="005812FB">
      <w:pPr>
        <w:pStyle w:val="ListParagraph"/>
        <w:numPr>
          <w:ilvl w:val="0"/>
          <w:numId w:val="14"/>
        </w:numPr>
        <w:ind w:hanging="270"/>
        <w:rPr>
          <w:rFonts w:ascii="Times New Roman" w:hAnsi="Times New Roman" w:cs="Times New Roman"/>
        </w:rPr>
      </w:pPr>
      <w:r w:rsidRPr="00C54A50">
        <w:rPr>
          <w:rFonts w:ascii="Times New Roman" w:hAnsi="Times New Roman" w:cs="Times New Roman"/>
          <w:b/>
          <w:lang w:val="en"/>
        </w:rPr>
        <w:t xml:space="preserve">Goal 5: </w:t>
      </w:r>
      <w:r w:rsidRPr="00C54A50">
        <w:rPr>
          <w:rFonts w:ascii="Times New Roman" w:hAnsi="Times New Roman" w:cs="Times New Roman"/>
        </w:rPr>
        <w:t xml:space="preserve">Enhance strategic communication with alumni, parents and donors as key stakeholders in support of institutional fundraising, engagement and learning for life educational initiatives. </w:t>
      </w:r>
      <w:r w:rsidR="002B4BB9">
        <w:rPr>
          <w:rFonts w:ascii="Times New Roman" w:hAnsi="Times New Roman" w:cs="Times New Roman"/>
        </w:rPr>
        <w:t>(VP for Advancement)</w:t>
      </w:r>
    </w:p>
    <w:p w14:paraId="1892E023" w14:textId="4563F390" w:rsidR="00C54A50" w:rsidRPr="00C54A50" w:rsidRDefault="00C54A50" w:rsidP="005812FB">
      <w:pPr>
        <w:pStyle w:val="ListParagraph"/>
        <w:numPr>
          <w:ilvl w:val="0"/>
          <w:numId w:val="17"/>
        </w:numPr>
        <w:spacing w:after="0"/>
        <w:ind w:left="1080"/>
        <w:rPr>
          <w:rFonts w:ascii="Times New Roman" w:hAnsi="Times New Roman" w:cs="Times New Roman"/>
        </w:rPr>
      </w:pPr>
      <w:r w:rsidRPr="00C54A50">
        <w:rPr>
          <w:rFonts w:ascii="Times New Roman" w:hAnsi="Times New Roman" w:cs="Times New Roman"/>
        </w:rPr>
        <w:t xml:space="preserve">Implement a new advancement-focused customer relationship management (CRM) platform that will integrate with Messiah’s alumni, parent and donor data, to facilitate a strategic communication flow that will connect and engage these important audiences with key institutional programs, priorities and initiatives. </w:t>
      </w:r>
      <w:r w:rsidR="004B2169">
        <w:rPr>
          <w:rFonts w:ascii="Times New Roman" w:hAnsi="Times New Roman" w:cs="Times New Roman"/>
        </w:rPr>
        <w:t>(</w:t>
      </w:r>
      <w:r w:rsidR="00791F58">
        <w:rPr>
          <w:rFonts w:ascii="Times New Roman" w:hAnsi="Times New Roman" w:cs="Times New Roman"/>
        </w:rPr>
        <w:t>FY22</w:t>
      </w:r>
      <w:r w:rsidR="004B2169">
        <w:rPr>
          <w:rFonts w:ascii="Times New Roman" w:hAnsi="Times New Roman" w:cs="Times New Roman"/>
        </w:rPr>
        <w:t>) (VP for Advancement</w:t>
      </w:r>
      <w:r w:rsidR="005A765B">
        <w:rPr>
          <w:rFonts w:ascii="Times New Roman" w:hAnsi="Times New Roman" w:cs="Times New Roman"/>
        </w:rPr>
        <w:t>;</w:t>
      </w:r>
      <w:r w:rsidR="00020A54">
        <w:rPr>
          <w:rFonts w:ascii="Times New Roman" w:hAnsi="Times New Roman" w:cs="Times New Roman"/>
        </w:rPr>
        <w:t xml:space="preserve"> Executive Director of Development</w:t>
      </w:r>
      <w:r w:rsidR="00165EFB">
        <w:rPr>
          <w:rFonts w:ascii="Times New Roman" w:hAnsi="Times New Roman" w:cs="Times New Roman"/>
        </w:rPr>
        <w:t>; Director of Alumni and Parent Relations</w:t>
      </w:r>
      <w:r w:rsidR="004B2169">
        <w:rPr>
          <w:rFonts w:ascii="Times New Roman" w:hAnsi="Times New Roman" w:cs="Times New Roman"/>
        </w:rPr>
        <w:t>)</w:t>
      </w:r>
    </w:p>
    <w:p w14:paraId="04A2FD17" w14:textId="77777777" w:rsidR="00BC0079" w:rsidRDefault="00BC0079" w:rsidP="00C84B29">
      <w:pPr>
        <w:spacing w:after="0"/>
        <w:ind w:left="1710" w:hanging="270"/>
        <w:rPr>
          <w:rFonts w:ascii="Times New Roman" w:eastAsia="Times New Roman" w:hAnsi="Times New Roman" w:cs="Times New Roman"/>
          <w:b/>
          <w:bCs/>
          <w:color w:val="FF0000"/>
        </w:rPr>
      </w:pPr>
    </w:p>
    <w:p w14:paraId="326D30BA" w14:textId="7F65EF87" w:rsidR="00AC1126" w:rsidRPr="00AC1126" w:rsidRDefault="00C84B29" w:rsidP="00C84B29">
      <w:pPr>
        <w:spacing w:after="0"/>
        <w:ind w:left="1710" w:hanging="270"/>
        <w:rPr>
          <w:rFonts w:ascii="Times New Roman" w:eastAsia="Times New Roman" w:hAnsi="Times New Roman" w:cs="Times New Roman"/>
          <w:color w:val="FF0000"/>
        </w:rPr>
      </w:pPr>
      <w:r>
        <w:rPr>
          <w:rFonts w:ascii="Times New Roman" w:eastAsia="Times New Roman" w:hAnsi="Times New Roman" w:cs="Times New Roman"/>
          <w:b/>
          <w:bCs/>
          <w:color w:val="FF0000"/>
        </w:rPr>
        <w:t>Update</w:t>
      </w:r>
      <w:r w:rsidR="00AC1126" w:rsidRPr="00AC1126">
        <w:rPr>
          <w:rFonts w:ascii="Times New Roman" w:eastAsia="Times New Roman" w:hAnsi="Times New Roman" w:cs="Times New Roman"/>
          <w:b/>
          <w:bCs/>
          <w:color w:val="FF0000"/>
        </w:rPr>
        <w:t xml:space="preserve">: </w:t>
      </w:r>
      <w:r w:rsidR="00AC1126" w:rsidRPr="00AC1126">
        <w:rPr>
          <w:rFonts w:ascii="Times New Roman" w:eastAsia="Times New Roman" w:hAnsi="Times New Roman" w:cs="Times New Roman"/>
          <w:color w:val="FF0000"/>
        </w:rPr>
        <w:t>We remain on track for a “go live” date of Jan. 3 for the implementation of CRM Advance. Initial transfers of Banner data into CRM Advance have occurred successfully, and we anticipate no issues when we run the final transfer on Dec. 6. We will then process data concurrently in Banner and CRM Advance during the month of December to make sure the new system is working correctly. The core leadership of the CRM Advance team -- Bob Feil, Jon Stuckey, Maria Rippon, Pam Thomas, Melanie Winters, and Bob Getty -- has been in training and implementation mode for the past year. In more recent weeks, end users, including gift officers and administrative support staff, have undergone training on how to access and best utilize CRM Advance. There is some question as to whether we can run Banner and CRM Advance concurrently because of licensing concerns; however, we expect to have clarity on this issue in the next few weeks. It would be helpful if we did not have to “turn off” Banner for Advancement on Dec. 31, but we have contingency plans in place should that happen.</w:t>
      </w:r>
    </w:p>
    <w:p w14:paraId="53E25D28" w14:textId="37D639CF" w:rsidR="001B2DF6" w:rsidRDefault="00AC1126" w:rsidP="00C84B29">
      <w:pPr>
        <w:ind w:left="1710" w:hanging="270"/>
        <w:rPr>
          <w:rFonts w:ascii="Times New Roman" w:eastAsia="Times New Roman" w:hAnsi="Times New Roman" w:cs="Times New Roman"/>
          <w:color w:val="FF0000"/>
        </w:rPr>
      </w:pPr>
      <w:r w:rsidRPr="00AC1126">
        <w:rPr>
          <w:rFonts w:ascii="Times New Roman" w:eastAsia="Times New Roman" w:hAnsi="Times New Roman" w:cs="Times New Roman"/>
          <w:b/>
          <w:bCs/>
          <w:color w:val="FF0000"/>
        </w:rPr>
        <w:t xml:space="preserve">Next Steps: </w:t>
      </w:r>
      <w:r w:rsidRPr="00AC1126">
        <w:rPr>
          <w:rFonts w:ascii="Times New Roman" w:eastAsia="Times New Roman" w:hAnsi="Times New Roman" w:cs="Times New Roman"/>
          <w:color w:val="FF0000"/>
        </w:rPr>
        <w:t>After Jan. 3, task-specific focus groups will be convened in the coming weeks to ensure that as the transfer to CRM Advance continues to roll out, we will be able to quickly address unexpected issues or concerns. Our hope is to be fully up and running with limited issues by summer.</w:t>
      </w:r>
    </w:p>
    <w:p w14:paraId="30749CCE" w14:textId="77777777" w:rsidR="00BC0079" w:rsidRDefault="00BC0079" w:rsidP="00C84B29">
      <w:pPr>
        <w:ind w:left="1710" w:hanging="270"/>
        <w:rPr>
          <w:rFonts w:ascii="Times New Roman" w:hAnsi="Times New Roman" w:cs="Times New Roman"/>
          <w:b/>
        </w:rPr>
      </w:pPr>
    </w:p>
    <w:p w14:paraId="2E1CAD0F" w14:textId="77777777" w:rsidR="006A1104" w:rsidRPr="00C54A50" w:rsidRDefault="006A1104" w:rsidP="00663339">
      <w:pPr>
        <w:pStyle w:val="ListParagraph"/>
        <w:numPr>
          <w:ilvl w:val="0"/>
          <w:numId w:val="1"/>
        </w:numPr>
        <w:spacing w:after="0" w:line="276" w:lineRule="auto"/>
        <w:ind w:left="450" w:hanging="450"/>
        <w:rPr>
          <w:rFonts w:ascii="Times New Roman" w:hAnsi="Times New Roman" w:cs="Times New Roman"/>
          <w:b/>
          <w:smallCaps/>
        </w:rPr>
      </w:pPr>
      <w:r w:rsidRPr="00C54A50">
        <w:rPr>
          <w:rFonts w:ascii="Times New Roman" w:hAnsi="Times New Roman" w:cs="Times New Roman"/>
          <w:b/>
          <w:smallCaps/>
        </w:rPr>
        <w:t>Theme Team 3 – Sustainable Future</w:t>
      </w:r>
    </w:p>
    <w:p w14:paraId="1D27F703" w14:textId="77777777" w:rsidR="006A1104" w:rsidRDefault="00E90A38" w:rsidP="00663339">
      <w:pPr>
        <w:pStyle w:val="ListParagraph"/>
        <w:spacing w:after="0" w:line="276" w:lineRule="auto"/>
        <w:ind w:left="450"/>
        <w:rPr>
          <w:rFonts w:ascii="Times New Roman" w:hAnsi="Times New Roman" w:cs="Times New Roman"/>
          <w:u w:val="single"/>
        </w:rPr>
      </w:pPr>
      <w:r w:rsidRPr="00E90A38">
        <w:rPr>
          <w:rFonts w:ascii="Times New Roman" w:hAnsi="Times New Roman" w:cs="Times New Roman"/>
          <w:u w:val="single"/>
        </w:rPr>
        <w:t>Focus</w:t>
      </w:r>
    </w:p>
    <w:p w14:paraId="129C7A17" w14:textId="69E7C4DD" w:rsidR="00E90A38" w:rsidRPr="00FC21AE" w:rsidRDefault="00E90A38" w:rsidP="00656659">
      <w:pPr>
        <w:spacing w:after="0" w:line="240" w:lineRule="auto"/>
        <w:ind w:left="450"/>
        <w:rPr>
          <w:rFonts w:ascii="Times New Roman" w:eastAsia="Times New Roman" w:hAnsi="Times New Roman" w:cs="Times New Roman"/>
          <w:color w:val="000000"/>
        </w:rPr>
      </w:pPr>
      <w:r w:rsidRPr="00FC21AE">
        <w:rPr>
          <w:rFonts w:ascii="Times New Roman" w:eastAsia="Times New Roman" w:hAnsi="Times New Roman" w:cs="Times New Roman"/>
          <w:color w:val="000000"/>
        </w:rPr>
        <w:t xml:space="preserve">Thriving institutions have a dynamic mission accompanied by financial vitality.  Without an adequate financial foundation, our mission cannot be </w:t>
      </w:r>
      <w:r w:rsidR="00BC20BD">
        <w:rPr>
          <w:rFonts w:ascii="Times New Roman" w:eastAsia="Times New Roman" w:hAnsi="Times New Roman" w:cs="Times New Roman"/>
          <w:color w:val="000000"/>
        </w:rPr>
        <w:t xml:space="preserve">effectively </w:t>
      </w:r>
      <w:r w:rsidRPr="00FC21AE">
        <w:rPr>
          <w:rFonts w:ascii="Times New Roman" w:eastAsia="Times New Roman" w:hAnsi="Times New Roman" w:cs="Times New Roman"/>
          <w:color w:val="000000"/>
        </w:rPr>
        <w:t>fulfilled.  A sustainable future requires increasing new enrollment revenue through creative, innovative and timely program development that addresses learning for life as well as careful stewardship of institutional assets.</w:t>
      </w:r>
    </w:p>
    <w:p w14:paraId="5E4D717F" w14:textId="77777777" w:rsidR="00FC21AE" w:rsidRPr="00FC21AE" w:rsidRDefault="00FC21AE" w:rsidP="00656659">
      <w:pPr>
        <w:spacing w:after="0" w:line="240" w:lineRule="auto"/>
        <w:ind w:left="450"/>
        <w:rPr>
          <w:rFonts w:ascii="Times New Roman" w:eastAsia="Times New Roman" w:hAnsi="Times New Roman" w:cs="Times New Roman"/>
          <w:color w:val="000000"/>
        </w:rPr>
      </w:pPr>
    </w:p>
    <w:p w14:paraId="180483D3" w14:textId="1F8A2FCB" w:rsidR="00E90A38" w:rsidRPr="00FC21AE" w:rsidRDefault="00E90A38" w:rsidP="00656659">
      <w:pPr>
        <w:pStyle w:val="ListParagraph"/>
        <w:numPr>
          <w:ilvl w:val="0"/>
          <w:numId w:val="7"/>
        </w:numPr>
        <w:spacing w:after="0" w:line="240" w:lineRule="auto"/>
        <w:ind w:left="720" w:hanging="270"/>
        <w:rPr>
          <w:rFonts w:ascii="Times New Roman" w:eastAsia="Times New Roman" w:hAnsi="Times New Roman" w:cs="Times New Roman"/>
          <w:color w:val="000000"/>
        </w:rPr>
      </w:pPr>
      <w:r w:rsidRPr="00FC21AE">
        <w:rPr>
          <w:rFonts w:ascii="Times New Roman" w:hAnsi="Times New Roman" w:cs="Times New Roman"/>
          <w:b/>
        </w:rPr>
        <w:t>Goal 1</w:t>
      </w:r>
      <w:r w:rsidR="00EA400F" w:rsidRPr="00656659">
        <w:rPr>
          <w:rFonts w:ascii="Times New Roman" w:eastAsia="Times New Roman" w:hAnsi="Times New Roman" w:cs="Times New Roman"/>
          <w:b/>
          <w:color w:val="000000"/>
        </w:rPr>
        <w:t xml:space="preserve">: </w:t>
      </w:r>
      <w:r w:rsidRPr="00FC21AE">
        <w:rPr>
          <w:rFonts w:ascii="Times New Roman" w:eastAsia="Times New Roman" w:hAnsi="Times New Roman" w:cs="Times New Roman"/>
          <w:color w:val="000000"/>
        </w:rPr>
        <w:t>Messiah University will successfully expand and support new</w:t>
      </w:r>
      <w:r w:rsidRPr="00FC21AE">
        <w:rPr>
          <w:rFonts w:ascii="Times New Roman" w:eastAsia="Times New Roman" w:hAnsi="Times New Roman" w:cs="Times New Roman"/>
        </w:rPr>
        <w:t xml:space="preserve"> academic </w:t>
      </w:r>
      <w:r w:rsidRPr="00FC21AE">
        <w:rPr>
          <w:rFonts w:ascii="Times New Roman" w:eastAsia="Times New Roman" w:hAnsi="Times New Roman" w:cs="Times New Roman"/>
          <w:color w:val="000000"/>
        </w:rPr>
        <w:t>programs to increase net revenue through increased student enrollment.</w:t>
      </w:r>
      <w:r w:rsidR="002B4BB9">
        <w:rPr>
          <w:rFonts w:ascii="Times New Roman" w:eastAsia="Times New Roman" w:hAnsi="Times New Roman" w:cs="Times New Roman"/>
          <w:color w:val="000000"/>
        </w:rPr>
        <w:t xml:space="preserve"> (Provost)</w:t>
      </w:r>
    </w:p>
    <w:p w14:paraId="0041E35D" w14:textId="4CCB4B67" w:rsidR="0031161D" w:rsidRDefault="0031161D" w:rsidP="00656659">
      <w:pPr>
        <w:pStyle w:val="ListParagraph"/>
        <w:numPr>
          <w:ilvl w:val="0"/>
          <w:numId w:val="8"/>
        </w:numPr>
        <w:spacing w:after="0" w:line="240" w:lineRule="auto"/>
        <w:ind w:left="1080"/>
        <w:rPr>
          <w:rFonts w:ascii="Times New Roman" w:eastAsia="Times New Roman" w:hAnsi="Times New Roman" w:cs="Times New Roman"/>
        </w:rPr>
      </w:pPr>
      <w:r w:rsidRPr="00656659">
        <w:rPr>
          <w:rFonts w:ascii="Times New Roman" w:eastAsia="Times New Roman" w:hAnsi="Times New Roman" w:cs="Times New Roman"/>
        </w:rPr>
        <w:t>Develop programs, services and infrastructure leading to designation as a N</w:t>
      </w:r>
      <w:r w:rsidR="00B77E39">
        <w:rPr>
          <w:rFonts w:ascii="Times New Roman" w:eastAsia="Times New Roman" w:hAnsi="Times New Roman" w:cs="Times New Roman"/>
        </w:rPr>
        <w:t>ational Security Agency</w:t>
      </w:r>
      <w:r w:rsidRPr="00656659">
        <w:rPr>
          <w:rFonts w:ascii="Times New Roman" w:eastAsia="Times New Roman" w:hAnsi="Times New Roman" w:cs="Times New Roman"/>
        </w:rPr>
        <w:t xml:space="preserve"> Center for Academic Excellence – Cybersecurity Defense Education (CAE-CDE) institution to support existing and new traditional UG, ADP, graduate and professional cybersecurity programming</w:t>
      </w:r>
      <w:r w:rsidR="000A46D5">
        <w:rPr>
          <w:rFonts w:ascii="Times New Roman" w:eastAsia="Times New Roman" w:hAnsi="Times New Roman" w:cs="Times New Roman"/>
        </w:rPr>
        <w:t>.</w:t>
      </w:r>
      <w:r w:rsidR="004B2169">
        <w:rPr>
          <w:rFonts w:ascii="Times New Roman" w:eastAsia="Times New Roman" w:hAnsi="Times New Roman" w:cs="Times New Roman"/>
        </w:rPr>
        <w:t xml:space="preserve"> (FY22) (Provost</w:t>
      </w:r>
      <w:r w:rsidR="005A765B">
        <w:rPr>
          <w:rFonts w:ascii="Times New Roman" w:eastAsia="Times New Roman" w:hAnsi="Times New Roman" w:cs="Times New Roman"/>
        </w:rPr>
        <w:t>;</w:t>
      </w:r>
      <w:r w:rsidR="004B2169">
        <w:rPr>
          <w:rFonts w:ascii="Times New Roman" w:eastAsia="Times New Roman" w:hAnsi="Times New Roman" w:cs="Times New Roman"/>
        </w:rPr>
        <w:t xml:space="preserve"> Dean of the School of Graduate Studies</w:t>
      </w:r>
      <w:r w:rsidR="005A765B">
        <w:rPr>
          <w:rFonts w:ascii="Times New Roman" w:eastAsia="Times New Roman" w:hAnsi="Times New Roman" w:cs="Times New Roman"/>
        </w:rPr>
        <w:t>;</w:t>
      </w:r>
      <w:r w:rsidR="004B2169">
        <w:rPr>
          <w:rFonts w:ascii="Times New Roman" w:eastAsia="Times New Roman" w:hAnsi="Times New Roman" w:cs="Times New Roman"/>
        </w:rPr>
        <w:t xml:space="preserve"> Dean of the School of Science, Engineering and Health)</w:t>
      </w:r>
    </w:p>
    <w:p w14:paraId="29A959FB" w14:textId="77777777" w:rsidR="00176C45" w:rsidRDefault="00BC35F9" w:rsidP="00BC35F9">
      <w:pPr>
        <w:pStyle w:val="ListParagraph"/>
        <w:spacing w:after="0" w:line="240" w:lineRule="auto"/>
        <w:ind w:left="1620" w:hanging="180"/>
        <w:rPr>
          <w:rFonts w:ascii="Times New Roman" w:eastAsia="Times New Roman" w:hAnsi="Times New Roman" w:cs="Times New Roman"/>
          <w:b/>
          <w:color w:val="FF0000"/>
        </w:rPr>
      </w:pPr>
      <w:r w:rsidRPr="00BC35F9">
        <w:rPr>
          <w:rFonts w:ascii="Times New Roman" w:eastAsia="Times New Roman" w:hAnsi="Times New Roman" w:cs="Times New Roman"/>
          <w:b/>
          <w:color w:val="FF0000"/>
        </w:rPr>
        <w:t xml:space="preserve">Update Report: </w:t>
      </w:r>
    </w:p>
    <w:p w14:paraId="14FD9CDD" w14:textId="6D63528B" w:rsidR="00BC35F9" w:rsidRPr="00176C45" w:rsidRDefault="00BC35F9" w:rsidP="005812FB">
      <w:pPr>
        <w:pStyle w:val="ListParagraph"/>
        <w:numPr>
          <w:ilvl w:val="0"/>
          <w:numId w:val="23"/>
        </w:numPr>
        <w:spacing w:after="0" w:line="240" w:lineRule="auto"/>
        <w:ind w:left="1890" w:hanging="270"/>
        <w:rPr>
          <w:rFonts w:ascii="Times New Roman" w:eastAsia="Times New Roman" w:hAnsi="Times New Roman" w:cs="Times New Roman"/>
          <w:color w:val="FF0000"/>
        </w:rPr>
      </w:pPr>
      <w:r w:rsidRPr="00176C45">
        <w:rPr>
          <w:rFonts w:ascii="Times New Roman" w:eastAsia="Times New Roman" w:hAnsi="Times New Roman" w:cs="Times New Roman"/>
          <w:color w:val="FF0000"/>
        </w:rPr>
        <w:t xml:space="preserve">Director of Cybersecurity Education Vinny Sakore submitted Messiah’s initial application to the NSA CAE-CDE in October 2021. The application was accepted and an NSA program mentor has been assigned for the program development phase. Director Sakore has met with the program mentor once. </w:t>
      </w:r>
    </w:p>
    <w:p w14:paraId="65B875A3" w14:textId="4BA638BE" w:rsidR="00BC35F9" w:rsidRPr="00176C45" w:rsidRDefault="00BC35F9" w:rsidP="005812FB">
      <w:pPr>
        <w:pStyle w:val="ListParagraph"/>
        <w:numPr>
          <w:ilvl w:val="0"/>
          <w:numId w:val="23"/>
        </w:numPr>
        <w:spacing w:after="0" w:line="240" w:lineRule="auto"/>
        <w:ind w:left="1890" w:hanging="270"/>
        <w:rPr>
          <w:rFonts w:ascii="Times New Roman" w:eastAsia="Times New Roman" w:hAnsi="Times New Roman" w:cs="Times New Roman"/>
          <w:color w:val="FF0000"/>
        </w:rPr>
      </w:pPr>
      <w:r w:rsidRPr="00176C45">
        <w:rPr>
          <w:rFonts w:ascii="Times New Roman" w:eastAsia="Times New Roman" w:hAnsi="Times New Roman" w:cs="Times New Roman"/>
          <w:color w:val="FF0000"/>
        </w:rPr>
        <w:t xml:space="preserve">The MU cyber center site has been identified (Frey 145), and architects from Crabtree, Rohrbaugh &amp; Associates (CRA) consulted on Oct. 11 to present and refine plans. Partial internal funding has been secured and Director Sakore has met with Development to begin fund-raising for the cyber center. </w:t>
      </w:r>
    </w:p>
    <w:p w14:paraId="5858673F" w14:textId="569AD3F6" w:rsidR="00BC35F9" w:rsidRPr="00176C45" w:rsidRDefault="00BC35F9" w:rsidP="005812FB">
      <w:pPr>
        <w:pStyle w:val="ListParagraph"/>
        <w:numPr>
          <w:ilvl w:val="0"/>
          <w:numId w:val="23"/>
        </w:numPr>
        <w:spacing w:after="0" w:line="240" w:lineRule="auto"/>
        <w:ind w:left="1890" w:hanging="270"/>
        <w:rPr>
          <w:rFonts w:ascii="Times New Roman" w:eastAsia="Times New Roman" w:hAnsi="Times New Roman" w:cs="Times New Roman"/>
          <w:color w:val="FF0000"/>
        </w:rPr>
      </w:pPr>
      <w:r w:rsidRPr="00176C45">
        <w:rPr>
          <w:rFonts w:ascii="Times New Roman" w:eastAsia="Times New Roman" w:hAnsi="Times New Roman" w:cs="Times New Roman"/>
          <w:color w:val="FF0000"/>
        </w:rPr>
        <w:t xml:space="preserve">Director Sakore has hired an administrative assistant for cybersecurity and is chairing the search committee for a cybersecurity full-time faculty member. </w:t>
      </w:r>
    </w:p>
    <w:p w14:paraId="598EEF16" w14:textId="77777777" w:rsidR="00BC0079" w:rsidRDefault="00BC35F9" w:rsidP="005812FB">
      <w:pPr>
        <w:pStyle w:val="ListParagraph"/>
        <w:numPr>
          <w:ilvl w:val="0"/>
          <w:numId w:val="23"/>
        </w:numPr>
        <w:spacing w:after="0" w:line="240" w:lineRule="auto"/>
        <w:ind w:left="1890" w:hanging="270"/>
        <w:rPr>
          <w:rFonts w:ascii="Times New Roman" w:eastAsia="Times New Roman" w:hAnsi="Times New Roman" w:cs="Times New Roman"/>
          <w:color w:val="FF0000"/>
        </w:rPr>
      </w:pPr>
      <w:r w:rsidRPr="00176C45">
        <w:rPr>
          <w:rFonts w:ascii="Times New Roman" w:eastAsia="Times New Roman" w:hAnsi="Times New Roman" w:cs="Times New Roman"/>
          <w:color w:val="FF0000"/>
        </w:rPr>
        <w:t xml:space="preserve">Director Sakore has formed a cybersecurity education advisory board, is working with three firms to develop internship relationships, and is planning to host at least </w:t>
      </w:r>
    </w:p>
    <w:p w14:paraId="44B9AE17" w14:textId="77777777" w:rsidR="00BC0079" w:rsidRDefault="00BC0079" w:rsidP="00BC0079">
      <w:pPr>
        <w:pStyle w:val="ListParagraph"/>
        <w:spacing w:after="0" w:line="240" w:lineRule="auto"/>
        <w:ind w:left="1890"/>
        <w:rPr>
          <w:rFonts w:ascii="Times New Roman" w:eastAsia="Times New Roman" w:hAnsi="Times New Roman" w:cs="Times New Roman"/>
          <w:color w:val="FF0000"/>
        </w:rPr>
      </w:pPr>
    </w:p>
    <w:p w14:paraId="7BD9526F" w14:textId="77777777" w:rsidR="00BC0079" w:rsidRDefault="00BC0079" w:rsidP="00BC0079">
      <w:pPr>
        <w:pStyle w:val="ListParagraph"/>
        <w:spacing w:after="0" w:line="240" w:lineRule="auto"/>
        <w:ind w:left="1890"/>
        <w:rPr>
          <w:rFonts w:ascii="Times New Roman" w:eastAsia="Times New Roman" w:hAnsi="Times New Roman" w:cs="Times New Roman"/>
          <w:color w:val="FF0000"/>
        </w:rPr>
      </w:pPr>
    </w:p>
    <w:p w14:paraId="3E29D5CA" w14:textId="4822D885" w:rsidR="00BC35F9" w:rsidRPr="00176C45" w:rsidRDefault="00BC35F9" w:rsidP="00BC0079">
      <w:pPr>
        <w:pStyle w:val="ListParagraph"/>
        <w:spacing w:after="0" w:line="240" w:lineRule="auto"/>
        <w:ind w:left="1890"/>
        <w:rPr>
          <w:rFonts w:ascii="Times New Roman" w:eastAsia="Times New Roman" w:hAnsi="Times New Roman" w:cs="Times New Roman"/>
          <w:color w:val="FF0000"/>
        </w:rPr>
      </w:pPr>
      <w:r w:rsidRPr="00176C45">
        <w:rPr>
          <w:rFonts w:ascii="Times New Roman" w:eastAsia="Times New Roman" w:hAnsi="Times New Roman" w:cs="Times New Roman"/>
          <w:color w:val="FF0000"/>
        </w:rPr>
        <w:t xml:space="preserve">three community engagement events this year (podcast, lunch &amp; learn, webinar for a bank). </w:t>
      </w:r>
    </w:p>
    <w:p w14:paraId="7E7E04D7" w14:textId="203605C5" w:rsidR="00BC35F9" w:rsidRPr="00176C45" w:rsidRDefault="00BC35F9" w:rsidP="005812FB">
      <w:pPr>
        <w:pStyle w:val="ListParagraph"/>
        <w:numPr>
          <w:ilvl w:val="0"/>
          <w:numId w:val="23"/>
        </w:numPr>
        <w:spacing w:after="0" w:line="240" w:lineRule="auto"/>
        <w:ind w:left="1890" w:hanging="270"/>
        <w:rPr>
          <w:rFonts w:ascii="Times New Roman" w:eastAsia="Times New Roman" w:hAnsi="Times New Roman" w:cs="Times New Roman"/>
          <w:color w:val="FF0000"/>
        </w:rPr>
      </w:pPr>
      <w:r w:rsidRPr="00176C45">
        <w:rPr>
          <w:rFonts w:ascii="Times New Roman" w:eastAsia="Times New Roman" w:hAnsi="Times New Roman" w:cs="Times New Roman"/>
          <w:color w:val="FF0000"/>
        </w:rPr>
        <w:t>Finally, we are beginning to explore connections between business and cyber (grad, TUG and ADP) so that students might be able to easily pursue a minor, cert, double major, etc.  This is at the v</w:t>
      </w:r>
      <w:r w:rsidR="00176C45" w:rsidRPr="00176C45">
        <w:rPr>
          <w:rFonts w:ascii="Times New Roman" w:eastAsia="Times New Roman" w:hAnsi="Times New Roman" w:cs="Times New Roman"/>
          <w:color w:val="FF0000"/>
        </w:rPr>
        <w:t xml:space="preserve">ery early stages (i.e., Vinny and </w:t>
      </w:r>
      <w:r w:rsidR="00696864">
        <w:rPr>
          <w:rFonts w:ascii="Times New Roman" w:eastAsia="Times New Roman" w:hAnsi="Times New Roman" w:cs="Times New Roman"/>
          <w:color w:val="FF0000"/>
        </w:rPr>
        <w:t>Andy Babya</w:t>
      </w:r>
      <w:r w:rsidRPr="00176C45">
        <w:rPr>
          <w:rFonts w:ascii="Times New Roman" w:eastAsia="Times New Roman" w:hAnsi="Times New Roman" w:cs="Times New Roman"/>
          <w:color w:val="FF0000"/>
        </w:rPr>
        <w:t>k met each other for the first time last week).</w:t>
      </w:r>
    </w:p>
    <w:p w14:paraId="001380A4" w14:textId="5F92DF60" w:rsidR="00BC35F9" w:rsidRDefault="00BC35F9" w:rsidP="00176C45">
      <w:pPr>
        <w:pStyle w:val="ListParagraph"/>
        <w:spacing w:after="0" w:line="240" w:lineRule="auto"/>
        <w:ind w:left="1440"/>
        <w:rPr>
          <w:rFonts w:ascii="Times New Roman" w:eastAsia="Times New Roman" w:hAnsi="Times New Roman" w:cs="Times New Roman"/>
          <w:b/>
          <w:color w:val="FF0000"/>
        </w:rPr>
      </w:pPr>
      <w:r w:rsidRPr="00176C45">
        <w:rPr>
          <w:rFonts w:ascii="Times New Roman" w:eastAsia="Times New Roman" w:hAnsi="Times New Roman" w:cs="Times New Roman"/>
          <w:b/>
          <w:color w:val="FF0000"/>
        </w:rPr>
        <w:t xml:space="preserve">Next Steps: </w:t>
      </w:r>
    </w:p>
    <w:p w14:paraId="073ACA21" w14:textId="3E57D48A" w:rsidR="00BC35F9" w:rsidRPr="00176C45" w:rsidRDefault="00BC35F9" w:rsidP="005812FB">
      <w:pPr>
        <w:pStyle w:val="ListParagraph"/>
        <w:numPr>
          <w:ilvl w:val="0"/>
          <w:numId w:val="24"/>
        </w:numPr>
        <w:spacing w:after="0" w:line="240" w:lineRule="auto"/>
        <w:ind w:left="1890" w:hanging="270"/>
        <w:rPr>
          <w:rFonts w:ascii="Times New Roman" w:eastAsia="Times New Roman" w:hAnsi="Times New Roman" w:cs="Times New Roman"/>
          <w:b/>
          <w:color w:val="FF0000"/>
        </w:rPr>
      </w:pPr>
      <w:r w:rsidRPr="00176C45">
        <w:rPr>
          <w:rFonts w:ascii="Times New Roman" w:eastAsia="Times New Roman" w:hAnsi="Times New Roman" w:cs="Times New Roman"/>
          <w:color w:val="FF0000"/>
        </w:rPr>
        <w:t>Minor curricular revisions are needed in the TUG cybersecurity major to align with NSA CAE-CDE outcomes.</w:t>
      </w:r>
    </w:p>
    <w:p w14:paraId="5AA9300A" w14:textId="2A2AE6BF" w:rsidR="00BC35F9" w:rsidRPr="00176C45" w:rsidRDefault="00BC35F9" w:rsidP="005812FB">
      <w:pPr>
        <w:pStyle w:val="ListParagraph"/>
        <w:numPr>
          <w:ilvl w:val="0"/>
          <w:numId w:val="24"/>
        </w:numPr>
        <w:spacing w:after="0" w:line="240" w:lineRule="auto"/>
        <w:ind w:left="1890" w:hanging="270"/>
        <w:rPr>
          <w:rFonts w:ascii="Times New Roman" w:eastAsia="Times New Roman" w:hAnsi="Times New Roman" w:cs="Times New Roman"/>
          <w:b/>
          <w:color w:val="FF0000"/>
        </w:rPr>
      </w:pPr>
      <w:r w:rsidRPr="00176C45">
        <w:rPr>
          <w:rFonts w:ascii="Times New Roman" w:eastAsia="Times New Roman" w:hAnsi="Times New Roman" w:cs="Times New Roman"/>
          <w:color w:val="FF0000"/>
        </w:rPr>
        <w:t>Approval for CAE-CDE is projected for June 2022</w:t>
      </w:r>
    </w:p>
    <w:p w14:paraId="24864250" w14:textId="77777777" w:rsidR="00176C45" w:rsidRPr="00176C45" w:rsidRDefault="00BC35F9" w:rsidP="005812FB">
      <w:pPr>
        <w:pStyle w:val="ListParagraph"/>
        <w:numPr>
          <w:ilvl w:val="0"/>
          <w:numId w:val="24"/>
        </w:numPr>
        <w:spacing w:after="0" w:line="240" w:lineRule="auto"/>
        <w:ind w:left="1890" w:hanging="270"/>
        <w:rPr>
          <w:rFonts w:ascii="Times New Roman" w:eastAsia="Times New Roman" w:hAnsi="Times New Roman" w:cs="Times New Roman"/>
          <w:b/>
          <w:color w:val="FF0000"/>
        </w:rPr>
      </w:pPr>
      <w:r w:rsidRPr="00176C45">
        <w:rPr>
          <w:rFonts w:ascii="Times New Roman" w:eastAsia="Times New Roman" w:hAnsi="Times New Roman" w:cs="Times New Roman"/>
          <w:color w:val="FF0000"/>
        </w:rPr>
        <w:t>Fund-raising will continue for the cyber center.</w:t>
      </w:r>
    </w:p>
    <w:p w14:paraId="455F2E2C" w14:textId="66000CAB" w:rsidR="00BC35F9" w:rsidRPr="00176C45" w:rsidRDefault="00BC35F9" w:rsidP="005812FB">
      <w:pPr>
        <w:pStyle w:val="ListParagraph"/>
        <w:numPr>
          <w:ilvl w:val="0"/>
          <w:numId w:val="24"/>
        </w:numPr>
        <w:spacing w:after="0" w:line="240" w:lineRule="auto"/>
        <w:ind w:left="1890" w:hanging="270"/>
        <w:rPr>
          <w:rFonts w:ascii="Times New Roman" w:eastAsia="Times New Roman" w:hAnsi="Times New Roman" w:cs="Times New Roman"/>
          <w:b/>
          <w:color w:val="FF0000"/>
        </w:rPr>
      </w:pPr>
      <w:r w:rsidRPr="00176C45">
        <w:rPr>
          <w:rFonts w:ascii="Times New Roman" w:eastAsia="Times New Roman" w:hAnsi="Times New Roman" w:cs="Times New Roman"/>
          <w:color w:val="FF0000"/>
        </w:rPr>
        <w:t xml:space="preserve">TUG recruitment continues with a goal of 15 incoming cybersecurity majors for </w:t>
      </w:r>
      <w:r w:rsidR="00696864" w:rsidRPr="00176C45">
        <w:rPr>
          <w:rFonts w:ascii="Times New Roman" w:eastAsia="Times New Roman" w:hAnsi="Times New Roman" w:cs="Times New Roman"/>
          <w:color w:val="FF0000"/>
        </w:rPr>
        <w:t>fall</w:t>
      </w:r>
      <w:r w:rsidRPr="00176C45">
        <w:rPr>
          <w:rFonts w:ascii="Times New Roman" w:eastAsia="Times New Roman" w:hAnsi="Times New Roman" w:cs="Times New Roman"/>
          <w:color w:val="FF0000"/>
        </w:rPr>
        <w:t xml:space="preserve"> ’22.</w:t>
      </w:r>
    </w:p>
    <w:p w14:paraId="2E187B5F" w14:textId="783BFE64" w:rsidR="00BC35F9" w:rsidRPr="00176C45" w:rsidRDefault="00BC35F9" w:rsidP="005812FB">
      <w:pPr>
        <w:pStyle w:val="ListParagraph"/>
        <w:numPr>
          <w:ilvl w:val="0"/>
          <w:numId w:val="24"/>
        </w:numPr>
        <w:spacing w:after="0" w:line="240" w:lineRule="auto"/>
        <w:ind w:left="1890" w:hanging="270"/>
        <w:rPr>
          <w:rFonts w:ascii="Times New Roman" w:eastAsia="Times New Roman" w:hAnsi="Times New Roman" w:cs="Times New Roman"/>
          <w:b/>
          <w:color w:val="FF0000"/>
        </w:rPr>
      </w:pPr>
      <w:r w:rsidRPr="00176C45">
        <w:rPr>
          <w:rFonts w:ascii="Times New Roman" w:eastAsia="Times New Roman" w:hAnsi="Times New Roman" w:cs="Times New Roman"/>
          <w:color w:val="FF0000"/>
        </w:rPr>
        <w:t>A challenge will be hiring a FT faculty member in cybersecurity, given market realities.</w:t>
      </w:r>
    </w:p>
    <w:p w14:paraId="59EE18AC" w14:textId="77777777" w:rsidR="00BC35F9" w:rsidRPr="00656659" w:rsidRDefault="00BC35F9" w:rsidP="00BC35F9">
      <w:pPr>
        <w:pStyle w:val="ListParagraph"/>
        <w:spacing w:after="0" w:line="240" w:lineRule="auto"/>
        <w:ind w:left="1080"/>
        <w:rPr>
          <w:rFonts w:ascii="Times New Roman" w:eastAsia="Times New Roman" w:hAnsi="Times New Roman" w:cs="Times New Roman"/>
        </w:rPr>
      </w:pPr>
    </w:p>
    <w:p w14:paraId="608E58E9" w14:textId="2A928CD9" w:rsidR="00656659" w:rsidRDefault="00924B22" w:rsidP="00656659">
      <w:pPr>
        <w:numPr>
          <w:ilvl w:val="0"/>
          <w:numId w:val="8"/>
        </w:numPr>
        <w:spacing w:after="48" w:line="240" w:lineRule="auto"/>
        <w:ind w:left="1080"/>
        <w:contextualSpacing/>
        <w:rPr>
          <w:rFonts w:ascii="Times New Roman" w:eastAsia="Times New Roman" w:hAnsi="Times New Roman" w:cs="Times New Roman"/>
        </w:rPr>
      </w:pPr>
      <w:r w:rsidRPr="00656659">
        <w:rPr>
          <w:rFonts w:ascii="Times New Roman" w:hAnsi="Times New Roman" w:cs="Times New Roman"/>
        </w:rPr>
        <w:t>Leverage faculty expertise and meet clinician needs by developing graduate level</w:t>
      </w:r>
      <w:r w:rsidR="00656659">
        <w:rPr>
          <w:rFonts w:ascii="Times New Roman" w:hAnsi="Times New Roman" w:cs="Times New Roman"/>
        </w:rPr>
        <w:t>,</w:t>
      </w:r>
      <w:r w:rsidRPr="00656659">
        <w:rPr>
          <w:rFonts w:ascii="Times New Roman" w:hAnsi="Times New Roman" w:cs="Times New Roman"/>
        </w:rPr>
        <w:t xml:space="preserve"> post-licensure certificates in </w:t>
      </w:r>
      <w:r w:rsidR="00BC20BD">
        <w:rPr>
          <w:rFonts w:ascii="Times New Roman" w:hAnsi="Times New Roman" w:cs="Times New Roman"/>
        </w:rPr>
        <w:t>O</w:t>
      </w:r>
      <w:r w:rsidRPr="00656659">
        <w:rPr>
          <w:rFonts w:ascii="Times New Roman" w:hAnsi="Times New Roman" w:cs="Times New Roman"/>
        </w:rPr>
        <w:t xml:space="preserve">ccupational </w:t>
      </w:r>
      <w:r w:rsidR="00BC20BD">
        <w:rPr>
          <w:rFonts w:ascii="Times New Roman" w:hAnsi="Times New Roman" w:cs="Times New Roman"/>
        </w:rPr>
        <w:t>T</w:t>
      </w:r>
      <w:r w:rsidRPr="00656659">
        <w:rPr>
          <w:rFonts w:ascii="Times New Roman" w:hAnsi="Times New Roman" w:cs="Times New Roman"/>
        </w:rPr>
        <w:t>herapy</w:t>
      </w:r>
      <w:r w:rsidR="00656659" w:rsidRPr="00656659">
        <w:rPr>
          <w:rFonts w:ascii="Times New Roman" w:hAnsi="Times New Roman" w:cs="Times New Roman"/>
        </w:rPr>
        <w:t>.</w:t>
      </w:r>
      <w:r w:rsidR="004B2169">
        <w:rPr>
          <w:rFonts w:ascii="Times New Roman" w:hAnsi="Times New Roman" w:cs="Times New Roman"/>
        </w:rPr>
        <w:t xml:space="preserve"> (FY22) (</w:t>
      </w:r>
      <w:r w:rsidR="004B2169">
        <w:rPr>
          <w:rFonts w:ascii="Times New Roman" w:eastAsia="Times New Roman" w:hAnsi="Times New Roman" w:cs="Times New Roman"/>
        </w:rPr>
        <w:t>Dean of the School of Graduate Studies)</w:t>
      </w:r>
    </w:p>
    <w:p w14:paraId="452D418E" w14:textId="4C17536E" w:rsidR="00176C45" w:rsidRPr="00176C45" w:rsidRDefault="00176C45" w:rsidP="00176C45">
      <w:pPr>
        <w:spacing w:after="48" w:line="240" w:lineRule="auto"/>
        <w:ind w:left="1710" w:hanging="270"/>
        <w:contextualSpacing/>
        <w:rPr>
          <w:rFonts w:ascii="Times New Roman" w:eastAsia="Times New Roman" w:hAnsi="Times New Roman" w:cs="Times New Roman"/>
        </w:rPr>
      </w:pPr>
      <w:r w:rsidRPr="00176C45">
        <w:rPr>
          <w:rFonts w:ascii="Times New Roman" w:eastAsia="Times New Roman" w:hAnsi="Times New Roman" w:cs="Times New Roman"/>
          <w:b/>
          <w:color w:val="FF0000"/>
        </w:rPr>
        <w:t>Update:</w:t>
      </w:r>
      <w:r>
        <w:rPr>
          <w:rFonts w:ascii="Times New Roman" w:eastAsia="Times New Roman" w:hAnsi="Times New Roman" w:cs="Times New Roman"/>
        </w:rPr>
        <w:t xml:space="preserve"> </w:t>
      </w:r>
      <w:r w:rsidRPr="00176C45">
        <w:rPr>
          <w:rFonts w:ascii="Times New Roman" w:eastAsia="Times New Roman" w:hAnsi="Times New Roman" w:cs="Times New Roman"/>
          <w:color w:val="FF0000"/>
        </w:rPr>
        <w:t xml:space="preserve">Nothing has been done to date.  We are considering a few options, but no decisions have been made yet. </w:t>
      </w:r>
    </w:p>
    <w:p w14:paraId="53321C8D" w14:textId="3E7E7B94" w:rsidR="00176C45" w:rsidRPr="00682128" w:rsidRDefault="00176C45" w:rsidP="00176C45">
      <w:pPr>
        <w:spacing w:after="48" w:line="240" w:lineRule="auto"/>
        <w:ind w:left="1710" w:hanging="270"/>
        <w:contextualSpacing/>
        <w:rPr>
          <w:rFonts w:ascii="Times New Roman" w:eastAsia="Times New Roman" w:hAnsi="Times New Roman" w:cs="Times New Roman"/>
        </w:rPr>
      </w:pPr>
      <w:r w:rsidRPr="00176C45">
        <w:rPr>
          <w:rFonts w:ascii="Times New Roman" w:eastAsia="Times New Roman" w:hAnsi="Times New Roman" w:cs="Times New Roman"/>
          <w:b/>
          <w:color w:val="FF0000"/>
        </w:rPr>
        <w:t xml:space="preserve">Next Steps: </w:t>
      </w:r>
      <w:r w:rsidRPr="00176C45">
        <w:rPr>
          <w:rFonts w:ascii="Times New Roman" w:eastAsia="Times New Roman" w:hAnsi="Times New Roman" w:cs="Times New Roman"/>
          <w:color w:val="FF0000"/>
        </w:rPr>
        <w:t>Spring 2022 plan an initial brainstorming meeting to map out next steps.</w:t>
      </w:r>
    </w:p>
    <w:p w14:paraId="52601028" w14:textId="77777777" w:rsidR="00176C45" w:rsidRDefault="00E90A38" w:rsidP="00686EBB">
      <w:pPr>
        <w:numPr>
          <w:ilvl w:val="0"/>
          <w:numId w:val="8"/>
        </w:numPr>
        <w:spacing w:after="48" w:line="240" w:lineRule="auto"/>
        <w:ind w:left="1080"/>
        <w:contextualSpacing/>
        <w:rPr>
          <w:rFonts w:ascii="Times New Roman" w:eastAsia="Times New Roman" w:hAnsi="Times New Roman" w:cs="Times New Roman"/>
        </w:rPr>
      </w:pPr>
      <w:r w:rsidRPr="00176C45">
        <w:rPr>
          <w:rFonts w:ascii="Times New Roman" w:hAnsi="Times New Roman" w:cs="Times New Roman"/>
        </w:rPr>
        <w:t xml:space="preserve">Expand current graduate-level program options in counseling to </w:t>
      </w:r>
      <w:r w:rsidR="00656659" w:rsidRPr="00176C45">
        <w:rPr>
          <w:rFonts w:ascii="Times New Roman" w:hAnsi="Times New Roman" w:cs="Times New Roman"/>
        </w:rPr>
        <w:t xml:space="preserve">build on </w:t>
      </w:r>
      <w:r w:rsidRPr="00176C45">
        <w:rPr>
          <w:rFonts w:ascii="Times New Roman" w:hAnsi="Times New Roman" w:cs="Times New Roman"/>
        </w:rPr>
        <w:t>the</w:t>
      </w:r>
      <w:r w:rsidR="00682128" w:rsidRPr="00176C45">
        <w:rPr>
          <w:rFonts w:ascii="Times New Roman" w:hAnsi="Times New Roman" w:cs="Times New Roman"/>
        </w:rPr>
        <w:t xml:space="preserve"> program’s </w:t>
      </w:r>
      <w:r w:rsidRPr="00176C45">
        <w:rPr>
          <w:rFonts w:ascii="Times New Roman" w:hAnsi="Times New Roman" w:cs="Times New Roman"/>
        </w:rPr>
        <w:t>strong enrollment and track record</w:t>
      </w:r>
      <w:r w:rsidR="00A52D07" w:rsidRPr="00176C45">
        <w:rPr>
          <w:rFonts w:ascii="Times New Roman" w:hAnsi="Times New Roman" w:cs="Times New Roman"/>
        </w:rPr>
        <w:t>.</w:t>
      </w:r>
      <w:r w:rsidR="00FF309D" w:rsidRPr="00176C45">
        <w:rPr>
          <w:rFonts w:ascii="Times New Roman" w:hAnsi="Times New Roman" w:cs="Times New Roman"/>
        </w:rPr>
        <w:t xml:space="preserve"> (FY22) (</w:t>
      </w:r>
      <w:r w:rsidR="00FF309D" w:rsidRPr="00176C45">
        <w:rPr>
          <w:rFonts w:ascii="Times New Roman" w:eastAsia="Times New Roman" w:hAnsi="Times New Roman" w:cs="Times New Roman"/>
        </w:rPr>
        <w:t>Dean of the School of Graduate Studies)</w:t>
      </w:r>
    </w:p>
    <w:p w14:paraId="05004D38" w14:textId="250F15CC" w:rsidR="00176C45" w:rsidRDefault="00176C45" w:rsidP="00176C45">
      <w:pPr>
        <w:spacing w:after="48" w:line="240" w:lineRule="auto"/>
        <w:ind w:left="1710" w:hanging="270"/>
        <w:contextualSpacing/>
        <w:rPr>
          <w:rFonts w:ascii="Times New Roman" w:eastAsia="Times New Roman" w:hAnsi="Times New Roman" w:cs="Times New Roman"/>
          <w:color w:val="FF0000"/>
        </w:rPr>
      </w:pPr>
      <w:r>
        <w:rPr>
          <w:rFonts w:ascii="Times New Roman" w:eastAsia="Times New Roman" w:hAnsi="Times New Roman" w:cs="Times New Roman"/>
          <w:b/>
          <w:color w:val="FF0000"/>
        </w:rPr>
        <w:t>Update</w:t>
      </w:r>
      <w:r w:rsidRPr="00176C45">
        <w:rPr>
          <w:rFonts w:ascii="Times New Roman" w:eastAsia="Times New Roman" w:hAnsi="Times New Roman" w:cs="Times New Roman"/>
          <w:b/>
          <w:color w:val="FF0000"/>
        </w:rPr>
        <w:t xml:space="preserve">: </w:t>
      </w:r>
      <w:r w:rsidRPr="00176C45">
        <w:rPr>
          <w:rFonts w:ascii="Times New Roman" w:eastAsia="Times New Roman" w:hAnsi="Times New Roman" w:cs="Times New Roman"/>
          <w:color w:val="FF0000"/>
        </w:rPr>
        <w:t xml:space="preserve">An initial meeting was held to begin the conversation with those in key areas that support the counseling program. </w:t>
      </w:r>
    </w:p>
    <w:p w14:paraId="084E95BD" w14:textId="69CF979B" w:rsidR="00176C45" w:rsidRPr="00176C45" w:rsidRDefault="00176C45" w:rsidP="00176C45">
      <w:pPr>
        <w:spacing w:after="48" w:line="240" w:lineRule="auto"/>
        <w:ind w:left="1710" w:hanging="270"/>
        <w:contextualSpacing/>
        <w:rPr>
          <w:rFonts w:ascii="Times New Roman" w:eastAsia="Times New Roman" w:hAnsi="Times New Roman" w:cs="Times New Roman"/>
          <w:color w:val="FF0000"/>
        </w:rPr>
      </w:pPr>
      <w:r w:rsidRPr="00176C45">
        <w:rPr>
          <w:rFonts w:ascii="Times New Roman" w:eastAsia="Times New Roman" w:hAnsi="Times New Roman" w:cs="Times New Roman"/>
          <w:b/>
          <w:color w:val="FF0000"/>
        </w:rPr>
        <w:t xml:space="preserve">Next Steps: </w:t>
      </w:r>
      <w:r w:rsidRPr="00176C45">
        <w:rPr>
          <w:rFonts w:ascii="Times New Roman" w:eastAsia="Times New Roman" w:hAnsi="Times New Roman" w:cs="Times New Roman"/>
          <w:color w:val="FF0000"/>
        </w:rPr>
        <w:t>In spring 2022 we will have the information needed to make a plan for next steps.</w:t>
      </w:r>
    </w:p>
    <w:p w14:paraId="2C82AF04" w14:textId="77777777" w:rsidR="00176C45" w:rsidRPr="00176C45" w:rsidRDefault="00176C45" w:rsidP="00176C45">
      <w:pPr>
        <w:spacing w:after="48" w:line="240" w:lineRule="auto"/>
        <w:ind w:left="1080"/>
        <w:contextualSpacing/>
        <w:rPr>
          <w:rFonts w:ascii="Times New Roman" w:eastAsia="Times New Roman" w:hAnsi="Times New Roman" w:cs="Times New Roman"/>
        </w:rPr>
      </w:pPr>
    </w:p>
    <w:p w14:paraId="4FE0645F" w14:textId="7887B32D" w:rsidR="00682128" w:rsidRDefault="00E90A38" w:rsidP="0036292E">
      <w:pPr>
        <w:numPr>
          <w:ilvl w:val="0"/>
          <w:numId w:val="8"/>
        </w:numPr>
        <w:tabs>
          <w:tab w:val="num" w:pos="810"/>
        </w:tabs>
        <w:spacing w:after="48" w:line="240" w:lineRule="auto"/>
        <w:ind w:left="1080"/>
        <w:contextualSpacing/>
        <w:rPr>
          <w:rFonts w:ascii="Times New Roman" w:eastAsia="Times New Roman" w:hAnsi="Times New Roman" w:cs="Times New Roman"/>
        </w:rPr>
      </w:pPr>
      <w:r w:rsidRPr="00FC21AE">
        <w:rPr>
          <w:rFonts w:ascii="Times New Roman" w:hAnsi="Times New Roman" w:cs="Times New Roman"/>
        </w:rPr>
        <w:t xml:space="preserve">Expand Adult Degree Program (ADP) </w:t>
      </w:r>
      <w:r w:rsidR="00656659" w:rsidRPr="00D5583F">
        <w:rPr>
          <w:rFonts w:ascii="Times New Roman" w:hAnsi="Times New Roman" w:cs="Times New Roman"/>
        </w:rPr>
        <w:t xml:space="preserve">and </w:t>
      </w:r>
      <w:r w:rsidR="00722D7A" w:rsidRPr="00D5583F">
        <w:rPr>
          <w:rFonts w:ascii="Times New Roman" w:hAnsi="Times New Roman" w:cs="Times New Roman"/>
        </w:rPr>
        <w:t>e</w:t>
      </w:r>
      <w:r w:rsidR="00656659" w:rsidRPr="00D5583F">
        <w:rPr>
          <w:rFonts w:ascii="Times New Roman" w:hAnsi="Times New Roman" w:cs="Times New Roman"/>
        </w:rPr>
        <w:t xml:space="preserve">nrichment </w:t>
      </w:r>
      <w:r w:rsidR="00722D7A" w:rsidRPr="00D5583F">
        <w:rPr>
          <w:rFonts w:ascii="Times New Roman" w:hAnsi="Times New Roman" w:cs="Times New Roman"/>
        </w:rPr>
        <w:t>l</w:t>
      </w:r>
      <w:r w:rsidR="00656659" w:rsidRPr="00D5583F">
        <w:rPr>
          <w:rFonts w:ascii="Times New Roman" w:hAnsi="Times New Roman" w:cs="Times New Roman"/>
        </w:rPr>
        <w:t>earning</w:t>
      </w:r>
      <w:r w:rsidR="00656659">
        <w:rPr>
          <w:rFonts w:ascii="Times New Roman" w:hAnsi="Times New Roman" w:cs="Times New Roman"/>
        </w:rPr>
        <w:t xml:space="preserve"> </w:t>
      </w:r>
      <w:r w:rsidRPr="00FC21AE">
        <w:rPr>
          <w:rFonts w:ascii="Times New Roman" w:hAnsi="Times New Roman" w:cs="Times New Roman"/>
        </w:rPr>
        <w:t>education options by offering micro-credentials (certificates, badges, CE)</w:t>
      </w:r>
      <w:r w:rsidR="00656659">
        <w:rPr>
          <w:rFonts w:ascii="Times New Roman" w:hAnsi="Times New Roman" w:cs="Times New Roman"/>
        </w:rPr>
        <w:t>.</w:t>
      </w:r>
      <w:r w:rsidR="00FF309D" w:rsidRPr="00FF309D">
        <w:rPr>
          <w:rFonts w:ascii="Times New Roman" w:eastAsia="Times New Roman" w:hAnsi="Times New Roman" w:cs="Times New Roman"/>
        </w:rPr>
        <w:t> </w:t>
      </w:r>
      <w:r w:rsidR="00C22552">
        <w:rPr>
          <w:rFonts w:ascii="Times New Roman" w:eastAsia="Times New Roman" w:hAnsi="Times New Roman" w:cs="Times New Roman"/>
        </w:rPr>
        <w:t>(FY22) (Special Assistant to the President and Provost for Program Development</w:t>
      </w:r>
      <w:r w:rsidR="005A765B">
        <w:rPr>
          <w:rFonts w:ascii="Times New Roman" w:eastAsia="Times New Roman" w:hAnsi="Times New Roman" w:cs="Times New Roman"/>
        </w:rPr>
        <w:t>;</w:t>
      </w:r>
      <w:r w:rsidR="00C22552">
        <w:rPr>
          <w:rFonts w:ascii="Times New Roman" w:eastAsia="Times New Roman" w:hAnsi="Times New Roman" w:cs="Times New Roman"/>
        </w:rPr>
        <w:t xml:space="preserve"> Dean of the School of Graduate Studies)</w:t>
      </w:r>
    </w:p>
    <w:p w14:paraId="58376437" w14:textId="353665A8" w:rsidR="00176C45" w:rsidRPr="00176C45" w:rsidRDefault="00176C45" w:rsidP="00176C45">
      <w:pPr>
        <w:spacing w:after="48" w:line="240" w:lineRule="auto"/>
        <w:ind w:left="1710" w:hanging="270"/>
        <w:contextualSpacing/>
        <w:rPr>
          <w:rFonts w:ascii="Times New Roman" w:eastAsia="Times New Roman" w:hAnsi="Times New Roman" w:cs="Times New Roman"/>
          <w:color w:val="FF0000"/>
        </w:rPr>
      </w:pPr>
      <w:r>
        <w:rPr>
          <w:rFonts w:ascii="Times New Roman" w:eastAsia="Times New Roman" w:hAnsi="Times New Roman" w:cs="Times New Roman"/>
          <w:b/>
          <w:color w:val="FF0000"/>
        </w:rPr>
        <w:t>Update</w:t>
      </w:r>
      <w:r w:rsidRPr="00176C45">
        <w:rPr>
          <w:rFonts w:ascii="Times New Roman" w:eastAsia="Times New Roman" w:hAnsi="Times New Roman" w:cs="Times New Roman"/>
          <w:b/>
          <w:color w:val="FF0000"/>
        </w:rPr>
        <w:t xml:space="preserve">: </w:t>
      </w:r>
      <w:r w:rsidRPr="00176C45">
        <w:rPr>
          <w:rFonts w:ascii="Times New Roman" w:eastAsia="Times New Roman" w:hAnsi="Times New Roman" w:cs="Times New Roman"/>
          <w:color w:val="FF0000"/>
        </w:rPr>
        <w:t xml:space="preserve">We have added to the list of potential ADP programs based on </w:t>
      </w:r>
      <w:r w:rsidR="00696864" w:rsidRPr="00176C45">
        <w:rPr>
          <w:rFonts w:ascii="Times New Roman" w:eastAsia="Times New Roman" w:hAnsi="Times New Roman" w:cs="Times New Roman"/>
          <w:color w:val="FF0000"/>
        </w:rPr>
        <w:t>continuing</w:t>
      </w:r>
      <w:r w:rsidRPr="00176C45">
        <w:rPr>
          <w:rFonts w:ascii="Times New Roman" w:eastAsia="Times New Roman" w:hAnsi="Times New Roman" w:cs="Times New Roman"/>
          <w:color w:val="FF0000"/>
        </w:rPr>
        <w:t xml:space="preserve"> conversation with campus colleagues; however, no further actions have been taken. There is strong sentiment among academic leaders that initiation of additional ADP programs should be based on collaboration with specific workforce development partners.</w:t>
      </w:r>
    </w:p>
    <w:p w14:paraId="08F1B080" w14:textId="77365B91" w:rsidR="00176C45" w:rsidRPr="00176C45" w:rsidRDefault="00176C45" w:rsidP="00176C45">
      <w:pPr>
        <w:spacing w:after="48" w:line="240" w:lineRule="auto"/>
        <w:ind w:left="1710" w:hanging="270"/>
        <w:contextualSpacing/>
        <w:rPr>
          <w:rFonts w:ascii="Times New Roman" w:eastAsia="Times New Roman" w:hAnsi="Times New Roman" w:cs="Times New Roman"/>
          <w:color w:val="FF0000"/>
        </w:rPr>
      </w:pPr>
      <w:r w:rsidRPr="00176C45">
        <w:rPr>
          <w:rFonts w:ascii="Times New Roman" w:eastAsia="Times New Roman" w:hAnsi="Times New Roman" w:cs="Times New Roman"/>
          <w:b/>
          <w:color w:val="FF0000"/>
        </w:rPr>
        <w:t>Next Steps:</w:t>
      </w:r>
      <w:r w:rsidRPr="00176C45">
        <w:rPr>
          <w:rFonts w:ascii="Times New Roman" w:eastAsia="Times New Roman" w:hAnsi="Times New Roman" w:cs="Times New Roman"/>
          <w:color w:val="FF0000"/>
        </w:rPr>
        <w:t xml:space="preserve"> If ADP program development is to advance through key strategic partnerships, then the next step to address this action step is the appointment of the senior level administrator to oversee the workforce professional development initiative (Theme 4, Goal 1).</w:t>
      </w:r>
    </w:p>
    <w:p w14:paraId="507B4BA7" w14:textId="77777777" w:rsidR="00176C45" w:rsidRPr="0036292E" w:rsidRDefault="00176C45" w:rsidP="00176C45">
      <w:pPr>
        <w:spacing w:after="48" w:line="240" w:lineRule="auto"/>
        <w:contextualSpacing/>
        <w:rPr>
          <w:rFonts w:ascii="Times New Roman" w:eastAsia="Times New Roman" w:hAnsi="Times New Roman" w:cs="Times New Roman"/>
        </w:rPr>
      </w:pPr>
    </w:p>
    <w:p w14:paraId="2FCB2BC2" w14:textId="394A3A16" w:rsidR="00682128" w:rsidRDefault="00132804" w:rsidP="00682128">
      <w:pPr>
        <w:numPr>
          <w:ilvl w:val="0"/>
          <w:numId w:val="8"/>
        </w:numPr>
        <w:spacing w:after="48" w:line="240" w:lineRule="auto"/>
        <w:ind w:left="1080"/>
        <w:contextualSpacing/>
        <w:rPr>
          <w:rFonts w:ascii="Times New Roman" w:eastAsia="Times New Roman" w:hAnsi="Times New Roman" w:cs="Times New Roman"/>
        </w:rPr>
      </w:pPr>
      <w:r>
        <w:rPr>
          <w:rFonts w:ascii="Times New Roman" w:hAnsi="Times New Roman" w:cs="Times New Roman"/>
        </w:rPr>
        <w:t>Design</w:t>
      </w:r>
      <w:r w:rsidRPr="00682128">
        <w:rPr>
          <w:rFonts w:ascii="Times New Roman" w:hAnsi="Times New Roman" w:cs="Times New Roman"/>
        </w:rPr>
        <w:t xml:space="preserve"> </w:t>
      </w:r>
      <w:r w:rsidR="000D139F" w:rsidRPr="00682128">
        <w:rPr>
          <w:rFonts w:ascii="Times New Roman" w:hAnsi="Times New Roman" w:cs="Times New Roman"/>
        </w:rPr>
        <w:t>internal and external accelerated programs in high demand degree programs (for example, internal degree in BS/DPT and external agreements in BS/MS Physician</w:t>
      </w:r>
      <w:r w:rsidR="00682128">
        <w:rPr>
          <w:rFonts w:ascii="Times New Roman" w:hAnsi="Times New Roman" w:cs="Times New Roman"/>
        </w:rPr>
        <w:t xml:space="preserve"> </w:t>
      </w:r>
      <w:r w:rsidR="000D139F" w:rsidRPr="00682128">
        <w:rPr>
          <w:rFonts w:ascii="Times New Roman" w:hAnsi="Times New Roman" w:cs="Times New Roman"/>
        </w:rPr>
        <w:t>Assistant</w:t>
      </w:r>
      <w:r w:rsidR="00682128">
        <w:rPr>
          <w:rFonts w:ascii="Times New Roman" w:hAnsi="Times New Roman" w:cs="Times New Roman"/>
        </w:rPr>
        <w:t>)</w:t>
      </w:r>
      <w:r w:rsidR="00682128" w:rsidRPr="00682128">
        <w:rPr>
          <w:rFonts w:ascii="Times New Roman" w:hAnsi="Times New Roman" w:cs="Times New Roman"/>
        </w:rPr>
        <w:t>.</w:t>
      </w:r>
      <w:r w:rsidR="00C22552">
        <w:rPr>
          <w:rFonts w:ascii="Times New Roman" w:hAnsi="Times New Roman" w:cs="Times New Roman"/>
        </w:rPr>
        <w:t xml:space="preserve"> (FY23) (</w:t>
      </w:r>
      <w:r w:rsidR="00C22552">
        <w:rPr>
          <w:rFonts w:ascii="Times New Roman" w:eastAsia="Times New Roman" w:hAnsi="Times New Roman" w:cs="Times New Roman"/>
        </w:rPr>
        <w:t>Dean of the School of Graduate Studies</w:t>
      </w:r>
      <w:r w:rsidR="005A765B">
        <w:rPr>
          <w:rFonts w:ascii="Times New Roman" w:eastAsia="Times New Roman" w:hAnsi="Times New Roman" w:cs="Times New Roman"/>
        </w:rPr>
        <w:t>;</w:t>
      </w:r>
      <w:r w:rsidR="00C22552">
        <w:rPr>
          <w:rFonts w:ascii="Times New Roman" w:eastAsia="Times New Roman" w:hAnsi="Times New Roman" w:cs="Times New Roman"/>
        </w:rPr>
        <w:t xml:space="preserve"> Dean of the School of Science, Engineering and Health)</w:t>
      </w:r>
    </w:p>
    <w:p w14:paraId="5D8C3D89" w14:textId="77777777" w:rsidR="004A25A1" w:rsidRDefault="004A25A1" w:rsidP="004A25A1">
      <w:pPr>
        <w:spacing w:after="48" w:line="240" w:lineRule="auto"/>
        <w:ind w:left="1710" w:hanging="270"/>
        <w:contextualSpacing/>
        <w:rPr>
          <w:rFonts w:ascii="Times New Roman" w:eastAsia="Times New Roman" w:hAnsi="Times New Roman" w:cs="Times New Roman"/>
          <w:b/>
          <w:color w:val="FF0000"/>
        </w:rPr>
      </w:pPr>
      <w:r>
        <w:rPr>
          <w:rFonts w:ascii="Times New Roman" w:eastAsia="Times New Roman" w:hAnsi="Times New Roman" w:cs="Times New Roman"/>
          <w:b/>
          <w:color w:val="FF0000"/>
        </w:rPr>
        <w:t>Update</w:t>
      </w:r>
      <w:r w:rsidRPr="004A25A1">
        <w:rPr>
          <w:rFonts w:ascii="Times New Roman" w:eastAsia="Times New Roman" w:hAnsi="Times New Roman" w:cs="Times New Roman"/>
          <w:b/>
          <w:color w:val="FF0000"/>
        </w:rPr>
        <w:t xml:space="preserve">: </w:t>
      </w:r>
    </w:p>
    <w:p w14:paraId="0115D75E" w14:textId="77777777" w:rsidR="00BC0079" w:rsidRDefault="004A25A1" w:rsidP="005812FB">
      <w:pPr>
        <w:pStyle w:val="ListParagraph"/>
        <w:numPr>
          <w:ilvl w:val="0"/>
          <w:numId w:val="25"/>
        </w:numPr>
        <w:spacing w:after="48" w:line="240" w:lineRule="auto"/>
        <w:ind w:left="1890" w:hanging="270"/>
        <w:rPr>
          <w:rFonts w:ascii="Times New Roman" w:eastAsia="Times New Roman" w:hAnsi="Times New Roman" w:cs="Times New Roman"/>
          <w:color w:val="FF0000"/>
        </w:rPr>
      </w:pPr>
      <w:r w:rsidRPr="004A25A1">
        <w:rPr>
          <w:rFonts w:ascii="Times New Roman" w:eastAsia="Times New Roman" w:hAnsi="Times New Roman" w:cs="Times New Roman"/>
          <w:color w:val="FF0000"/>
        </w:rPr>
        <w:t xml:space="preserve">We are re-working the MS Nutrition and DI and we hope to re-submit to ASCEND. When approved this this will result in an additional internal accelerated degree program. The curriculum for the MS/DI is aligned with the MSAT (that is also </w:t>
      </w:r>
    </w:p>
    <w:p w14:paraId="6C1433E2" w14:textId="77777777" w:rsidR="00BC0079" w:rsidRDefault="00BC0079" w:rsidP="00BC0079">
      <w:pPr>
        <w:pStyle w:val="ListParagraph"/>
        <w:spacing w:after="48" w:line="240" w:lineRule="auto"/>
        <w:ind w:left="1890"/>
        <w:rPr>
          <w:rFonts w:ascii="Times New Roman" w:eastAsia="Times New Roman" w:hAnsi="Times New Roman" w:cs="Times New Roman"/>
          <w:color w:val="FF0000"/>
        </w:rPr>
      </w:pPr>
    </w:p>
    <w:p w14:paraId="5238A8ED" w14:textId="1A55E3E3" w:rsidR="004A25A1" w:rsidRDefault="004A25A1" w:rsidP="00BC0079">
      <w:pPr>
        <w:pStyle w:val="ListParagraph"/>
        <w:spacing w:after="48" w:line="240" w:lineRule="auto"/>
        <w:ind w:left="1890"/>
        <w:rPr>
          <w:rFonts w:ascii="Times New Roman" w:eastAsia="Times New Roman" w:hAnsi="Times New Roman" w:cs="Times New Roman"/>
          <w:color w:val="FF0000"/>
        </w:rPr>
      </w:pPr>
      <w:r w:rsidRPr="004A25A1">
        <w:rPr>
          <w:rFonts w:ascii="Times New Roman" w:eastAsia="Times New Roman" w:hAnsi="Times New Roman" w:cs="Times New Roman"/>
          <w:color w:val="FF0000"/>
        </w:rPr>
        <w:t xml:space="preserve">being updated).  These updates align both programs with their respective accreditors and also they will be more efficient and provide interprofessional learning. </w:t>
      </w:r>
    </w:p>
    <w:p w14:paraId="7212E5EA" w14:textId="56839EC3" w:rsidR="004A25A1" w:rsidRPr="004A25A1" w:rsidRDefault="004A25A1" w:rsidP="005812FB">
      <w:pPr>
        <w:pStyle w:val="ListParagraph"/>
        <w:numPr>
          <w:ilvl w:val="0"/>
          <w:numId w:val="25"/>
        </w:numPr>
        <w:spacing w:after="48" w:line="240" w:lineRule="auto"/>
        <w:ind w:left="1890" w:hanging="270"/>
        <w:rPr>
          <w:rFonts w:ascii="Times New Roman" w:eastAsia="Times New Roman" w:hAnsi="Times New Roman" w:cs="Times New Roman"/>
        </w:rPr>
      </w:pPr>
      <w:r w:rsidRPr="004A25A1">
        <w:rPr>
          <w:rFonts w:ascii="Times New Roman" w:eastAsia="Times New Roman" w:hAnsi="Times New Roman" w:cs="Times New Roman"/>
          <w:color w:val="FF0000"/>
        </w:rPr>
        <w:t>Matt Lewis and Rob Pepper are in conversation with several other institutions to secure pathways for their undergraduate students to gain admission to our DPT and MSAT programs. There is some initial strong interest and we hoping to sign these agreements in the spring. We are targeting CCCU institutions, local state institutions and HBCU’s.</w:t>
      </w:r>
    </w:p>
    <w:p w14:paraId="6FA33189" w14:textId="1A08BBB4" w:rsidR="004A25A1" w:rsidRDefault="004A25A1" w:rsidP="004A25A1">
      <w:pPr>
        <w:spacing w:after="48" w:line="240" w:lineRule="auto"/>
        <w:ind w:left="1710" w:hanging="270"/>
        <w:contextualSpacing/>
        <w:rPr>
          <w:rFonts w:ascii="Times New Roman" w:eastAsia="Times New Roman" w:hAnsi="Times New Roman" w:cs="Times New Roman"/>
        </w:rPr>
      </w:pPr>
      <w:r w:rsidRPr="004A25A1">
        <w:rPr>
          <w:rFonts w:ascii="Times New Roman" w:eastAsia="Times New Roman" w:hAnsi="Times New Roman" w:cs="Times New Roman"/>
          <w:b/>
          <w:color w:val="FF0000"/>
        </w:rPr>
        <w:t xml:space="preserve">Next Steps: </w:t>
      </w:r>
      <w:r w:rsidRPr="004A25A1">
        <w:rPr>
          <w:rFonts w:ascii="Times New Roman" w:eastAsia="Times New Roman" w:hAnsi="Times New Roman" w:cs="Times New Roman"/>
          <w:color w:val="FF0000"/>
        </w:rPr>
        <w:t>Sign an agreements with other institutions and pass curriculum.</w:t>
      </w:r>
    </w:p>
    <w:p w14:paraId="516766F7" w14:textId="77777777" w:rsidR="004A25A1" w:rsidRDefault="004A25A1" w:rsidP="004A25A1">
      <w:pPr>
        <w:spacing w:after="48" w:line="240" w:lineRule="auto"/>
        <w:contextualSpacing/>
        <w:rPr>
          <w:rFonts w:ascii="Times New Roman" w:eastAsia="Times New Roman" w:hAnsi="Times New Roman" w:cs="Times New Roman"/>
        </w:rPr>
      </w:pPr>
    </w:p>
    <w:p w14:paraId="76872CFB" w14:textId="77777777" w:rsidR="004A25A1" w:rsidRPr="004A25A1" w:rsidRDefault="00BD0F4B" w:rsidP="004A25A1">
      <w:pPr>
        <w:numPr>
          <w:ilvl w:val="0"/>
          <w:numId w:val="8"/>
        </w:numPr>
        <w:spacing w:after="48" w:line="240" w:lineRule="auto"/>
        <w:ind w:left="1080"/>
        <w:contextualSpacing/>
        <w:rPr>
          <w:rFonts w:ascii="Times New Roman" w:eastAsia="Times New Roman" w:hAnsi="Times New Roman" w:cs="Times New Roman"/>
          <w:color w:val="FF0000"/>
        </w:rPr>
      </w:pPr>
      <w:r w:rsidRPr="004A25A1">
        <w:rPr>
          <w:rFonts w:ascii="Times New Roman" w:eastAsia="Times New Roman" w:hAnsi="Times New Roman" w:cs="Times New Roman"/>
        </w:rPr>
        <w:t>Expand current graduate-level program options in music to build on the program’s strong enrollment and track record. (FY22) (Dean of the School of Graduate Studies)</w:t>
      </w:r>
      <w:r w:rsidR="004A25A1" w:rsidRPr="004A25A1">
        <w:rPr>
          <w:rFonts w:ascii="Times New Roman" w:eastAsia="Times New Roman" w:hAnsi="Times New Roman" w:cs="Times New Roman"/>
        </w:rPr>
        <w:t xml:space="preserve">             </w:t>
      </w:r>
    </w:p>
    <w:p w14:paraId="422E2240" w14:textId="4E472125" w:rsidR="004A25A1" w:rsidRDefault="004A25A1" w:rsidP="004A25A1">
      <w:pPr>
        <w:spacing w:after="48" w:line="240" w:lineRule="auto"/>
        <w:ind w:left="1710" w:hanging="270"/>
        <w:contextualSpacing/>
        <w:rPr>
          <w:rFonts w:ascii="Times New Roman" w:eastAsia="Times New Roman" w:hAnsi="Times New Roman" w:cs="Times New Roman"/>
          <w:color w:val="FF0000"/>
        </w:rPr>
      </w:pPr>
      <w:r w:rsidRPr="004A25A1">
        <w:rPr>
          <w:rFonts w:ascii="Times New Roman" w:eastAsia="Times New Roman" w:hAnsi="Times New Roman" w:cs="Times New Roman"/>
          <w:b/>
          <w:color w:val="FF0000"/>
        </w:rPr>
        <w:t>U</w:t>
      </w:r>
      <w:r>
        <w:rPr>
          <w:rFonts w:ascii="Times New Roman" w:eastAsia="Times New Roman" w:hAnsi="Times New Roman" w:cs="Times New Roman"/>
          <w:b/>
          <w:color w:val="FF0000"/>
        </w:rPr>
        <w:t>pdate</w:t>
      </w:r>
      <w:r w:rsidRPr="004A25A1">
        <w:rPr>
          <w:rFonts w:ascii="Times New Roman" w:eastAsia="Times New Roman" w:hAnsi="Times New Roman" w:cs="Times New Roman"/>
          <w:b/>
          <w:color w:val="FF0000"/>
        </w:rPr>
        <w:t>:</w:t>
      </w:r>
      <w:r w:rsidRPr="004A25A1">
        <w:rPr>
          <w:rFonts w:ascii="Times New Roman" w:eastAsia="Times New Roman" w:hAnsi="Times New Roman" w:cs="Times New Roman"/>
          <w:color w:val="FF0000"/>
        </w:rPr>
        <w:t xml:space="preserve"> Nothing has been done on this action step. </w:t>
      </w:r>
    </w:p>
    <w:p w14:paraId="11E06832" w14:textId="593D92D8" w:rsidR="004A25A1" w:rsidRPr="004A25A1" w:rsidRDefault="004A25A1" w:rsidP="004A25A1">
      <w:pPr>
        <w:spacing w:after="48" w:line="240" w:lineRule="auto"/>
        <w:ind w:left="1710" w:hanging="270"/>
        <w:contextualSpacing/>
        <w:rPr>
          <w:rFonts w:ascii="Times New Roman" w:eastAsia="Times New Roman" w:hAnsi="Times New Roman" w:cs="Times New Roman"/>
          <w:color w:val="FF0000"/>
        </w:rPr>
      </w:pPr>
      <w:r w:rsidRPr="004A25A1">
        <w:rPr>
          <w:rFonts w:ascii="Times New Roman" w:eastAsia="Times New Roman" w:hAnsi="Times New Roman" w:cs="Times New Roman"/>
          <w:b/>
          <w:color w:val="FF0000"/>
        </w:rPr>
        <w:t xml:space="preserve">Next Steps: </w:t>
      </w:r>
      <w:r w:rsidRPr="004A25A1">
        <w:rPr>
          <w:rFonts w:ascii="Times New Roman" w:eastAsia="Times New Roman" w:hAnsi="Times New Roman" w:cs="Times New Roman"/>
          <w:color w:val="FF0000"/>
        </w:rPr>
        <w:t>Host an initial meeting in spring 2022 to map out the options.</w:t>
      </w:r>
    </w:p>
    <w:p w14:paraId="0CDBFC86" w14:textId="77777777" w:rsidR="004A25A1" w:rsidRPr="004A25A1" w:rsidRDefault="004A25A1" w:rsidP="004A25A1">
      <w:pPr>
        <w:spacing w:after="48" w:line="240" w:lineRule="auto"/>
        <w:ind w:left="1890" w:hanging="270"/>
        <w:contextualSpacing/>
        <w:rPr>
          <w:rFonts w:ascii="Times New Roman" w:eastAsia="Times New Roman" w:hAnsi="Times New Roman" w:cs="Times New Roman"/>
          <w:color w:val="FF0000"/>
        </w:rPr>
      </w:pPr>
    </w:p>
    <w:p w14:paraId="74B3FFE1" w14:textId="13853FFC" w:rsidR="00E90A38" w:rsidRPr="004A25A1" w:rsidRDefault="00BC20BD" w:rsidP="00FC21AE">
      <w:pPr>
        <w:numPr>
          <w:ilvl w:val="0"/>
          <w:numId w:val="8"/>
        </w:numPr>
        <w:tabs>
          <w:tab w:val="num" w:pos="810"/>
        </w:tabs>
        <w:spacing w:after="0" w:line="240" w:lineRule="auto"/>
        <w:ind w:left="1080"/>
        <w:textAlignment w:val="baseline"/>
        <w:rPr>
          <w:rFonts w:ascii="Times New Roman" w:eastAsia="Times New Roman" w:hAnsi="Times New Roman" w:cs="Times New Roman"/>
          <w:b/>
          <w:bCs/>
        </w:rPr>
      </w:pPr>
      <w:r>
        <w:rPr>
          <w:rFonts w:ascii="Times New Roman" w:eastAsia="Times New Roman" w:hAnsi="Times New Roman" w:cs="Times New Roman"/>
          <w:color w:val="000000" w:themeColor="text1"/>
        </w:rPr>
        <w:t>Identify and implement</w:t>
      </w:r>
      <w:r w:rsidRPr="00FC21AE">
        <w:rPr>
          <w:rFonts w:ascii="Times New Roman" w:eastAsia="Times New Roman" w:hAnsi="Times New Roman" w:cs="Times New Roman"/>
          <w:color w:val="000000" w:themeColor="text1"/>
        </w:rPr>
        <w:t xml:space="preserve"> </w:t>
      </w:r>
      <w:r w:rsidR="00682128">
        <w:rPr>
          <w:rFonts w:ascii="Times New Roman" w:eastAsia="Times New Roman" w:hAnsi="Times New Roman" w:cs="Times New Roman"/>
          <w:color w:val="000000" w:themeColor="text1"/>
        </w:rPr>
        <w:t xml:space="preserve">opportunities </w:t>
      </w:r>
      <w:r w:rsidR="00E90A38" w:rsidRPr="00FC21AE">
        <w:rPr>
          <w:rFonts w:ascii="Times New Roman" w:eastAsia="Times New Roman" w:hAnsi="Times New Roman" w:cs="Times New Roman"/>
          <w:color w:val="000000" w:themeColor="text1"/>
        </w:rPr>
        <w:t>for offering</w:t>
      </w:r>
      <w:r>
        <w:rPr>
          <w:rFonts w:ascii="Times New Roman" w:eastAsia="Times New Roman" w:hAnsi="Times New Roman" w:cs="Times New Roman"/>
          <w:color w:val="000000" w:themeColor="text1"/>
        </w:rPr>
        <w:t xml:space="preserve"> </w:t>
      </w:r>
      <w:r w:rsidR="00132804">
        <w:rPr>
          <w:rFonts w:ascii="Times New Roman" w:eastAsia="Times New Roman" w:hAnsi="Times New Roman" w:cs="Times New Roman"/>
          <w:color w:val="000000" w:themeColor="text1"/>
        </w:rPr>
        <w:t>select</w:t>
      </w:r>
      <w:r w:rsidR="00E90A38" w:rsidRPr="00FC21AE">
        <w:rPr>
          <w:rFonts w:ascii="Times New Roman" w:eastAsia="Times New Roman" w:hAnsi="Times New Roman" w:cs="Times New Roman"/>
          <w:color w:val="000000" w:themeColor="text1"/>
        </w:rPr>
        <w:t xml:space="preserve"> “traditional” undergraduate degree programs, and courses via online or hybrid delivery methods.</w:t>
      </w:r>
      <w:r w:rsidR="00C22552">
        <w:rPr>
          <w:rFonts w:ascii="Times New Roman" w:eastAsia="Times New Roman" w:hAnsi="Times New Roman" w:cs="Times New Roman"/>
          <w:color w:val="000000" w:themeColor="text1"/>
        </w:rPr>
        <w:t xml:space="preserve"> (FY23) (Provost Cabinet)</w:t>
      </w:r>
    </w:p>
    <w:p w14:paraId="3E061482" w14:textId="6D953CFF" w:rsidR="004A25A1" w:rsidRPr="004A25A1" w:rsidRDefault="004A25A1" w:rsidP="004A25A1">
      <w:pPr>
        <w:spacing w:after="0" w:line="240" w:lineRule="auto"/>
        <w:ind w:left="1710" w:hanging="270"/>
        <w:textAlignment w:val="baseline"/>
        <w:rPr>
          <w:rFonts w:ascii="Times New Roman" w:eastAsia="Times New Roman" w:hAnsi="Times New Roman" w:cs="Times New Roman"/>
          <w:bCs/>
          <w:color w:val="FF0000"/>
        </w:rPr>
      </w:pPr>
      <w:r w:rsidRPr="004A25A1">
        <w:rPr>
          <w:rFonts w:ascii="Times New Roman" w:eastAsia="Times New Roman" w:hAnsi="Times New Roman" w:cs="Times New Roman"/>
          <w:b/>
          <w:bCs/>
          <w:color w:val="FF0000"/>
        </w:rPr>
        <w:t>Update:</w:t>
      </w:r>
      <w:r>
        <w:rPr>
          <w:rFonts w:ascii="Times New Roman" w:eastAsia="Times New Roman" w:hAnsi="Times New Roman" w:cs="Times New Roman"/>
          <w:b/>
          <w:bCs/>
          <w:color w:val="FF0000"/>
        </w:rPr>
        <w:t xml:space="preserve"> </w:t>
      </w:r>
      <w:r w:rsidRPr="004A25A1">
        <w:rPr>
          <w:rFonts w:ascii="Times New Roman" w:eastAsia="Times New Roman" w:hAnsi="Times New Roman" w:cs="Times New Roman"/>
          <w:bCs/>
          <w:color w:val="FF0000"/>
        </w:rPr>
        <w:t>This has been a focus of the Provost Cabinet in the fall.  We are working on developing a design plan for this goal.  To date, this includes the following:</w:t>
      </w:r>
    </w:p>
    <w:p w14:paraId="0A4D867D" w14:textId="6F1F4AC2" w:rsidR="004A25A1" w:rsidRPr="004A25A1" w:rsidRDefault="004A25A1" w:rsidP="005812FB">
      <w:pPr>
        <w:pStyle w:val="ListParagraph"/>
        <w:numPr>
          <w:ilvl w:val="1"/>
          <w:numId w:val="26"/>
        </w:numPr>
        <w:spacing w:after="0" w:line="240" w:lineRule="auto"/>
        <w:ind w:left="1890" w:hanging="270"/>
        <w:textAlignment w:val="baseline"/>
        <w:rPr>
          <w:rFonts w:ascii="Times New Roman" w:eastAsia="Times New Roman" w:hAnsi="Times New Roman" w:cs="Times New Roman"/>
          <w:bCs/>
          <w:color w:val="FF0000"/>
        </w:rPr>
      </w:pPr>
      <w:r w:rsidRPr="004A25A1">
        <w:rPr>
          <w:rFonts w:ascii="Times New Roman" w:eastAsia="Times New Roman" w:hAnsi="Times New Roman" w:cs="Times New Roman"/>
          <w:bCs/>
          <w:color w:val="FF0000"/>
        </w:rPr>
        <w:t xml:space="preserve">We have identified all of the places we currently use synchronous and asynchronous online delivery in our curricular programming.  This includes -- </w:t>
      </w:r>
    </w:p>
    <w:p w14:paraId="5B2D12EB" w14:textId="11FD4261" w:rsidR="004A25A1" w:rsidRDefault="004A25A1" w:rsidP="005812FB">
      <w:pPr>
        <w:pStyle w:val="ListParagraph"/>
        <w:numPr>
          <w:ilvl w:val="0"/>
          <w:numId w:val="27"/>
        </w:numPr>
        <w:spacing w:after="0" w:line="240" w:lineRule="auto"/>
        <w:ind w:left="2520" w:hanging="270"/>
        <w:textAlignment w:val="baseline"/>
        <w:rPr>
          <w:rFonts w:ascii="Times New Roman" w:eastAsia="Times New Roman" w:hAnsi="Times New Roman" w:cs="Times New Roman"/>
          <w:bCs/>
          <w:color w:val="FF0000"/>
        </w:rPr>
      </w:pPr>
      <w:r w:rsidRPr="00F10A80">
        <w:rPr>
          <w:rFonts w:ascii="Times New Roman" w:eastAsia="Times New Roman" w:hAnsi="Times New Roman" w:cs="Times New Roman"/>
          <w:bCs/>
          <w:color w:val="FF0000"/>
        </w:rPr>
        <w:t>Summer online for TUG, ADP, Dual Enrollment (DE).</w:t>
      </w:r>
    </w:p>
    <w:p w14:paraId="6B3BB356" w14:textId="47533E08" w:rsidR="004A25A1" w:rsidRDefault="004A25A1" w:rsidP="005812FB">
      <w:pPr>
        <w:pStyle w:val="ListParagraph"/>
        <w:numPr>
          <w:ilvl w:val="0"/>
          <w:numId w:val="27"/>
        </w:numPr>
        <w:spacing w:after="0" w:line="240" w:lineRule="auto"/>
        <w:ind w:left="2520" w:hanging="270"/>
        <w:textAlignment w:val="baseline"/>
        <w:rPr>
          <w:rFonts w:ascii="Times New Roman" w:eastAsia="Times New Roman" w:hAnsi="Times New Roman" w:cs="Times New Roman"/>
          <w:bCs/>
          <w:color w:val="FF0000"/>
        </w:rPr>
      </w:pPr>
      <w:r w:rsidRPr="00F10A80">
        <w:rPr>
          <w:rFonts w:ascii="Times New Roman" w:eastAsia="Times New Roman" w:hAnsi="Times New Roman" w:cs="Times New Roman"/>
          <w:bCs/>
          <w:color w:val="FF0000"/>
        </w:rPr>
        <w:t>Asynchronous online courses during the semesters and parts of term for ADP, TUG, DE.  Offering TUG is a new direction that was ramped up during COVID and will continue.</w:t>
      </w:r>
    </w:p>
    <w:p w14:paraId="6C5BCEA5" w14:textId="081D4279" w:rsidR="004A25A1" w:rsidRDefault="004A25A1" w:rsidP="005812FB">
      <w:pPr>
        <w:pStyle w:val="ListParagraph"/>
        <w:numPr>
          <w:ilvl w:val="0"/>
          <w:numId w:val="27"/>
        </w:numPr>
        <w:spacing w:after="0" w:line="240" w:lineRule="auto"/>
        <w:ind w:left="2520" w:hanging="270"/>
        <w:textAlignment w:val="baseline"/>
        <w:rPr>
          <w:rFonts w:ascii="Times New Roman" w:eastAsia="Times New Roman" w:hAnsi="Times New Roman" w:cs="Times New Roman"/>
          <w:bCs/>
          <w:color w:val="FF0000"/>
        </w:rPr>
      </w:pPr>
      <w:r w:rsidRPr="00F10A80">
        <w:rPr>
          <w:rFonts w:ascii="Times New Roman" w:eastAsia="Times New Roman" w:hAnsi="Times New Roman" w:cs="Times New Roman"/>
          <w:bCs/>
          <w:color w:val="FF0000"/>
        </w:rPr>
        <w:t>Fully online Graduate Programs.</w:t>
      </w:r>
    </w:p>
    <w:p w14:paraId="19137912" w14:textId="26695474" w:rsidR="004A25A1" w:rsidRDefault="004A25A1" w:rsidP="005812FB">
      <w:pPr>
        <w:pStyle w:val="ListParagraph"/>
        <w:numPr>
          <w:ilvl w:val="0"/>
          <w:numId w:val="27"/>
        </w:numPr>
        <w:spacing w:after="0" w:line="240" w:lineRule="auto"/>
        <w:ind w:left="2520" w:hanging="270"/>
        <w:textAlignment w:val="baseline"/>
        <w:rPr>
          <w:rFonts w:ascii="Times New Roman" w:eastAsia="Times New Roman" w:hAnsi="Times New Roman" w:cs="Times New Roman"/>
          <w:bCs/>
          <w:color w:val="FF0000"/>
        </w:rPr>
      </w:pPr>
      <w:r w:rsidRPr="00F10A80">
        <w:rPr>
          <w:rFonts w:ascii="Times New Roman" w:eastAsia="Times New Roman" w:hAnsi="Times New Roman" w:cs="Times New Roman"/>
          <w:bCs/>
          <w:color w:val="FF0000"/>
        </w:rPr>
        <w:t>Hybrid courses have been piloted for DE in the past; this year they have moved to online asynchronous (in addition to continued availability of F2F courses).</w:t>
      </w:r>
    </w:p>
    <w:p w14:paraId="1B185506" w14:textId="4BA89A2C" w:rsidR="004A25A1" w:rsidRDefault="004A25A1" w:rsidP="005812FB">
      <w:pPr>
        <w:pStyle w:val="ListParagraph"/>
        <w:numPr>
          <w:ilvl w:val="0"/>
          <w:numId w:val="27"/>
        </w:numPr>
        <w:spacing w:after="0" w:line="240" w:lineRule="auto"/>
        <w:ind w:left="2520" w:hanging="270"/>
        <w:textAlignment w:val="baseline"/>
        <w:rPr>
          <w:rFonts w:ascii="Times New Roman" w:eastAsia="Times New Roman" w:hAnsi="Times New Roman" w:cs="Times New Roman"/>
          <w:bCs/>
          <w:color w:val="FF0000"/>
        </w:rPr>
      </w:pPr>
      <w:r w:rsidRPr="00F10A80">
        <w:rPr>
          <w:rFonts w:ascii="Times New Roman" w:eastAsia="Times New Roman" w:hAnsi="Times New Roman" w:cs="Times New Roman"/>
          <w:bCs/>
          <w:color w:val="FF0000"/>
        </w:rPr>
        <w:t>Online asynchronous courses specifically for DE, as well as reserving seats in TUG sections that are online asynchronous.</w:t>
      </w:r>
    </w:p>
    <w:p w14:paraId="0F828479" w14:textId="672FFF98" w:rsidR="004A25A1" w:rsidRPr="00F10A80" w:rsidRDefault="004A25A1" w:rsidP="005812FB">
      <w:pPr>
        <w:pStyle w:val="ListParagraph"/>
        <w:numPr>
          <w:ilvl w:val="0"/>
          <w:numId w:val="27"/>
        </w:numPr>
        <w:spacing w:after="0" w:line="240" w:lineRule="auto"/>
        <w:ind w:left="2520" w:hanging="270"/>
        <w:textAlignment w:val="baseline"/>
        <w:rPr>
          <w:rFonts w:ascii="Times New Roman" w:eastAsia="Times New Roman" w:hAnsi="Times New Roman" w:cs="Times New Roman"/>
          <w:bCs/>
          <w:color w:val="FF0000"/>
        </w:rPr>
      </w:pPr>
      <w:r w:rsidRPr="00F10A80">
        <w:rPr>
          <w:rFonts w:ascii="Times New Roman" w:eastAsia="Times New Roman" w:hAnsi="Times New Roman" w:cs="Times New Roman"/>
          <w:bCs/>
          <w:color w:val="FF0000"/>
        </w:rPr>
        <w:t xml:space="preserve">Synchronous remote for temporarily and “fully” remote during COVID.  </w:t>
      </w:r>
    </w:p>
    <w:p w14:paraId="11351276" w14:textId="72C957F9" w:rsidR="004A25A1" w:rsidRPr="00F10A80" w:rsidRDefault="004A25A1" w:rsidP="005812FB">
      <w:pPr>
        <w:pStyle w:val="ListParagraph"/>
        <w:numPr>
          <w:ilvl w:val="0"/>
          <w:numId w:val="28"/>
        </w:numPr>
        <w:spacing w:after="0" w:line="240" w:lineRule="auto"/>
        <w:ind w:left="1890" w:hanging="270"/>
        <w:textAlignment w:val="baseline"/>
        <w:rPr>
          <w:rFonts w:ascii="Times New Roman" w:eastAsia="Times New Roman" w:hAnsi="Times New Roman" w:cs="Times New Roman"/>
          <w:bCs/>
          <w:color w:val="FF0000"/>
        </w:rPr>
      </w:pPr>
      <w:r w:rsidRPr="00F10A80">
        <w:rPr>
          <w:rFonts w:ascii="Times New Roman" w:eastAsia="Times New Roman" w:hAnsi="Times New Roman" w:cs="Times New Roman"/>
          <w:bCs/>
          <w:color w:val="FF0000"/>
        </w:rPr>
        <w:t>We are working to determine how these can be strategically leveraged and policies for administering these courses.</w:t>
      </w:r>
    </w:p>
    <w:p w14:paraId="3C11EB72" w14:textId="73D432EC" w:rsidR="004A25A1" w:rsidRDefault="004A25A1" w:rsidP="005812FB">
      <w:pPr>
        <w:pStyle w:val="ListParagraph"/>
        <w:numPr>
          <w:ilvl w:val="0"/>
          <w:numId w:val="29"/>
        </w:numPr>
        <w:spacing w:after="0" w:line="240" w:lineRule="auto"/>
        <w:ind w:left="2520" w:hanging="270"/>
        <w:textAlignment w:val="baseline"/>
        <w:rPr>
          <w:rFonts w:ascii="Times New Roman" w:eastAsia="Times New Roman" w:hAnsi="Times New Roman" w:cs="Times New Roman"/>
          <w:bCs/>
          <w:color w:val="FF0000"/>
        </w:rPr>
      </w:pPr>
      <w:r w:rsidRPr="00F10A80">
        <w:rPr>
          <w:rFonts w:ascii="Times New Roman" w:eastAsia="Times New Roman" w:hAnsi="Times New Roman" w:cs="Times New Roman"/>
          <w:bCs/>
          <w:color w:val="FF0000"/>
        </w:rPr>
        <w:t>We have the goal for most categories of QuEST to be offered online to better serve ADP, TUG and to provide a curricular foundation for fully online degrees/majors and certificates.</w:t>
      </w:r>
    </w:p>
    <w:p w14:paraId="16823F32" w14:textId="26D55005" w:rsidR="004A25A1" w:rsidRDefault="004A25A1" w:rsidP="005812FB">
      <w:pPr>
        <w:pStyle w:val="ListParagraph"/>
        <w:numPr>
          <w:ilvl w:val="0"/>
          <w:numId w:val="29"/>
        </w:numPr>
        <w:spacing w:after="0" w:line="240" w:lineRule="auto"/>
        <w:ind w:left="2520" w:hanging="270"/>
        <w:textAlignment w:val="baseline"/>
        <w:rPr>
          <w:rFonts w:ascii="Times New Roman" w:eastAsia="Times New Roman" w:hAnsi="Times New Roman" w:cs="Times New Roman"/>
          <w:bCs/>
          <w:color w:val="FF0000"/>
        </w:rPr>
      </w:pPr>
      <w:r w:rsidRPr="00F10A80">
        <w:rPr>
          <w:rFonts w:ascii="Times New Roman" w:eastAsia="Times New Roman" w:hAnsi="Times New Roman" w:cs="Times New Roman"/>
          <w:bCs/>
          <w:color w:val="FF0000"/>
        </w:rPr>
        <w:t>We need to coordinate asynchronous online course section offering to support growth in ADP, DE, and external certificates while serving TUG as efficiently as possible.</w:t>
      </w:r>
    </w:p>
    <w:p w14:paraId="3B6BE4E5" w14:textId="77777777" w:rsidR="00F10A80" w:rsidRDefault="004A25A1" w:rsidP="005812FB">
      <w:pPr>
        <w:pStyle w:val="ListParagraph"/>
        <w:numPr>
          <w:ilvl w:val="0"/>
          <w:numId w:val="29"/>
        </w:numPr>
        <w:spacing w:after="0" w:line="240" w:lineRule="auto"/>
        <w:ind w:left="2520" w:hanging="270"/>
        <w:textAlignment w:val="baseline"/>
        <w:rPr>
          <w:rFonts w:ascii="Times New Roman" w:eastAsia="Times New Roman" w:hAnsi="Times New Roman" w:cs="Times New Roman"/>
          <w:bCs/>
          <w:color w:val="FF0000"/>
        </w:rPr>
      </w:pPr>
      <w:r w:rsidRPr="00F10A80">
        <w:rPr>
          <w:rFonts w:ascii="Times New Roman" w:eastAsia="Times New Roman" w:hAnsi="Times New Roman" w:cs="Times New Roman"/>
          <w:bCs/>
          <w:color w:val="FF0000"/>
        </w:rPr>
        <w:t>We need to develop polices to determine the availability and use of online asynchronous courses for residential TUG students.</w:t>
      </w:r>
    </w:p>
    <w:p w14:paraId="79F46B67" w14:textId="661B18CB" w:rsidR="004A25A1" w:rsidRPr="004A25A1" w:rsidRDefault="004A25A1" w:rsidP="00F10A80">
      <w:pPr>
        <w:pStyle w:val="ListParagraph"/>
        <w:spacing w:after="0" w:line="240" w:lineRule="auto"/>
        <w:ind w:left="1710" w:hanging="270"/>
        <w:textAlignment w:val="baseline"/>
        <w:rPr>
          <w:rFonts w:ascii="Times New Roman" w:eastAsia="Times New Roman" w:hAnsi="Times New Roman" w:cs="Times New Roman"/>
          <w:bCs/>
          <w:color w:val="FF0000"/>
        </w:rPr>
      </w:pPr>
      <w:r w:rsidRPr="00F10A80">
        <w:rPr>
          <w:rFonts w:ascii="Times New Roman" w:eastAsia="Times New Roman" w:hAnsi="Times New Roman" w:cs="Times New Roman"/>
          <w:b/>
          <w:bCs/>
          <w:color w:val="FF0000"/>
        </w:rPr>
        <w:t xml:space="preserve">Next Steps: </w:t>
      </w:r>
      <w:r w:rsidRPr="004A25A1">
        <w:rPr>
          <w:rFonts w:ascii="Times New Roman" w:eastAsia="Times New Roman" w:hAnsi="Times New Roman" w:cs="Times New Roman"/>
          <w:bCs/>
          <w:color w:val="FF0000"/>
        </w:rPr>
        <w:t>The above, as it is developed and fine-tuned, will create a framework for expanding synchronous online UG programming with certificates and possible majors that will enhance UG enrollment.</w:t>
      </w:r>
    </w:p>
    <w:p w14:paraId="386C49C8" w14:textId="77777777" w:rsidR="00E90A38" w:rsidRDefault="00E90A38" w:rsidP="00E90A38">
      <w:pPr>
        <w:spacing w:after="0" w:line="240" w:lineRule="auto"/>
        <w:ind w:left="1440"/>
        <w:textAlignment w:val="baseline"/>
        <w:rPr>
          <w:rFonts w:ascii="Times New Roman" w:eastAsia="Times New Roman" w:hAnsi="Times New Roman" w:cs="Times New Roman"/>
          <w:b/>
          <w:bCs/>
        </w:rPr>
      </w:pPr>
    </w:p>
    <w:p w14:paraId="6B3298BF" w14:textId="3BAEAEA0" w:rsidR="00E90A38" w:rsidRDefault="00E90A38" w:rsidP="00EA400F">
      <w:pPr>
        <w:numPr>
          <w:ilvl w:val="0"/>
          <w:numId w:val="7"/>
        </w:numPr>
        <w:spacing w:after="48" w:line="248" w:lineRule="auto"/>
        <w:ind w:left="720" w:hanging="270"/>
        <w:contextualSpacing/>
        <w:rPr>
          <w:rFonts w:ascii="Times New Roman" w:eastAsia="Times New Roman" w:hAnsi="Times New Roman" w:cs="Times New Roman"/>
          <w:color w:val="000000"/>
        </w:rPr>
      </w:pPr>
      <w:r w:rsidRPr="00E90A38">
        <w:rPr>
          <w:rFonts w:ascii="Times New Roman" w:eastAsia="Times New Roman" w:hAnsi="Times New Roman" w:cs="Times New Roman"/>
          <w:b/>
          <w:color w:val="000000"/>
        </w:rPr>
        <w:t>Goal 2:</w:t>
      </w:r>
      <w:r w:rsidRPr="00E90A38">
        <w:rPr>
          <w:rFonts w:ascii="Times New Roman" w:eastAsia="Times New Roman" w:hAnsi="Times New Roman" w:cs="Times New Roman"/>
          <w:color w:val="000000"/>
        </w:rPr>
        <w:t xml:space="preserve"> Messiah University will steward institutional assets to </w:t>
      </w:r>
      <w:r w:rsidR="00020A54">
        <w:rPr>
          <w:rFonts w:ascii="Times New Roman" w:eastAsia="Times New Roman" w:hAnsi="Times New Roman" w:cs="Times New Roman"/>
          <w:color w:val="000000"/>
        </w:rPr>
        <w:t>increase revenue</w:t>
      </w:r>
      <w:r w:rsidR="006D36EC">
        <w:rPr>
          <w:rFonts w:ascii="Times New Roman" w:eastAsia="Times New Roman" w:hAnsi="Times New Roman" w:cs="Times New Roman"/>
          <w:color w:val="000000"/>
        </w:rPr>
        <w:t xml:space="preserve"> </w:t>
      </w:r>
      <w:r w:rsidRPr="00E90A38">
        <w:rPr>
          <w:rFonts w:ascii="Times New Roman" w:eastAsia="Times New Roman" w:hAnsi="Times New Roman" w:cs="Times New Roman"/>
          <w:color w:val="000000"/>
        </w:rPr>
        <w:t xml:space="preserve">derived from non-tuition sources. </w:t>
      </w:r>
      <w:r w:rsidR="002B4BB9">
        <w:rPr>
          <w:rFonts w:ascii="Times New Roman" w:eastAsia="Times New Roman" w:hAnsi="Times New Roman" w:cs="Times New Roman"/>
          <w:color w:val="000000"/>
        </w:rPr>
        <w:t>(VP for Finance &amp; Planning)</w:t>
      </w:r>
    </w:p>
    <w:p w14:paraId="376E1308" w14:textId="6A7A201F" w:rsidR="00BC0079" w:rsidRDefault="00BC0079" w:rsidP="00BC0079">
      <w:pPr>
        <w:spacing w:after="48" w:line="248" w:lineRule="auto"/>
        <w:contextualSpacing/>
        <w:rPr>
          <w:rFonts w:ascii="Times New Roman" w:eastAsia="Times New Roman" w:hAnsi="Times New Roman" w:cs="Times New Roman"/>
          <w:color w:val="000000"/>
        </w:rPr>
      </w:pPr>
    </w:p>
    <w:p w14:paraId="6A2F411E" w14:textId="78F57F10" w:rsidR="00BC0079" w:rsidRDefault="00BC0079" w:rsidP="00BC0079">
      <w:pPr>
        <w:spacing w:after="48" w:line="248" w:lineRule="auto"/>
        <w:contextualSpacing/>
        <w:rPr>
          <w:rFonts w:ascii="Times New Roman" w:eastAsia="Times New Roman" w:hAnsi="Times New Roman" w:cs="Times New Roman"/>
          <w:color w:val="000000"/>
        </w:rPr>
      </w:pPr>
    </w:p>
    <w:p w14:paraId="7D188ABC" w14:textId="77777777" w:rsidR="00BC0079" w:rsidRPr="00E90A38" w:rsidRDefault="00BC0079" w:rsidP="00BC0079">
      <w:pPr>
        <w:spacing w:after="48" w:line="248" w:lineRule="auto"/>
        <w:contextualSpacing/>
        <w:rPr>
          <w:rFonts w:ascii="Times New Roman" w:eastAsia="Times New Roman" w:hAnsi="Times New Roman" w:cs="Times New Roman"/>
          <w:color w:val="000000"/>
        </w:rPr>
      </w:pPr>
    </w:p>
    <w:p w14:paraId="0F1ACE27" w14:textId="283151E8" w:rsidR="00E90A38" w:rsidRDefault="00E90A38" w:rsidP="00C53734">
      <w:pPr>
        <w:numPr>
          <w:ilvl w:val="1"/>
          <w:numId w:val="7"/>
        </w:numPr>
        <w:spacing w:after="0" w:line="240" w:lineRule="auto"/>
        <w:ind w:left="1080"/>
        <w:rPr>
          <w:rFonts w:ascii="Times New Roman" w:eastAsia="Times New Roman" w:hAnsi="Times New Roman" w:cs="Times New Roman"/>
        </w:rPr>
      </w:pPr>
      <w:r w:rsidRPr="00E90A38">
        <w:rPr>
          <w:rFonts w:ascii="Times New Roman" w:eastAsia="Times New Roman" w:hAnsi="Times New Roman" w:cs="Times New Roman"/>
        </w:rPr>
        <w:t xml:space="preserve">Launch the public and final phase of the current $75M comprehensive campaign – </w:t>
      </w:r>
      <w:r w:rsidRPr="00E90A38">
        <w:rPr>
          <w:rFonts w:ascii="Times New Roman" w:eastAsia="Times New Roman" w:hAnsi="Times New Roman" w:cs="Times New Roman"/>
          <w:i/>
        </w:rPr>
        <w:t xml:space="preserve">Learning for Life, Transforming the World: The Campaign for Messiah University </w:t>
      </w:r>
      <w:r w:rsidRPr="00E90A38">
        <w:rPr>
          <w:rFonts w:ascii="Times New Roman" w:eastAsia="Times New Roman" w:hAnsi="Times New Roman" w:cs="Times New Roman"/>
        </w:rPr>
        <w:t>– to be completed in June 2023.</w:t>
      </w:r>
      <w:r w:rsidR="00BB5F89">
        <w:rPr>
          <w:rFonts w:ascii="Times New Roman" w:eastAsia="Times New Roman" w:hAnsi="Times New Roman" w:cs="Times New Roman"/>
        </w:rPr>
        <w:t xml:space="preserve"> (FY22) (VP for Advancement)</w:t>
      </w:r>
    </w:p>
    <w:p w14:paraId="35B03CDB" w14:textId="39B1489C" w:rsidR="00C4122A" w:rsidRPr="00C4122A" w:rsidRDefault="00C4122A" w:rsidP="00C4122A">
      <w:pPr>
        <w:spacing w:after="0" w:line="240" w:lineRule="auto"/>
        <w:ind w:left="1710" w:hanging="270"/>
        <w:rPr>
          <w:rFonts w:ascii="Times New Roman" w:eastAsia="Times New Roman" w:hAnsi="Times New Roman" w:cs="Times New Roman"/>
          <w:color w:val="FF0000"/>
        </w:rPr>
      </w:pPr>
      <w:r w:rsidRPr="00C4122A">
        <w:rPr>
          <w:rFonts w:ascii="Times New Roman" w:eastAsia="Times New Roman" w:hAnsi="Times New Roman" w:cs="Times New Roman"/>
          <w:b/>
          <w:color w:val="FF0000"/>
        </w:rPr>
        <w:t>Update:</w:t>
      </w:r>
      <w:r w:rsidRPr="00C4122A">
        <w:rPr>
          <w:rFonts w:ascii="Times New Roman" w:eastAsia="Times New Roman" w:hAnsi="Times New Roman" w:cs="Times New Roman"/>
          <w:color w:val="FF0000"/>
        </w:rPr>
        <w:t xml:space="preserve"> We had a successful virtual announcement of the public phase of the Campaign for Messiah University on September 16, 2021. In addition, we had nice press coverage from the Central Penn Business Journal about the Campaign. We announced that we were $70 million towards our $75 million goal. We are pleased to report that we are now at $72 million or 96% of our goal. We feel very confident about a successful completion of this campaign by December 2022, which is a revised end date from the previous target completion of June 2023. A key aspect of the Campaign is the completion of the Kim S. Phipps Admissions and Welcome Center. We were grateful to have officially dedicated this wonderful new facility on October 15.</w:t>
      </w:r>
    </w:p>
    <w:p w14:paraId="451B78BF" w14:textId="62E0A665" w:rsidR="00C4122A" w:rsidRPr="00C4122A" w:rsidRDefault="00C4122A" w:rsidP="00C4122A">
      <w:pPr>
        <w:spacing w:after="0" w:line="240" w:lineRule="auto"/>
        <w:ind w:left="1710" w:hanging="270"/>
        <w:rPr>
          <w:rFonts w:ascii="Times New Roman" w:eastAsia="Times New Roman" w:hAnsi="Times New Roman" w:cs="Times New Roman"/>
          <w:color w:val="FF0000"/>
        </w:rPr>
      </w:pPr>
      <w:r w:rsidRPr="00C4122A">
        <w:rPr>
          <w:rFonts w:ascii="Times New Roman" w:eastAsia="Times New Roman" w:hAnsi="Times New Roman" w:cs="Times New Roman"/>
          <w:b/>
          <w:color w:val="FF0000"/>
        </w:rPr>
        <w:t>Next Steps:</w:t>
      </w:r>
      <w:r w:rsidRPr="00C4122A">
        <w:rPr>
          <w:rFonts w:ascii="Times New Roman" w:eastAsia="Times New Roman" w:hAnsi="Times New Roman" w:cs="Times New Roman"/>
          <w:color w:val="FF0000"/>
        </w:rPr>
        <w:t xml:space="preserve"> Our focus during the final phase of the Campaign will be on the Messiah Fund, scholarship aid and endowment, estate planning conversations, and fundraising for various new facilities. We will highlight the Messiah Fund on our annual Giving Day, which has an increased goal of $150,000 and will be held on Apr</w:t>
      </w:r>
      <w:r>
        <w:rPr>
          <w:rFonts w:ascii="Times New Roman" w:eastAsia="Times New Roman" w:hAnsi="Times New Roman" w:cs="Times New Roman"/>
          <w:color w:val="FF0000"/>
        </w:rPr>
        <w:t>il 12, 2022. As far as faciliti</w:t>
      </w:r>
      <w:r w:rsidRPr="00C4122A">
        <w:rPr>
          <w:rFonts w:ascii="Times New Roman" w:eastAsia="Times New Roman" w:hAnsi="Times New Roman" w:cs="Times New Roman"/>
          <w:color w:val="FF0000"/>
        </w:rPr>
        <w:t>es, we are focused on raising approximately $2M for the enhanced Campus Entrance areas both at the roundabout on Lisburn Road and the main entrance to campus at Grantham Road and University Ave. We are also in the planning stages for determining the scope of a project focused on enhancing hospitality and concession areas near Starry Athletic Complex. In recent weeks, we have been charged with raising $350K in new funds for an expansion to the Engle Health Center.</w:t>
      </w:r>
    </w:p>
    <w:p w14:paraId="640E0740" w14:textId="77777777" w:rsidR="00F10A80" w:rsidRPr="00E90A38" w:rsidRDefault="00F10A80" w:rsidP="00F10A80">
      <w:pPr>
        <w:spacing w:after="0" w:line="240" w:lineRule="auto"/>
        <w:rPr>
          <w:rFonts w:ascii="Times New Roman" w:eastAsia="Times New Roman" w:hAnsi="Times New Roman" w:cs="Times New Roman"/>
        </w:rPr>
      </w:pPr>
    </w:p>
    <w:p w14:paraId="4C230182" w14:textId="6EA05612" w:rsidR="00096C61" w:rsidRDefault="00096C61" w:rsidP="00096C61">
      <w:pPr>
        <w:numPr>
          <w:ilvl w:val="1"/>
          <w:numId w:val="7"/>
        </w:numPr>
        <w:spacing w:after="48" w:line="248" w:lineRule="auto"/>
        <w:ind w:left="1080"/>
        <w:rPr>
          <w:rFonts w:ascii="Times New Roman" w:eastAsia="Times New Roman" w:hAnsi="Times New Roman" w:cs="Times New Roman"/>
          <w:color w:val="000000"/>
        </w:rPr>
      </w:pPr>
      <w:r w:rsidRPr="001643CD">
        <w:rPr>
          <w:rFonts w:ascii="Times New Roman" w:eastAsia="Times New Roman" w:hAnsi="Times New Roman" w:cs="Times New Roman"/>
          <w:color w:val="000000"/>
        </w:rPr>
        <w:t>Increase the</w:t>
      </w:r>
      <w:r>
        <w:rPr>
          <w:rFonts w:ascii="Times New Roman" w:eastAsia="Times New Roman" w:hAnsi="Times New Roman" w:cs="Times New Roman"/>
          <w:color w:val="000000"/>
        </w:rPr>
        <w:t xml:space="preserve"> institutional endowment to $145</w:t>
      </w:r>
      <w:r w:rsidRPr="001643CD">
        <w:rPr>
          <w:rFonts w:ascii="Times New Roman" w:eastAsia="Times New Roman" w:hAnsi="Times New Roman" w:cs="Times New Roman"/>
          <w:color w:val="000000"/>
        </w:rPr>
        <w:t xml:space="preserve"> million</w:t>
      </w:r>
      <w:r w:rsidR="00132804">
        <w:rPr>
          <w:rFonts w:ascii="Times New Roman" w:eastAsia="Times New Roman" w:hAnsi="Times New Roman" w:cs="Times New Roman"/>
          <w:color w:val="000000"/>
        </w:rPr>
        <w:t xml:space="preserve"> (increase of $8 million</w:t>
      </w:r>
      <w:r w:rsidR="00BB5F89">
        <w:rPr>
          <w:rFonts w:ascii="Times New Roman" w:eastAsia="Times New Roman" w:hAnsi="Times New Roman" w:cs="Times New Roman"/>
          <w:color w:val="000000"/>
        </w:rPr>
        <w:t xml:space="preserve"> with $4 million coming from new gifts)</w:t>
      </w:r>
      <w:r w:rsidRPr="001643CD">
        <w:rPr>
          <w:rFonts w:ascii="Times New Roman" w:eastAsia="Times New Roman" w:hAnsi="Times New Roman" w:cs="Times New Roman"/>
          <w:color w:val="000000"/>
        </w:rPr>
        <w:t xml:space="preserve">. </w:t>
      </w:r>
      <w:r w:rsidR="00BB5F89">
        <w:rPr>
          <w:rFonts w:ascii="Times New Roman" w:eastAsia="Times New Roman" w:hAnsi="Times New Roman" w:cs="Times New Roman"/>
          <w:color w:val="000000"/>
        </w:rPr>
        <w:t>(FY24) (VP for Advancement</w:t>
      </w:r>
      <w:r w:rsidR="005A765B">
        <w:rPr>
          <w:rFonts w:ascii="Times New Roman" w:eastAsia="Times New Roman" w:hAnsi="Times New Roman" w:cs="Times New Roman"/>
          <w:color w:val="000000"/>
        </w:rPr>
        <w:t>;</w:t>
      </w:r>
      <w:r w:rsidR="00BB5F89">
        <w:rPr>
          <w:rFonts w:ascii="Times New Roman" w:eastAsia="Times New Roman" w:hAnsi="Times New Roman" w:cs="Times New Roman"/>
          <w:color w:val="000000"/>
        </w:rPr>
        <w:t xml:space="preserve"> VP for Finance and Planning)</w:t>
      </w:r>
    </w:p>
    <w:p w14:paraId="4FB064D6" w14:textId="1F0D6F66" w:rsidR="00C4122A" w:rsidRPr="00C4122A" w:rsidRDefault="00C4122A" w:rsidP="00404EE8">
      <w:pPr>
        <w:spacing w:after="48" w:line="240" w:lineRule="auto"/>
        <w:ind w:left="1710" w:hanging="270"/>
        <w:rPr>
          <w:rFonts w:ascii="Times New Roman" w:eastAsia="Times New Roman" w:hAnsi="Times New Roman" w:cs="Times New Roman"/>
          <w:color w:val="FF0000"/>
        </w:rPr>
      </w:pPr>
      <w:r w:rsidRPr="00C4122A">
        <w:rPr>
          <w:rFonts w:ascii="Times New Roman" w:eastAsia="Times New Roman" w:hAnsi="Times New Roman" w:cs="Times New Roman"/>
          <w:b/>
          <w:color w:val="FF0000"/>
        </w:rPr>
        <w:t>Update:</w:t>
      </w:r>
      <w:r>
        <w:rPr>
          <w:rFonts w:ascii="Times New Roman" w:eastAsia="Times New Roman" w:hAnsi="Times New Roman" w:cs="Times New Roman"/>
          <w:b/>
          <w:color w:val="FF0000"/>
        </w:rPr>
        <w:t xml:space="preserve"> </w:t>
      </w:r>
      <w:r w:rsidRPr="00C4122A">
        <w:rPr>
          <w:rFonts w:ascii="Times New Roman" w:eastAsia="Times New Roman" w:hAnsi="Times New Roman" w:cs="Times New Roman"/>
          <w:color w:val="FF0000"/>
        </w:rPr>
        <w:t>As of Wednesday, November 17, 2021 the institutional endowment has a market value of $141.03 million, with $285,000 in new gifts and the remaining growth coming from market appreciation.  This value is net of approximately $2 million in endowment spending.</w:t>
      </w:r>
      <w:bookmarkStart w:id="0" w:name="_GoBack"/>
      <w:bookmarkEnd w:id="0"/>
    </w:p>
    <w:p w14:paraId="13126F5B" w14:textId="2A0F7B60" w:rsidR="00C4122A" w:rsidRPr="00C4122A" w:rsidRDefault="00C4122A" w:rsidP="00404EE8">
      <w:pPr>
        <w:spacing w:after="48" w:line="240" w:lineRule="auto"/>
        <w:ind w:left="1710" w:hanging="270"/>
        <w:rPr>
          <w:rFonts w:ascii="Times New Roman" w:eastAsia="Times New Roman" w:hAnsi="Times New Roman" w:cs="Times New Roman"/>
          <w:color w:val="FF0000"/>
        </w:rPr>
      </w:pPr>
      <w:r w:rsidRPr="00C4122A">
        <w:rPr>
          <w:rFonts w:ascii="Times New Roman" w:eastAsia="Times New Roman" w:hAnsi="Times New Roman" w:cs="Times New Roman"/>
          <w:b/>
          <w:color w:val="FF0000"/>
        </w:rPr>
        <w:t xml:space="preserve">Next Steps: </w:t>
      </w:r>
      <w:r w:rsidRPr="00C4122A">
        <w:rPr>
          <w:rFonts w:ascii="Times New Roman" w:eastAsia="Times New Roman" w:hAnsi="Times New Roman" w:cs="Times New Roman"/>
          <w:color w:val="FF0000"/>
        </w:rPr>
        <w:t>The investment team of Messiah University and Select Asset Management staff members will continue to manage the endowmen</w:t>
      </w:r>
      <w:r>
        <w:rPr>
          <w:rFonts w:ascii="Times New Roman" w:eastAsia="Times New Roman" w:hAnsi="Times New Roman" w:cs="Times New Roman"/>
          <w:color w:val="FF0000"/>
        </w:rPr>
        <w:t xml:space="preserve">t investments according the </w:t>
      </w:r>
      <w:r w:rsidRPr="00C4122A">
        <w:rPr>
          <w:rFonts w:ascii="Times New Roman" w:eastAsia="Times New Roman" w:hAnsi="Times New Roman" w:cs="Times New Roman"/>
          <w:color w:val="FF0000"/>
        </w:rPr>
        <w:t>university’s investment policy statement, and staff members with the Division of Advancement will continue soliciting endowment gifts to add value to the endowment.  Raising new endowment funds continues to be a challenge, but donors will hopefully accept more face to face meetings now that Covid restrictions around the country are being eased or lifted.</w:t>
      </w:r>
    </w:p>
    <w:p w14:paraId="2EF6F59C" w14:textId="77777777" w:rsidR="00C4122A" w:rsidRPr="001643CD" w:rsidRDefault="00C4122A" w:rsidP="00C4122A">
      <w:pPr>
        <w:spacing w:after="48" w:line="248" w:lineRule="auto"/>
        <w:rPr>
          <w:rFonts w:ascii="Times New Roman" w:eastAsia="Times New Roman" w:hAnsi="Times New Roman" w:cs="Times New Roman"/>
          <w:color w:val="000000"/>
        </w:rPr>
      </w:pPr>
    </w:p>
    <w:p w14:paraId="2577886A" w14:textId="77777777" w:rsidR="00C4122A" w:rsidRPr="00C4122A" w:rsidRDefault="00E90A38" w:rsidP="00C4122A">
      <w:pPr>
        <w:numPr>
          <w:ilvl w:val="1"/>
          <w:numId w:val="7"/>
        </w:numPr>
        <w:spacing w:after="0" w:line="240" w:lineRule="auto"/>
        <w:ind w:left="1080"/>
        <w:rPr>
          <w:rFonts w:ascii="Times New Roman" w:eastAsia="Times New Roman" w:hAnsi="Times New Roman" w:cs="Times New Roman"/>
          <w:b/>
        </w:rPr>
      </w:pPr>
      <w:r w:rsidRPr="00C4122A">
        <w:rPr>
          <w:rFonts w:ascii="Times New Roman" w:eastAsia="Times New Roman" w:hAnsi="Times New Roman" w:cs="Times New Roman"/>
        </w:rPr>
        <w:t xml:space="preserve">Raise </w:t>
      </w:r>
      <w:r w:rsidR="00096C61" w:rsidRPr="00C4122A">
        <w:rPr>
          <w:rFonts w:ascii="Times New Roman" w:eastAsia="Times New Roman" w:hAnsi="Times New Roman" w:cs="Times New Roman"/>
        </w:rPr>
        <w:t>$</w:t>
      </w:r>
      <w:r w:rsidR="00BC20BD" w:rsidRPr="00C4122A">
        <w:rPr>
          <w:rFonts w:ascii="Times New Roman" w:eastAsia="Times New Roman" w:hAnsi="Times New Roman" w:cs="Times New Roman"/>
        </w:rPr>
        <w:t>4 million</w:t>
      </w:r>
      <w:r w:rsidR="00C53734" w:rsidRPr="00C4122A">
        <w:rPr>
          <w:rFonts w:ascii="Times New Roman" w:eastAsia="Times New Roman" w:hAnsi="Times New Roman" w:cs="Times New Roman"/>
        </w:rPr>
        <w:t xml:space="preserve"> per year or </w:t>
      </w:r>
      <w:r w:rsidR="00BC20BD" w:rsidRPr="00C4122A">
        <w:rPr>
          <w:rFonts w:ascii="Times New Roman" w:eastAsia="Times New Roman" w:hAnsi="Times New Roman" w:cs="Times New Roman"/>
        </w:rPr>
        <w:t xml:space="preserve">$12 million </w:t>
      </w:r>
      <w:r w:rsidR="00C53734" w:rsidRPr="00C4122A">
        <w:rPr>
          <w:rFonts w:ascii="Times New Roman" w:eastAsia="Times New Roman" w:hAnsi="Times New Roman" w:cs="Times New Roman"/>
        </w:rPr>
        <w:t xml:space="preserve">over three years </w:t>
      </w:r>
      <w:r w:rsidR="00096C61" w:rsidRPr="00C4122A">
        <w:rPr>
          <w:rFonts w:ascii="Times New Roman" w:eastAsia="Times New Roman" w:hAnsi="Times New Roman" w:cs="Times New Roman"/>
        </w:rPr>
        <w:t>in annual restricted funds</w:t>
      </w:r>
      <w:r w:rsidR="00C53734" w:rsidRPr="00C4122A">
        <w:rPr>
          <w:rFonts w:ascii="Times New Roman" w:eastAsia="Times New Roman" w:hAnsi="Times New Roman" w:cs="Times New Roman"/>
        </w:rPr>
        <w:t xml:space="preserve"> for capital and/or program support, i.e., building projects and/or gifts restricted to a specific program for “over and above” expenses</w:t>
      </w:r>
      <w:r w:rsidR="00096C61" w:rsidRPr="00C4122A">
        <w:rPr>
          <w:rFonts w:ascii="Times New Roman" w:eastAsia="Times New Roman" w:hAnsi="Times New Roman" w:cs="Times New Roman"/>
        </w:rPr>
        <w:t>.</w:t>
      </w:r>
      <w:r w:rsidR="00BB5F89" w:rsidRPr="00C4122A">
        <w:rPr>
          <w:rFonts w:ascii="Times New Roman" w:eastAsia="Times New Roman" w:hAnsi="Times New Roman" w:cs="Times New Roman"/>
        </w:rPr>
        <w:t xml:space="preserve"> (FY22-24) (VP for Advancement</w:t>
      </w:r>
      <w:r w:rsidR="005A765B" w:rsidRPr="00C4122A">
        <w:rPr>
          <w:rFonts w:ascii="Times New Roman" w:eastAsia="Times New Roman" w:hAnsi="Times New Roman" w:cs="Times New Roman"/>
        </w:rPr>
        <w:t>;</w:t>
      </w:r>
      <w:r w:rsidR="00BB5F89" w:rsidRPr="00C4122A">
        <w:rPr>
          <w:rFonts w:ascii="Times New Roman" w:eastAsia="Times New Roman" w:hAnsi="Times New Roman" w:cs="Times New Roman"/>
        </w:rPr>
        <w:t xml:space="preserve"> Executive Director of Development)</w:t>
      </w:r>
    </w:p>
    <w:p w14:paraId="6B976090" w14:textId="77777777" w:rsidR="00C4122A" w:rsidRPr="00C4122A" w:rsidRDefault="00C4122A" w:rsidP="00C4122A">
      <w:pPr>
        <w:spacing w:after="0" w:line="240" w:lineRule="auto"/>
        <w:ind w:left="1710" w:hanging="270"/>
        <w:rPr>
          <w:rFonts w:ascii="Times New Roman" w:eastAsia="Times New Roman" w:hAnsi="Times New Roman" w:cs="Times New Roman"/>
          <w:color w:val="FF0000"/>
        </w:rPr>
      </w:pPr>
      <w:r w:rsidRPr="00C4122A">
        <w:rPr>
          <w:rFonts w:ascii="Times New Roman" w:eastAsia="Times New Roman" w:hAnsi="Times New Roman" w:cs="Times New Roman"/>
          <w:b/>
          <w:color w:val="FF0000"/>
        </w:rPr>
        <w:t xml:space="preserve">Update Report: </w:t>
      </w:r>
      <w:r w:rsidRPr="00C4122A">
        <w:rPr>
          <w:rFonts w:ascii="Times New Roman" w:eastAsia="Times New Roman" w:hAnsi="Times New Roman" w:cs="Times New Roman"/>
          <w:color w:val="FF0000"/>
        </w:rPr>
        <w:t>As of mid-November 2021, we have raised approximately $600K in restricted funds for capital and/or program support towards our $4M FY2022 goal. In the coming weeks, we anticipate significant pledge payments and new gifts that will keep us on track to reach the goal by June 30, 2022.</w:t>
      </w:r>
    </w:p>
    <w:p w14:paraId="03399E37" w14:textId="41DFD83C" w:rsidR="00C4122A" w:rsidRPr="00C4122A" w:rsidRDefault="00C4122A" w:rsidP="00C4122A">
      <w:pPr>
        <w:spacing w:after="0" w:line="240" w:lineRule="auto"/>
        <w:ind w:left="1710" w:hanging="270"/>
        <w:rPr>
          <w:rFonts w:ascii="Times New Roman" w:eastAsia="Times New Roman" w:hAnsi="Times New Roman" w:cs="Times New Roman"/>
          <w:color w:val="FF0000"/>
        </w:rPr>
      </w:pPr>
      <w:r w:rsidRPr="00C4122A">
        <w:rPr>
          <w:rFonts w:ascii="Times New Roman" w:eastAsia="Times New Roman" w:hAnsi="Times New Roman" w:cs="Times New Roman"/>
          <w:b/>
          <w:color w:val="FF0000"/>
        </w:rPr>
        <w:t xml:space="preserve">Next Steps: </w:t>
      </w:r>
      <w:r w:rsidRPr="00C4122A">
        <w:rPr>
          <w:rFonts w:ascii="Times New Roman" w:eastAsia="Times New Roman" w:hAnsi="Times New Roman" w:cs="Times New Roman"/>
          <w:color w:val="FF0000"/>
        </w:rPr>
        <w:t>In addition to expected pledge payments on past commitments, we will be focused on raising new dollars for the enhanced Campus Entrance project, new concessions and hospitality facilities for the Starry Athletic Complex, and an expansion to the Engle Health Center.</w:t>
      </w:r>
    </w:p>
    <w:p w14:paraId="79588031" w14:textId="77777777" w:rsidR="00C4122A" w:rsidRPr="00E90A38" w:rsidRDefault="00C4122A" w:rsidP="00C4122A">
      <w:pPr>
        <w:spacing w:after="0" w:line="240" w:lineRule="auto"/>
        <w:rPr>
          <w:rFonts w:ascii="Times New Roman" w:eastAsia="Times New Roman" w:hAnsi="Times New Roman" w:cs="Times New Roman"/>
        </w:rPr>
      </w:pPr>
    </w:p>
    <w:p w14:paraId="49D77280" w14:textId="6EA806C8" w:rsidR="00096C61" w:rsidRDefault="00132804" w:rsidP="00096C61">
      <w:pPr>
        <w:numPr>
          <w:ilvl w:val="1"/>
          <w:numId w:val="7"/>
        </w:num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Raise $3.9 million ($1.3 million per year) for the </w:t>
      </w:r>
      <w:r w:rsidR="00C53734">
        <w:rPr>
          <w:rFonts w:ascii="Times New Roman" w:eastAsia="Times New Roman" w:hAnsi="Times New Roman" w:cs="Times New Roman"/>
        </w:rPr>
        <w:t xml:space="preserve">Messiah Fund </w:t>
      </w:r>
      <w:r>
        <w:rPr>
          <w:rFonts w:ascii="Times New Roman" w:eastAsia="Times New Roman" w:hAnsi="Times New Roman" w:cs="Times New Roman"/>
        </w:rPr>
        <w:t>to provide much needed unrestricted support for University operations.</w:t>
      </w:r>
      <w:r w:rsidR="00BB5F89">
        <w:rPr>
          <w:rFonts w:ascii="Times New Roman" w:eastAsia="Times New Roman" w:hAnsi="Times New Roman" w:cs="Times New Roman"/>
        </w:rPr>
        <w:t xml:space="preserve"> (FY22-24) (VP for Advancement</w:t>
      </w:r>
      <w:r w:rsidR="005A765B">
        <w:rPr>
          <w:rFonts w:ascii="Times New Roman" w:eastAsia="Times New Roman" w:hAnsi="Times New Roman" w:cs="Times New Roman"/>
        </w:rPr>
        <w:t>;</w:t>
      </w:r>
      <w:r w:rsidR="00BB5F89">
        <w:rPr>
          <w:rFonts w:ascii="Times New Roman" w:eastAsia="Times New Roman" w:hAnsi="Times New Roman" w:cs="Times New Roman"/>
        </w:rPr>
        <w:t xml:space="preserve"> Executive Director of Development)</w:t>
      </w:r>
    </w:p>
    <w:p w14:paraId="45451690" w14:textId="67B0F4CE" w:rsidR="00C4122A" w:rsidRPr="00C4122A" w:rsidRDefault="00C4122A" w:rsidP="00C4122A">
      <w:pPr>
        <w:spacing w:after="0" w:line="240" w:lineRule="auto"/>
        <w:ind w:left="1710" w:hanging="270"/>
        <w:rPr>
          <w:rFonts w:ascii="Times New Roman" w:eastAsia="Times New Roman" w:hAnsi="Times New Roman" w:cs="Times New Roman"/>
          <w:color w:val="FF0000"/>
        </w:rPr>
      </w:pPr>
      <w:r w:rsidRPr="00C4122A">
        <w:rPr>
          <w:rFonts w:ascii="Times New Roman" w:eastAsia="Times New Roman" w:hAnsi="Times New Roman" w:cs="Times New Roman"/>
          <w:b/>
          <w:color w:val="FF0000"/>
        </w:rPr>
        <w:t xml:space="preserve">Update: </w:t>
      </w:r>
      <w:r w:rsidRPr="00C4122A">
        <w:rPr>
          <w:rFonts w:ascii="Times New Roman" w:eastAsia="Times New Roman" w:hAnsi="Times New Roman" w:cs="Times New Roman"/>
          <w:color w:val="FF0000"/>
        </w:rPr>
        <w:t>As of mid-November 2021, we have raised over $775K for the Messiah Fund towards our $1.3M FY2022 goal. We feel confident that we will be able to reach the goal by June 30, 2022.</w:t>
      </w:r>
    </w:p>
    <w:p w14:paraId="3F192536" w14:textId="76424D8A" w:rsidR="00C4122A" w:rsidRPr="00C4122A" w:rsidRDefault="00C4122A" w:rsidP="00C4122A">
      <w:pPr>
        <w:spacing w:after="0" w:line="240" w:lineRule="auto"/>
        <w:ind w:left="1710" w:hanging="270"/>
        <w:rPr>
          <w:rFonts w:ascii="Times New Roman" w:eastAsia="Times New Roman" w:hAnsi="Times New Roman" w:cs="Times New Roman"/>
          <w:color w:val="FF0000"/>
        </w:rPr>
      </w:pPr>
      <w:r w:rsidRPr="00C4122A">
        <w:rPr>
          <w:rFonts w:ascii="Times New Roman" w:eastAsia="Times New Roman" w:hAnsi="Times New Roman" w:cs="Times New Roman"/>
          <w:b/>
          <w:color w:val="FF0000"/>
        </w:rPr>
        <w:t xml:space="preserve">Next Steps: </w:t>
      </w:r>
      <w:r w:rsidRPr="00C4122A">
        <w:rPr>
          <w:rFonts w:ascii="Times New Roman" w:eastAsia="Times New Roman" w:hAnsi="Times New Roman" w:cs="Times New Roman"/>
          <w:color w:val="FF0000"/>
        </w:rPr>
        <w:t>In addition to expected pledge payments on past Messiah Fund commitments, we will be focused on raising new Messiah Fund dollars particularly through two focused campaigns: 1) Our annual Giving Day, which has an increased goal of $150,000 and will be held on April 12, 2022; 2) Our annual fiscal year end fundraising effort, which is held during the final weeks of the fiscal year to ensure we provide all donors an opportunity to provide annual support to Messiah.</w:t>
      </w:r>
    </w:p>
    <w:p w14:paraId="07F3E58C" w14:textId="77777777" w:rsidR="00C4122A" w:rsidRDefault="00C4122A" w:rsidP="00C4122A">
      <w:pPr>
        <w:spacing w:after="0" w:line="240" w:lineRule="auto"/>
        <w:ind w:left="1080"/>
        <w:rPr>
          <w:rFonts w:ascii="Times New Roman" w:eastAsia="Times New Roman" w:hAnsi="Times New Roman" w:cs="Times New Roman"/>
        </w:rPr>
      </w:pPr>
    </w:p>
    <w:p w14:paraId="09160F15" w14:textId="2683A75E" w:rsidR="00E90A38" w:rsidRPr="00E90A38" w:rsidRDefault="00E90A38" w:rsidP="00096C61">
      <w:pPr>
        <w:numPr>
          <w:ilvl w:val="1"/>
          <w:numId w:val="7"/>
        </w:numPr>
        <w:spacing w:after="0" w:line="240" w:lineRule="auto"/>
        <w:ind w:left="1080"/>
        <w:rPr>
          <w:rFonts w:ascii="Times New Roman" w:eastAsia="Times New Roman" w:hAnsi="Times New Roman" w:cs="Times New Roman"/>
          <w:strike/>
        </w:rPr>
      </w:pPr>
      <w:r w:rsidRPr="00E90A38">
        <w:rPr>
          <w:rFonts w:ascii="Times New Roman" w:eastAsia="Times New Roman" w:hAnsi="Times New Roman" w:cs="Times New Roman"/>
        </w:rPr>
        <w:t xml:space="preserve">Expand use of </w:t>
      </w:r>
      <w:r w:rsidR="00791F58">
        <w:rPr>
          <w:rFonts w:ascii="Times New Roman" w:eastAsia="Times New Roman" w:hAnsi="Times New Roman" w:cs="Times New Roman"/>
        </w:rPr>
        <w:t>campus facilities</w:t>
      </w:r>
      <w:r w:rsidRPr="00E90A38">
        <w:rPr>
          <w:rFonts w:ascii="Times New Roman" w:eastAsia="Times New Roman" w:hAnsi="Times New Roman" w:cs="Times New Roman"/>
        </w:rPr>
        <w:t xml:space="preserve"> and catering services for an increased number of external constituents</w:t>
      </w:r>
      <w:r w:rsidR="00096C61">
        <w:rPr>
          <w:rFonts w:ascii="Times New Roman" w:eastAsia="Times New Roman" w:hAnsi="Times New Roman" w:cs="Times New Roman"/>
        </w:rPr>
        <w:t>.</w:t>
      </w:r>
      <w:r w:rsidRPr="00E90A38">
        <w:rPr>
          <w:rFonts w:ascii="Times New Roman" w:eastAsia="Times New Roman" w:hAnsi="Times New Roman" w:cs="Times New Roman"/>
        </w:rPr>
        <w:t xml:space="preserve"> </w:t>
      </w:r>
      <w:r w:rsidR="00BB5F89">
        <w:rPr>
          <w:rFonts w:ascii="Times New Roman" w:eastAsia="Times New Roman" w:hAnsi="Times New Roman" w:cs="Times New Roman"/>
        </w:rPr>
        <w:t>(FY22) (VP for Operations)</w:t>
      </w:r>
    </w:p>
    <w:p w14:paraId="16E74D0C" w14:textId="24C8CC93" w:rsidR="00C4122A" w:rsidRPr="009D3154" w:rsidRDefault="009D3154" w:rsidP="00C4122A">
      <w:pPr>
        <w:spacing w:after="0"/>
        <w:ind w:left="1710" w:hanging="270"/>
        <w:rPr>
          <w:rFonts w:ascii="Times New Roman" w:hAnsi="Times New Roman" w:cs="Times New Roman"/>
          <w:b/>
          <w:color w:val="FF0000"/>
        </w:rPr>
      </w:pPr>
      <w:r>
        <w:rPr>
          <w:rFonts w:ascii="Times New Roman" w:hAnsi="Times New Roman" w:cs="Times New Roman"/>
          <w:b/>
          <w:color w:val="FF0000"/>
        </w:rPr>
        <w:t>Update</w:t>
      </w:r>
      <w:r w:rsidR="00C4122A" w:rsidRPr="009D3154">
        <w:rPr>
          <w:rFonts w:ascii="Times New Roman" w:hAnsi="Times New Roman" w:cs="Times New Roman"/>
          <w:b/>
          <w:color w:val="FF0000"/>
        </w:rPr>
        <w:t xml:space="preserve">: </w:t>
      </w:r>
    </w:p>
    <w:p w14:paraId="33B081D6" w14:textId="77777777" w:rsidR="009D3154" w:rsidRPr="009D3154" w:rsidRDefault="00C4122A" w:rsidP="00BC0079">
      <w:pPr>
        <w:pStyle w:val="ListParagraph"/>
        <w:numPr>
          <w:ilvl w:val="0"/>
          <w:numId w:val="14"/>
        </w:numPr>
        <w:spacing w:line="240" w:lineRule="auto"/>
        <w:ind w:left="1890" w:hanging="270"/>
        <w:rPr>
          <w:rFonts w:ascii="Times New Roman" w:hAnsi="Times New Roman" w:cs="Times New Roman"/>
          <w:b/>
          <w:color w:val="FF0000"/>
        </w:rPr>
      </w:pPr>
      <w:r w:rsidRPr="009D3154">
        <w:rPr>
          <w:rFonts w:ascii="Times New Roman" w:hAnsi="Times New Roman" w:cs="Times New Roman"/>
          <w:color w:val="FF0000"/>
        </w:rPr>
        <w:t>Dining Services has recently re-aligned the leadership team within Two Bridges Catering to improve efficiencies and profitability for enhanced revenue and contribution generation. The Catering Manager has researched, developed and implemented a costing and pricing program that provides competitive quality pricing and appropriate contribution margins.</w:t>
      </w:r>
    </w:p>
    <w:p w14:paraId="0AE1D482" w14:textId="3837FFD7" w:rsidR="00C4122A" w:rsidRPr="009D3154" w:rsidRDefault="00C4122A" w:rsidP="00BC0079">
      <w:pPr>
        <w:pStyle w:val="ListParagraph"/>
        <w:numPr>
          <w:ilvl w:val="0"/>
          <w:numId w:val="14"/>
        </w:numPr>
        <w:spacing w:line="240" w:lineRule="auto"/>
        <w:ind w:left="1890" w:hanging="270"/>
        <w:rPr>
          <w:rFonts w:ascii="Times New Roman" w:hAnsi="Times New Roman" w:cs="Times New Roman"/>
          <w:b/>
          <w:color w:val="FF0000"/>
        </w:rPr>
      </w:pPr>
      <w:r w:rsidRPr="009D3154">
        <w:rPr>
          <w:rFonts w:ascii="Times New Roman" w:hAnsi="Times New Roman" w:cs="Times New Roman"/>
          <w:color w:val="FF0000"/>
        </w:rPr>
        <w:t>Conference &amp; Events Services has been working to confirm summer 2022 participation from all of our past clients. As of November 15</w:t>
      </w:r>
      <w:r w:rsidRPr="009D3154">
        <w:rPr>
          <w:rFonts w:ascii="Times New Roman" w:hAnsi="Times New Roman" w:cs="Times New Roman"/>
          <w:color w:val="FF0000"/>
          <w:vertAlign w:val="superscript"/>
        </w:rPr>
        <w:t>th</w:t>
      </w:r>
      <w:r w:rsidRPr="009D3154">
        <w:rPr>
          <w:rFonts w:ascii="Times New Roman" w:hAnsi="Times New Roman" w:cs="Times New Roman"/>
          <w:color w:val="FF0000"/>
        </w:rPr>
        <w:t xml:space="preserve">, all conference groups except for one have indicated they are tentatively planning to hold their 2022 conference at Messiah University. </w:t>
      </w:r>
    </w:p>
    <w:p w14:paraId="2B9A2AEC" w14:textId="5EFD6ACD" w:rsidR="00C4122A" w:rsidRPr="009D3154" w:rsidRDefault="00C4122A" w:rsidP="00BC0079">
      <w:pPr>
        <w:pStyle w:val="ListParagraph"/>
        <w:numPr>
          <w:ilvl w:val="0"/>
          <w:numId w:val="14"/>
        </w:numPr>
        <w:spacing w:after="0" w:line="240" w:lineRule="auto"/>
        <w:ind w:left="1890" w:hanging="270"/>
        <w:rPr>
          <w:rFonts w:ascii="Times New Roman" w:hAnsi="Times New Roman" w:cs="Times New Roman"/>
          <w:b/>
          <w:color w:val="FF0000"/>
        </w:rPr>
      </w:pPr>
      <w:r w:rsidRPr="009D3154">
        <w:rPr>
          <w:rFonts w:ascii="Times New Roman" w:hAnsi="Times New Roman" w:cs="Times New Roman"/>
          <w:color w:val="FF0000"/>
        </w:rPr>
        <w:t xml:space="preserve">We experienced a significant blow to our goal of increasing Airbnb revenue both in the summer (apartments) and year-round (Homestead). Due to tax liability for the institution, we will no longer be pursuing this option. This will impact future growth of revenue. </w:t>
      </w:r>
    </w:p>
    <w:p w14:paraId="01EFE6DA" w14:textId="77777777" w:rsidR="00C4122A" w:rsidRPr="009D3154" w:rsidRDefault="00C4122A" w:rsidP="00BC0079">
      <w:pPr>
        <w:spacing w:after="0" w:line="240" w:lineRule="auto"/>
        <w:ind w:left="1710" w:hanging="270"/>
        <w:rPr>
          <w:rFonts w:ascii="Times New Roman" w:hAnsi="Times New Roman" w:cs="Times New Roman"/>
          <w:color w:val="FF0000"/>
        </w:rPr>
      </w:pPr>
      <w:r w:rsidRPr="009D3154">
        <w:rPr>
          <w:rFonts w:ascii="Times New Roman" w:hAnsi="Times New Roman" w:cs="Times New Roman"/>
          <w:b/>
          <w:color w:val="FF0000"/>
        </w:rPr>
        <w:t xml:space="preserve">Next Steps: </w:t>
      </w:r>
      <w:r w:rsidRPr="009D3154">
        <w:rPr>
          <w:rFonts w:ascii="Times New Roman" w:hAnsi="Times New Roman" w:cs="Times New Roman"/>
          <w:color w:val="FF0000"/>
        </w:rPr>
        <w:t xml:space="preserve"> </w:t>
      </w:r>
    </w:p>
    <w:p w14:paraId="6B77F24A" w14:textId="04A779BC" w:rsidR="00C4122A" w:rsidRPr="009D3154" w:rsidRDefault="00C4122A" w:rsidP="00BC0079">
      <w:pPr>
        <w:pStyle w:val="ListParagraph"/>
        <w:numPr>
          <w:ilvl w:val="0"/>
          <w:numId w:val="30"/>
        </w:numPr>
        <w:spacing w:after="0" w:line="240" w:lineRule="auto"/>
        <w:ind w:left="1890" w:hanging="270"/>
        <w:rPr>
          <w:rFonts w:ascii="Times New Roman" w:hAnsi="Times New Roman" w:cs="Times New Roman"/>
          <w:color w:val="FF0000"/>
        </w:rPr>
      </w:pPr>
      <w:r w:rsidRPr="009D3154">
        <w:rPr>
          <w:rFonts w:ascii="Times New Roman" w:hAnsi="Times New Roman" w:cs="Times New Roman"/>
          <w:color w:val="FF0000"/>
        </w:rPr>
        <w:t xml:space="preserve">To hire the vacant Supervisory position(s) to support the required </w:t>
      </w:r>
      <w:r w:rsidR="00696864" w:rsidRPr="009D3154">
        <w:rPr>
          <w:rFonts w:ascii="Times New Roman" w:hAnsi="Times New Roman" w:cs="Times New Roman"/>
          <w:color w:val="FF0000"/>
        </w:rPr>
        <w:t>staffing</w:t>
      </w:r>
      <w:r w:rsidRPr="009D3154">
        <w:rPr>
          <w:rFonts w:ascii="Times New Roman" w:hAnsi="Times New Roman" w:cs="Times New Roman"/>
          <w:color w:val="FF0000"/>
        </w:rPr>
        <w:t xml:space="preserve"> of on and off-site catering events. </w:t>
      </w:r>
    </w:p>
    <w:p w14:paraId="7396EA75" w14:textId="77777777" w:rsidR="00C4122A" w:rsidRPr="009D3154" w:rsidRDefault="00C4122A" w:rsidP="00BC0079">
      <w:pPr>
        <w:pStyle w:val="ListParagraph"/>
        <w:numPr>
          <w:ilvl w:val="0"/>
          <w:numId w:val="30"/>
        </w:numPr>
        <w:spacing w:after="0" w:line="240" w:lineRule="auto"/>
        <w:ind w:left="1890" w:hanging="270"/>
        <w:rPr>
          <w:rFonts w:ascii="Times New Roman" w:hAnsi="Times New Roman" w:cs="Times New Roman"/>
          <w:color w:val="FF0000"/>
        </w:rPr>
      </w:pPr>
      <w:r w:rsidRPr="009D3154">
        <w:rPr>
          <w:rFonts w:ascii="Times New Roman" w:hAnsi="Times New Roman" w:cs="Times New Roman"/>
          <w:color w:val="FF0000"/>
        </w:rPr>
        <w:t xml:space="preserve">Remain vigilant and proactive in seeking Catering sales opportunities as Covid restrictions fluctuate, </w:t>
      </w:r>
    </w:p>
    <w:p w14:paraId="7FAD78B8" w14:textId="77777777" w:rsidR="00C4122A" w:rsidRPr="009D3154" w:rsidRDefault="00C4122A" w:rsidP="00BC0079">
      <w:pPr>
        <w:pStyle w:val="ListParagraph"/>
        <w:numPr>
          <w:ilvl w:val="0"/>
          <w:numId w:val="30"/>
        </w:numPr>
        <w:spacing w:after="0" w:line="240" w:lineRule="auto"/>
        <w:ind w:left="1890" w:hanging="270"/>
        <w:rPr>
          <w:rFonts w:ascii="Times New Roman" w:hAnsi="Times New Roman" w:cs="Times New Roman"/>
          <w:color w:val="FF0000"/>
        </w:rPr>
      </w:pPr>
      <w:r w:rsidRPr="009D3154">
        <w:rPr>
          <w:rFonts w:ascii="Times New Roman" w:hAnsi="Times New Roman" w:cs="Times New Roman"/>
          <w:color w:val="FF0000"/>
        </w:rPr>
        <w:t xml:space="preserve">Actively re-start our merchandizing and marketing sales strategies as Covid restrictions decrease.  </w:t>
      </w:r>
    </w:p>
    <w:p w14:paraId="3CFD328A" w14:textId="77777777" w:rsidR="00C4122A" w:rsidRPr="009D3154" w:rsidRDefault="00C4122A" w:rsidP="00BC0079">
      <w:pPr>
        <w:pStyle w:val="ListParagraph"/>
        <w:numPr>
          <w:ilvl w:val="0"/>
          <w:numId w:val="30"/>
        </w:numPr>
        <w:spacing w:after="0" w:line="240" w:lineRule="auto"/>
        <w:ind w:left="1890" w:hanging="270"/>
        <w:rPr>
          <w:rFonts w:ascii="Times New Roman" w:hAnsi="Times New Roman" w:cs="Times New Roman"/>
          <w:color w:val="FF0000"/>
        </w:rPr>
      </w:pPr>
      <w:r w:rsidRPr="009D3154">
        <w:rPr>
          <w:rFonts w:ascii="Times New Roman" w:hAnsi="Times New Roman" w:cs="Times New Roman"/>
          <w:color w:val="FF0000"/>
        </w:rPr>
        <w:t xml:space="preserve">Seasonal Catering Menu’s and features will be forwarded to all current and potential customers for increased sales opportunities.  </w:t>
      </w:r>
    </w:p>
    <w:p w14:paraId="5888B02C" w14:textId="77777777" w:rsidR="00C4122A" w:rsidRPr="009D3154" w:rsidRDefault="00C4122A" w:rsidP="00BC0079">
      <w:pPr>
        <w:pStyle w:val="ListParagraph"/>
        <w:numPr>
          <w:ilvl w:val="0"/>
          <w:numId w:val="30"/>
        </w:numPr>
        <w:spacing w:after="0" w:line="240" w:lineRule="auto"/>
        <w:ind w:left="1890" w:hanging="270"/>
        <w:rPr>
          <w:rFonts w:ascii="Times New Roman" w:hAnsi="Times New Roman" w:cs="Times New Roman"/>
          <w:color w:val="FF0000"/>
        </w:rPr>
      </w:pPr>
      <w:r w:rsidRPr="009D3154">
        <w:rPr>
          <w:rFonts w:ascii="Times New Roman" w:hAnsi="Times New Roman" w:cs="Times New Roman"/>
          <w:color w:val="FF0000"/>
        </w:rPr>
        <w:t xml:space="preserve">Conference Services will continue to strategize about our summer business. </w:t>
      </w:r>
    </w:p>
    <w:p w14:paraId="0EDB723C" w14:textId="77777777" w:rsidR="00C4122A" w:rsidRPr="009D3154" w:rsidRDefault="00C4122A" w:rsidP="00BC0079">
      <w:pPr>
        <w:pStyle w:val="ListParagraph"/>
        <w:numPr>
          <w:ilvl w:val="0"/>
          <w:numId w:val="30"/>
        </w:numPr>
        <w:spacing w:after="0" w:line="240" w:lineRule="auto"/>
        <w:ind w:left="1890" w:hanging="270"/>
        <w:rPr>
          <w:rFonts w:ascii="Times New Roman" w:hAnsi="Times New Roman" w:cs="Times New Roman"/>
          <w:b/>
          <w:color w:val="FF0000"/>
        </w:rPr>
      </w:pPr>
      <w:r w:rsidRPr="009D3154">
        <w:rPr>
          <w:rFonts w:ascii="Times New Roman" w:hAnsi="Times New Roman" w:cs="Times New Roman"/>
          <w:color w:val="FF0000"/>
        </w:rPr>
        <w:t xml:space="preserve">We have a scheduled meeting with Enrollment Management on ways to collaborate and form a pipeline for summer campers who could be future students. </w:t>
      </w:r>
    </w:p>
    <w:p w14:paraId="0F15DCA6" w14:textId="77777777" w:rsidR="00BC0079" w:rsidRDefault="00BC0079" w:rsidP="00BC0079">
      <w:pPr>
        <w:spacing w:line="240" w:lineRule="auto"/>
        <w:rPr>
          <w:rFonts w:ascii="Arial" w:eastAsia="Arial" w:hAnsi="Arial" w:cs="Arial"/>
          <w:color w:val="000000"/>
        </w:rPr>
      </w:pPr>
    </w:p>
    <w:p w14:paraId="2B5C33F0" w14:textId="77777777" w:rsidR="006A1104" w:rsidRPr="00C54A50" w:rsidRDefault="006A1104" w:rsidP="00663339">
      <w:pPr>
        <w:pStyle w:val="ListParagraph"/>
        <w:numPr>
          <w:ilvl w:val="0"/>
          <w:numId w:val="1"/>
        </w:numPr>
        <w:spacing w:after="0" w:line="276" w:lineRule="auto"/>
        <w:ind w:left="450" w:hanging="450"/>
        <w:rPr>
          <w:rFonts w:ascii="Times New Roman" w:hAnsi="Times New Roman" w:cs="Times New Roman"/>
          <w:b/>
          <w:smallCaps/>
        </w:rPr>
      </w:pPr>
      <w:r w:rsidRPr="00C54A50">
        <w:rPr>
          <w:rFonts w:ascii="Times New Roman" w:hAnsi="Times New Roman" w:cs="Times New Roman"/>
          <w:b/>
          <w:smallCaps/>
        </w:rPr>
        <w:t>Theme Team 4 – Transformative Connections</w:t>
      </w:r>
    </w:p>
    <w:p w14:paraId="0B414CA4" w14:textId="77777777" w:rsidR="006A1104" w:rsidRDefault="00E90A38" w:rsidP="00663339">
      <w:pPr>
        <w:pStyle w:val="ListParagraph"/>
        <w:spacing w:after="0" w:line="276" w:lineRule="auto"/>
        <w:ind w:left="450"/>
        <w:rPr>
          <w:rFonts w:ascii="Times New Roman" w:hAnsi="Times New Roman" w:cs="Times New Roman"/>
          <w:u w:val="single"/>
        </w:rPr>
      </w:pPr>
      <w:r w:rsidRPr="00E90A38">
        <w:rPr>
          <w:rFonts w:ascii="Times New Roman" w:hAnsi="Times New Roman" w:cs="Times New Roman"/>
          <w:u w:val="single"/>
        </w:rPr>
        <w:t>Focus</w:t>
      </w:r>
    </w:p>
    <w:p w14:paraId="043AD97B" w14:textId="77777777" w:rsidR="00696864" w:rsidRDefault="007B0F81" w:rsidP="00CF0C36">
      <w:pPr>
        <w:spacing w:line="240" w:lineRule="auto"/>
        <w:ind w:left="450"/>
        <w:rPr>
          <w:rFonts w:ascii="Times New Roman" w:eastAsia="Calibri" w:hAnsi="Times New Roman" w:cs="Times New Roman"/>
        </w:rPr>
      </w:pPr>
      <w:r w:rsidRPr="007B0F81">
        <w:rPr>
          <w:rFonts w:ascii="Times New Roman" w:eastAsia="Calibri" w:hAnsi="Times New Roman" w:cs="Times New Roman"/>
        </w:rPr>
        <w:t>Transformative Connections are strategic partnerships and formal relationships with organizations that have the potential for “game-changing” benefit</w:t>
      </w:r>
      <w:r w:rsidR="00DE42D6">
        <w:rPr>
          <w:rFonts w:ascii="Times New Roman" w:eastAsia="Calibri" w:hAnsi="Times New Roman" w:cs="Times New Roman"/>
        </w:rPr>
        <w:t>s</w:t>
      </w:r>
      <w:r w:rsidRPr="007B0F81">
        <w:rPr>
          <w:rFonts w:ascii="Times New Roman" w:eastAsia="Calibri" w:hAnsi="Times New Roman" w:cs="Times New Roman"/>
        </w:rPr>
        <w:t xml:space="preserve"> to the University while simultaneously assisting the partner organization in meeting their goals. While these transformative connections may </w:t>
      </w:r>
      <w:r w:rsidR="00BC20BD">
        <w:rPr>
          <w:rFonts w:ascii="Times New Roman" w:eastAsia="Calibri" w:hAnsi="Times New Roman" w:cs="Times New Roman"/>
        </w:rPr>
        <w:t xml:space="preserve">result in </w:t>
      </w:r>
      <w:r w:rsidRPr="007B0F81">
        <w:rPr>
          <w:rFonts w:ascii="Times New Roman" w:eastAsia="Calibri" w:hAnsi="Times New Roman" w:cs="Times New Roman"/>
        </w:rPr>
        <w:t xml:space="preserve">opportunities for new student internships, experiential education, and donor relations, they are not simply community engagement as currently defined. </w:t>
      </w:r>
      <w:r w:rsidR="007F34C1" w:rsidRPr="007B0F81">
        <w:rPr>
          <w:rFonts w:ascii="Times New Roman" w:eastAsia="Calibri" w:hAnsi="Times New Roman" w:cs="Times New Roman"/>
        </w:rPr>
        <w:t>T</w:t>
      </w:r>
      <w:r w:rsidR="007F34C1">
        <w:rPr>
          <w:rFonts w:ascii="Times New Roman" w:eastAsia="Calibri" w:hAnsi="Times New Roman" w:cs="Times New Roman"/>
        </w:rPr>
        <w:t>ransformative</w:t>
      </w:r>
      <w:r w:rsidR="007F34C1" w:rsidRPr="007B0F81">
        <w:rPr>
          <w:rFonts w:ascii="Times New Roman" w:eastAsia="Calibri" w:hAnsi="Times New Roman" w:cs="Times New Roman"/>
        </w:rPr>
        <w:t xml:space="preserve"> </w:t>
      </w:r>
      <w:r w:rsidRPr="007B0F81">
        <w:rPr>
          <w:rFonts w:ascii="Times New Roman" w:eastAsia="Calibri" w:hAnsi="Times New Roman" w:cs="Times New Roman"/>
        </w:rPr>
        <w:t xml:space="preserve">connections must be mission </w:t>
      </w:r>
    </w:p>
    <w:p w14:paraId="382C0C04" w14:textId="77777777" w:rsidR="00696864" w:rsidRDefault="00696864" w:rsidP="00CF0C36">
      <w:pPr>
        <w:spacing w:line="240" w:lineRule="auto"/>
        <w:ind w:left="450"/>
        <w:rPr>
          <w:rFonts w:ascii="Times New Roman" w:eastAsia="Calibri" w:hAnsi="Times New Roman" w:cs="Times New Roman"/>
        </w:rPr>
      </w:pPr>
    </w:p>
    <w:p w14:paraId="6325E9DF" w14:textId="4B312A2E" w:rsidR="007B0F81" w:rsidRDefault="007B0F81" w:rsidP="00CF0C36">
      <w:pPr>
        <w:spacing w:line="240" w:lineRule="auto"/>
        <w:ind w:left="450"/>
        <w:rPr>
          <w:rFonts w:ascii="Times New Roman" w:eastAsia="Calibri" w:hAnsi="Times New Roman" w:cs="Times New Roman"/>
        </w:rPr>
      </w:pPr>
      <w:proofErr w:type="gramStart"/>
      <w:r w:rsidRPr="007B0F81">
        <w:rPr>
          <w:rFonts w:ascii="Times New Roman" w:eastAsia="Calibri" w:hAnsi="Times New Roman" w:cs="Times New Roman"/>
        </w:rPr>
        <w:t>driven</w:t>
      </w:r>
      <w:proofErr w:type="gramEnd"/>
      <w:r w:rsidRPr="007B0F81">
        <w:rPr>
          <w:rFonts w:ascii="Times New Roman" w:eastAsia="Calibri" w:hAnsi="Times New Roman" w:cs="Times New Roman"/>
        </w:rPr>
        <w:t xml:space="preserve">, market sensitive and net revenue positive for the University; generating </w:t>
      </w:r>
      <w:r w:rsidRPr="005C3260">
        <w:rPr>
          <w:rFonts w:ascii="Times New Roman" w:eastAsia="Calibri" w:hAnsi="Times New Roman" w:cs="Times New Roman"/>
        </w:rPr>
        <w:t xml:space="preserve">significant new tuition and non-tuition revenues that support the mission </w:t>
      </w:r>
      <w:r w:rsidR="007F34C1">
        <w:rPr>
          <w:rFonts w:ascii="Times New Roman" w:eastAsia="Calibri" w:hAnsi="Times New Roman" w:cs="Times New Roman"/>
        </w:rPr>
        <w:t xml:space="preserve">and goals </w:t>
      </w:r>
      <w:r w:rsidRPr="005C3260">
        <w:rPr>
          <w:rFonts w:ascii="Times New Roman" w:eastAsia="Calibri" w:hAnsi="Times New Roman" w:cs="Times New Roman"/>
        </w:rPr>
        <w:t>of Messiah University.</w:t>
      </w:r>
    </w:p>
    <w:p w14:paraId="1D154BC4" w14:textId="05836A22" w:rsidR="00FF0A81" w:rsidRPr="00CF0C36" w:rsidRDefault="005C3260" w:rsidP="0036292E">
      <w:pPr>
        <w:pStyle w:val="ListParagraph"/>
        <w:numPr>
          <w:ilvl w:val="0"/>
          <w:numId w:val="6"/>
        </w:numPr>
        <w:spacing w:after="0" w:line="240" w:lineRule="auto"/>
        <w:ind w:left="720" w:hanging="270"/>
        <w:rPr>
          <w:rFonts w:ascii="Times New Roman" w:eastAsia="Calibri" w:hAnsi="Times New Roman" w:cs="Times New Roman"/>
        </w:rPr>
      </w:pPr>
      <w:r w:rsidRPr="00D84160">
        <w:rPr>
          <w:rFonts w:ascii="Times New Roman" w:eastAsia="Calibri" w:hAnsi="Times New Roman" w:cs="Times New Roman"/>
          <w:b/>
        </w:rPr>
        <w:t>Goal</w:t>
      </w:r>
      <w:r w:rsidR="00682128" w:rsidRPr="00D84160">
        <w:rPr>
          <w:rFonts w:ascii="Times New Roman" w:eastAsia="Calibri" w:hAnsi="Times New Roman" w:cs="Times New Roman"/>
          <w:b/>
        </w:rPr>
        <w:t>:</w:t>
      </w:r>
      <w:r w:rsidR="00C53734">
        <w:rPr>
          <w:rFonts w:ascii="Times New Roman" w:eastAsia="Calibri" w:hAnsi="Times New Roman" w:cs="Times New Roman"/>
          <w:b/>
        </w:rPr>
        <w:t xml:space="preserve"> </w:t>
      </w:r>
      <w:r w:rsidRPr="00CF0C36">
        <w:rPr>
          <w:rFonts w:ascii="Times New Roman" w:eastAsia="Calibri" w:hAnsi="Times New Roman" w:cs="Times New Roman"/>
        </w:rPr>
        <w:t xml:space="preserve">Messiah University will establish a new initiative </w:t>
      </w:r>
      <w:r w:rsidR="007F34C1">
        <w:rPr>
          <w:rFonts w:ascii="Times New Roman" w:eastAsia="Calibri" w:hAnsi="Times New Roman" w:cs="Times New Roman"/>
        </w:rPr>
        <w:t>(</w:t>
      </w:r>
      <w:r w:rsidRPr="00CF0C36">
        <w:rPr>
          <w:rFonts w:ascii="Times New Roman" w:eastAsia="Calibri" w:hAnsi="Times New Roman" w:cs="Times New Roman"/>
        </w:rPr>
        <w:t xml:space="preserve">led by a </w:t>
      </w:r>
      <w:r w:rsidR="007C6B75">
        <w:rPr>
          <w:rFonts w:ascii="Times New Roman" w:eastAsia="Calibri" w:hAnsi="Times New Roman" w:cs="Times New Roman"/>
        </w:rPr>
        <w:t>presidentially-</w:t>
      </w:r>
      <w:r w:rsidR="000B2273">
        <w:rPr>
          <w:rFonts w:ascii="Times New Roman" w:eastAsia="Calibri" w:hAnsi="Times New Roman" w:cs="Times New Roman"/>
        </w:rPr>
        <w:t>appointed</w:t>
      </w:r>
      <w:r w:rsidR="007C6B75">
        <w:rPr>
          <w:rFonts w:ascii="Times New Roman" w:eastAsia="Calibri" w:hAnsi="Times New Roman" w:cs="Times New Roman"/>
        </w:rPr>
        <w:t xml:space="preserve"> </w:t>
      </w:r>
      <w:r w:rsidRPr="00CF0C36">
        <w:rPr>
          <w:rFonts w:ascii="Times New Roman" w:eastAsia="Calibri" w:hAnsi="Times New Roman" w:cs="Times New Roman"/>
        </w:rPr>
        <w:t>senior level</w:t>
      </w:r>
      <w:r w:rsidR="00132804">
        <w:rPr>
          <w:rFonts w:ascii="Times New Roman" w:eastAsia="Calibri" w:hAnsi="Times New Roman" w:cs="Times New Roman"/>
        </w:rPr>
        <w:t xml:space="preserve"> administrator</w:t>
      </w:r>
      <w:r w:rsidR="000B2273" w:rsidRPr="000B2273">
        <w:rPr>
          <w:rStyle w:val="FootnoteReference"/>
          <w:rFonts w:ascii="Times New Roman" w:eastAsia="Calibri" w:hAnsi="Times New Roman" w:cs="Times New Roman"/>
          <w:vertAlign w:val="baseline"/>
        </w:rPr>
        <w:footnoteReference w:customMarkFollows="1" w:id="1"/>
        <w:t>*</w:t>
      </w:r>
      <w:r w:rsidR="007F34C1">
        <w:rPr>
          <w:rFonts w:ascii="Times New Roman" w:eastAsia="Calibri" w:hAnsi="Times New Roman" w:cs="Times New Roman"/>
        </w:rPr>
        <w:t>)</w:t>
      </w:r>
      <w:r w:rsidR="00132804">
        <w:rPr>
          <w:rFonts w:ascii="Times New Roman" w:eastAsia="Calibri" w:hAnsi="Times New Roman" w:cs="Times New Roman"/>
        </w:rPr>
        <w:t xml:space="preserve"> </w:t>
      </w:r>
      <w:r w:rsidR="007F34C1">
        <w:rPr>
          <w:rFonts w:ascii="Times New Roman" w:eastAsia="Calibri" w:hAnsi="Times New Roman" w:cs="Times New Roman"/>
        </w:rPr>
        <w:t xml:space="preserve">that </w:t>
      </w:r>
      <w:r w:rsidRPr="00CF0C36">
        <w:rPr>
          <w:rFonts w:ascii="Times New Roman" w:eastAsia="Calibri" w:hAnsi="Times New Roman" w:cs="Times New Roman"/>
        </w:rPr>
        <w:t xml:space="preserve">focuses on identifying and developing </w:t>
      </w:r>
      <w:r w:rsidR="00BC20BD">
        <w:rPr>
          <w:rFonts w:ascii="Times New Roman" w:eastAsia="Calibri" w:hAnsi="Times New Roman" w:cs="Times New Roman"/>
        </w:rPr>
        <w:t>new</w:t>
      </w:r>
      <w:r w:rsidRPr="00CF0C36">
        <w:rPr>
          <w:rFonts w:ascii="Times New Roman" w:eastAsia="Calibri" w:hAnsi="Times New Roman" w:cs="Times New Roman"/>
        </w:rPr>
        <w:t xml:space="preserve"> strategic partnerships. This initiative will serve as a resource to the entire campus community in evaluating and securing potential new partners</w:t>
      </w:r>
      <w:r w:rsidR="007C6B75">
        <w:rPr>
          <w:rFonts w:ascii="Times New Roman" w:eastAsia="Calibri" w:hAnsi="Times New Roman" w:cs="Times New Roman"/>
        </w:rPr>
        <w:t>.</w:t>
      </w:r>
      <w:r w:rsidR="002B4BB9">
        <w:rPr>
          <w:rFonts w:ascii="Times New Roman" w:eastAsia="Calibri" w:hAnsi="Times New Roman" w:cs="Times New Roman"/>
        </w:rPr>
        <w:t xml:space="preserve"> (President)</w:t>
      </w:r>
      <w:r w:rsidR="007C6B75">
        <w:rPr>
          <w:rFonts w:ascii="Times New Roman" w:eastAsia="Calibri" w:hAnsi="Times New Roman" w:cs="Times New Roman"/>
        </w:rPr>
        <w:br/>
      </w:r>
    </w:p>
    <w:p w14:paraId="47B61DF4" w14:textId="73B98B94" w:rsidR="00354336" w:rsidRDefault="005C3260" w:rsidP="003B453D">
      <w:pPr>
        <w:pStyle w:val="ListParagraph"/>
        <w:numPr>
          <w:ilvl w:val="0"/>
          <w:numId w:val="9"/>
        </w:numPr>
        <w:spacing w:after="0" w:line="240" w:lineRule="auto"/>
        <w:rPr>
          <w:rFonts w:ascii="Times New Roman" w:eastAsia="Calibri" w:hAnsi="Times New Roman" w:cs="Times New Roman"/>
        </w:rPr>
      </w:pPr>
      <w:r w:rsidRPr="0036292E">
        <w:rPr>
          <w:rFonts w:ascii="Times New Roman" w:eastAsia="Calibri" w:hAnsi="Times New Roman" w:cs="Times New Roman"/>
          <w:bCs/>
          <w:u w:val="single"/>
        </w:rPr>
        <w:t xml:space="preserve">Establish a Workforce </w:t>
      </w:r>
      <w:r w:rsidR="00BC20BD" w:rsidRPr="0036292E">
        <w:rPr>
          <w:rFonts w:ascii="Times New Roman" w:eastAsia="Calibri" w:hAnsi="Times New Roman" w:cs="Times New Roman"/>
          <w:bCs/>
          <w:u w:val="single"/>
        </w:rPr>
        <w:t xml:space="preserve">Professional </w:t>
      </w:r>
      <w:r w:rsidRPr="0036292E">
        <w:rPr>
          <w:rFonts w:ascii="Times New Roman" w:eastAsia="Calibri" w:hAnsi="Times New Roman" w:cs="Times New Roman"/>
          <w:bCs/>
          <w:u w:val="single"/>
        </w:rPr>
        <w:t>Development Program</w:t>
      </w:r>
      <w:r w:rsidR="00354336" w:rsidRPr="00354336">
        <w:rPr>
          <w:rFonts w:ascii="Times New Roman" w:eastAsia="Calibri" w:hAnsi="Times New Roman" w:cs="Times New Roman"/>
          <w:bCs/>
        </w:rPr>
        <w:t>.</w:t>
      </w:r>
      <w:r w:rsidR="00354336">
        <w:rPr>
          <w:rFonts w:ascii="Times New Roman" w:eastAsia="Calibri" w:hAnsi="Times New Roman" w:cs="Times New Roman"/>
          <w:bCs/>
        </w:rPr>
        <w:t xml:space="preserve"> </w:t>
      </w:r>
      <w:r w:rsidRPr="00354336">
        <w:rPr>
          <w:rFonts w:ascii="Times New Roman" w:eastAsia="Calibri" w:hAnsi="Times New Roman" w:cs="Times New Roman"/>
        </w:rPr>
        <w:t xml:space="preserve">Messiah </w:t>
      </w:r>
      <w:r w:rsidR="00722D7A">
        <w:rPr>
          <w:rFonts w:ascii="Times New Roman" w:eastAsia="Calibri" w:hAnsi="Times New Roman" w:cs="Times New Roman"/>
        </w:rPr>
        <w:t xml:space="preserve">University </w:t>
      </w:r>
      <w:r w:rsidRPr="00354336">
        <w:rPr>
          <w:rFonts w:ascii="Times New Roman" w:eastAsia="Calibri" w:hAnsi="Times New Roman" w:cs="Times New Roman"/>
        </w:rPr>
        <w:t>will develop new programs or reshape current ones to address the needs of the rapidly changing workforce</w:t>
      </w:r>
      <w:r w:rsidR="00CF0C36" w:rsidRPr="00354336">
        <w:rPr>
          <w:rFonts w:ascii="Times New Roman" w:eastAsia="Calibri" w:hAnsi="Times New Roman" w:cs="Times New Roman"/>
        </w:rPr>
        <w:t xml:space="preserve"> </w:t>
      </w:r>
      <w:r w:rsidR="00CF0C36" w:rsidRPr="00D5583F">
        <w:rPr>
          <w:rFonts w:ascii="Times New Roman" w:eastAsia="Calibri" w:hAnsi="Times New Roman" w:cs="Times New Roman"/>
        </w:rPr>
        <w:t>and the demand for enrichment learning.</w:t>
      </w:r>
      <w:r w:rsidR="00CF0C36" w:rsidRPr="00354336">
        <w:rPr>
          <w:rFonts w:ascii="Times New Roman" w:eastAsia="Calibri" w:hAnsi="Times New Roman" w:cs="Times New Roman"/>
        </w:rPr>
        <w:t xml:space="preserve"> </w:t>
      </w:r>
      <w:r w:rsidRPr="00354336">
        <w:rPr>
          <w:rFonts w:ascii="Times New Roman" w:eastAsia="Calibri" w:hAnsi="Times New Roman" w:cs="Times New Roman"/>
        </w:rPr>
        <w:t>This program will assist partners in developing and delivering customized programming (certificates, micro-credentials, training, etc.)</w:t>
      </w:r>
      <w:r w:rsidR="0028032E">
        <w:rPr>
          <w:rFonts w:ascii="Times New Roman" w:eastAsia="Calibri" w:hAnsi="Times New Roman" w:cs="Times New Roman"/>
        </w:rPr>
        <w:t xml:space="preserve"> that exists apart from the traditional educational programming. </w:t>
      </w:r>
      <w:r w:rsidR="005A765B">
        <w:rPr>
          <w:rFonts w:ascii="Times New Roman" w:eastAsia="Calibri" w:hAnsi="Times New Roman" w:cs="Times New Roman"/>
        </w:rPr>
        <w:t xml:space="preserve">(FY22) (New Appointee; </w:t>
      </w:r>
      <w:r w:rsidR="0028032E">
        <w:rPr>
          <w:rFonts w:ascii="Times New Roman" w:eastAsia="Calibri" w:hAnsi="Times New Roman" w:cs="Times New Roman"/>
        </w:rPr>
        <w:t>Special Assistant to the President and Provost for Program Development)</w:t>
      </w:r>
    </w:p>
    <w:p w14:paraId="432E6802" w14:textId="041B3F5B" w:rsidR="00C84B29" w:rsidRPr="00C84B29" w:rsidRDefault="00C84B29" w:rsidP="00C84B29">
      <w:pPr>
        <w:spacing w:after="0" w:line="240" w:lineRule="auto"/>
        <w:ind w:left="1710" w:hanging="270"/>
        <w:rPr>
          <w:rFonts w:ascii="Times New Roman" w:eastAsia="Calibri" w:hAnsi="Times New Roman" w:cs="Times New Roman"/>
          <w:color w:val="FF0000"/>
        </w:rPr>
      </w:pPr>
      <w:r>
        <w:rPr>
          <w:rFonts w:ascii="Times New Roman" w:eastAsia="Calibri" w:hAnsi="Times New Roman" w:cs="Times New Roman"/>
          <w:b/>
          <w:color w:val="FF0000"/>
        </w:rPr>
        <w:t>Update</w:t>
      </w:r>
      <w:r w:rsidRPr="00C84B29">
        <w:rPr>
          <w:rFonts w:ascii="Times New Roman" w:eastAsia="Calibri" w:hAnsi="Times New Roman" w:cs="Times New Roman"/>
          <w:b/>
          <w:color w:val="FF0000"/>
        </w:rPr>
        <w:t xml:space="preserve">: </w:t>
      </w:r>
      <w:r w:rsidRPr="00C84B29">
        <w:rPr>
          <w:rFonts w:ascii="Times New Roman" w:eastAsia="Calibri" w:hAnsi="Times New Roman" w:cs="Times New Roman"/>
          <w:color w:val="FF0000"/>
        </w:rPr>
        <w:t>J</w:t>
      </w:r>
      <w:r>
        <w:rPr>
          <w:rFonts w:ascii="Times New Roman" w:eastAsia="Calibri" w:hAnsi="Times New Roman" w:cs="Times New Roman"/>
          <w:color w:val="FF0000"/>
        </w:rPr>
        <w:t xml:space="preserve">esse McCree and Geoffrey Roche </w:t>
      </w:r>
      <w:r w:rsidR="00696864" w:rsidRPr="00C84B29">
        <w:rPr>
          <w:rFonts w:ascii="Times New Roman" w:eastAsia="Calibri" w:hAnsi="Times New Roman" w:cs="Times New Roman"/>
          <w:color w:val="FF0000"/>
        </w:rPr>
        <w:t>presented (</w:t>
      </w:r>
      <w:r w:rsidRPr="00C84B29">
        <w:rPr>
          <w:rFonts w:ascii="Times New Roman" w:eastAsia="Calibri" w:hAnsi="Times New Roman" w:cs="Times New Roman"/>
          <w:color w:val="FF0000"/>
        </w:rPr>
        <w:t>10/27) trends and workforce development needs in Central PA to the President’s and Provost Cabinet and additional campus leaders.  Rob Pepper (representing Messiah University) is now part of the newly established College/Employer Collaborative (CEC). One meeting occurred in November, the next meeting is scheduled for Dec. 6 at the Dixon Center.  This is a group that is being organized by SCPA Works and is focused on workfor</w:t>
      </w:r>
      <w:r>
        <w:rPr>
          <w:rFonts w:ascii="Times New Roman" w:eastAsia="Calibri" w:hAnsi="Times New Roman" w:cs="Times New Roman"/>
          <w:color w:val="FF0000"/>
        </w:rPr>
        <w:t xml:space="preserve">ce development in Central PA. </w:t>
      </w:r>
      <w:r w:rsidRPr="00C84B29">
        <w:rPr>
          <w:rFonts w:ascii="Times New Roman" w:eastAsia="Calibri" w:hAnsi="Times New Roman" w:cs="Times New Roman"/>
          <w:color w:val="FF0000"/>
        </w:rPr>
        <w:t xml:space="preserve">Rob Pepper met with the Messiah University President’s Leadership Council on 11/19 to discuss potential strategic partnerships and ideas for partnerships.                                  </w:t>
      </w:r>
    </w:p>
    <w:p w14:paraId="302C9BD0" w14:textId="75241053" w:rsidR="00C84B29" w:rsidRPr="00C84B29" w:rsidRDefault="00C84B29" w:rsidP="003B453D">
      <w:pPr>
        <w:spacing w:line="240" w:lineRule="auto"/>
        <w:ind w:left="1710" w:hanging="270"/>
        <w:rPr>
          <w:rFonts w:ascii="Times New Roman" w:eastAsia="Calibri" w:hAnsi="Times New Roman" w:cs="Times New Roman"/>
          <w:color w:val="FF0000"/>
        </w:rPr>
      </w:pPr>
      <w:r w:rsidRPr="003B453D">
        <w:rPr>
          <w:rFonts w:ascii="Times New Roman" w:eastAsia="Calibri" w:hAnsi="Times New Roman" w:cs="Times New Roman"/>
          <w:b/>
          <w:color w:val="FF0000"/>
        </w:rPr>
        <w:t xml:space="preserve">Next Steps: </w:t>
      </w:r>
      <w:r w:rsidRPr="00C84B29">
        <w:rPr>
          <w:rFonts w:ascii="Times New Roman" w:eastAsia="Calibri" w:hAnsi="Times New Roman" w:cs="Times New Roman"/>
          <w:color w:val="FF0000"/>
        </w:rPr>
        <w:t>Additional conversations with potential workforce development partners will occur when the new leader of strategic partner</w:t>
      </w:r>
      <w:r>
        <w:rPr>
          <w:rFonts w:ascii="Times New Roman" w:eastAsia="Calibri" w:hAnsi="Times New Roman" w:cs="Times New Roman"/>
          <w:color w:val="FF0000"/>
        </w:rPr>
        <w:t>s</w:t>
      </w:r>
      <w:r w:rsidRPr="00C84B29">
        <w:rPr>
          <w:rFonts w:ascii="Times New Roman" w:eastAsia="Calibri" w:hAnsi="Times New Roman" w:cs="Times New Roman"/>
          <w:color w:val="FF0000"/>
        </w:rPr>
        <w:t>hips begins work on January 3, 2022.</w:t>
      </w:r>
    </w:p>
    <w:p w14:paraId="5C49D8A5" w14:textId="3F46A933" w:rsidR="005C3260" w:rsidRDefault="00CF0C36" w:rsidP="00D5583F">
      <w:pPr>
        <w:pStyle w:val="ListParagraph"/>
        <w:numPr>
          <w:ilvl w:val="0"/>
          <w:numId w:val="9"/>
        </w:numPr>
        <w:spacing w:after="0" w:line="240" w:lineRule="auto"/>
        <w:rPr>
          <w:rFonts w:ascii="Times New Roman" w:eastAsia="Calibri" w:hAnsi="Times New Roman" w:cs="Times New Roman"/>
        </w:rPr>
      </w:pPr>
      <w:r w:rsidRPr="0036292E">
        <w:rPr>
          <w:rFonts w:ascii="Times New Roman" w:eastAsia="Calibri" w:hAnsi="Times New Roman" w:cs="Times New Roman"/>
          <w:bCs/>
          <w:u w:val="single"/>
        </w:rPr>
        <w:t xml:space="preserve">Establish International Student Recruitment </w:t>
      </w:r>
      <w:r w:rsidR="00132804" w:rsidRPr="0036292E">
        <w:rPr>
          <w:rFonts w:ascii="Times New Roman" w:eastAsia="Calibri" w:hAnsi="Times New Roman" w:cs="Times New Roman"/>
          <w:bCs/>
          <w:u w:val="single"/>
        </w:rPr>
        <w:t>p</w:t>
      </w:r>
      <w:r w:rsidRPr="0036292E">
        <w:rPr>
          <w:rFonts w:ascii="Times New Roman" w:eastAsia="Calibri" w:hAnsi="Times New Roman" w:cs="Times New Roman"/>
          <w:bCs/>
          <w:u w:val="single"/>
        </w:rPr>
        <w:t>artners</w:t>
      </w:r>
      <w:r w:rsidR="00132804">
        <w:rPr>
          <w:rFonts w:ascii="Times New Roman" w:eastAsia="Calibri" w:hAnsi="Times New Roman" w:cs="Times New Roman"/>
          <w:bCs/>
        </w:rPr>
        <w:t xml:space="preserve"> </w:t>
      </w:r>
      <w:r w:rsidR="006F6600">
        <w:rPr>
          <w:rFonts w:ascii="Times New Roman" w:eastAsia="Calibri" w:hAnsi="Times New Roman" w:cs="Times New Roman"/>
          <w:bCs/>
        </w:rPr>
        <w:t xml:space="preserve">by </w:t>
      </w:r>
      <w:r w:rsidR="00132804">
        <w:rPr>
          <w:rFonts w:ascii="Times New Roman" w:eastAsia="Calibri" w:hAnsi="Times New Roman" w:cs="Times New Roman"/>
          <w:bCs/>
        </w:rPr>
        <w:t>collaborat</w:t>
      </w:r>
      <w:r w:rsidR="006F6600">
        <w:rPr>
          <w:rFonts w:ascii="Times New Roman" w:eastAsia="Calibri" w:hAnsi="Times New Roman" w:cs="Times New Roman"/>
          <w:bCs/>
        </w:rPr>
        <w:t>ing</w:t>
      </w:r>
      <w:r w:rsidR="005C3260" w:rsidRPr="00354336">
        <w:rPr>
          <w:rFonts w:ascii="Times New Roman" w:eastAsia="Calibri" w:hAnsi="Times New Roman" w:cs="Times New Roman"/>
        </w:rPr>
        <w:t xml:space="preserve"> with the Division of Enrollment Management to </w:t>
      </w:r>
      <w:r w:rsidR="006F6600">
        <w:rPr>
          <w:rFonts w:ascii="Times New Roman" w:eastAsia="Calibri" w:hAnsi="Times New Roman" w:cs="Times New Roman"/>
        </w:rPr>
        <w:t>leverage connections with</w:t>
      </w:r>
      <w:r w:rsidR="005C3260" w:rsidRPr="00354336">
        <w:rPr>
          <w:rFonts w:ascii="Times New Roman" w:eastAsia="Calibri" w:hAnsi="Times New Roman" w:cs="Times New Roman"/>
        </w:rPr>
        <w:t xml:space="preserve"> ACSI International schools, alumni and parent </w:t>
      </w:r>
      <w:r w:rsidR="006F6600">
        <w:rPr>
          <w:rFonts w:ascii="Times New Roman" w:eastAsia="Calibri" w:hAnsi="Times New Roman" w:cs="Times New Roman"/>
        </w:rPr>
        <w:t>networks</w:t>
      </w:r>
      <w:r w:rsidR="005C3260" w:rsidRPr="00354336">
        <w:rPr>
          <w:rFonts w:ascii="Times New Roman" w:eastAsia="Calibri" w:hAnsi="Times New Roman" w:cs="Times New Roman"/>
        </w:rPr>
        <w:t xml:space="preserve">, ministry contacts and corporate </w:t>
      </w:r>
      <w:r w:rsidR="006F6600">
        <w:rPr>
          <w:rFonts w:ascii="Times New Roman" w:eastAsia="Calibri" w:hAnsi="Times New Roman" w:cs="Times New Roman"/>
        </w:rPr>
        <w:t>networks resulting in new recruitment partners</w:t>
      </w:r>
      <w:r w:rsidR="005C3260" w:rsidRPr="00354336">
        <w:rPr>
          <w:rFonts w:ascii="Times New Roman" w:eastAsia="Calibri" w:hAnsi="Times New Roman" w:cs="Times New Roman"/>
        </w:rPr>
        <w:t xml:space="preserve">. </w:t>
      </w:r>
      <w:r w:rsidR="006F6600">
        <w:rPr>
          <w:rFonts w:ascii="Times New Roman" w:eastAsia="Calibri" w:hAnsi="Times New Roman" w:cs="Times New Roman"/>
        </w:rPr>
        <w:t>(FY23) (New Appointee</w:t>
      </w:r>
      <w:r w:rsidR="005A765B">
        <w:rPr>
          <w:rFonts w:ascii="Times New Roman" w:eastAsia="Calibri" w:hAnsi="Times New Roman" w:cs="Times New Roman"/>
        </w:rPr>
        <w:t>;</w:t>
      </w:r>
      <w:r w:rsidR="006F6600">
        <w:rPr>
          <w:rFonts w:ascii="Times New Roman" w:eastAsia="Calibri" w:hAnsi="Times New Roman" w:cs="Times New Roman"/>
        </w:rPr>
        <w:t xml:space="preserve"> VP for Enrollment Management</w:t>
      </w:r>
      <w:r w:rsidR="00165EFB">
        <w:rPr>
          <w:rFonts w:ascii="Times New Roman" w:eastAsia="Calibri" w:hAnsi="Times New Roman" w:cs="Times New Roman"/>
        </w:rPr>
        <w:t>; VP for Diversity Affairs</w:t>
      </w:r>
      <w:r w:rsidR="006F6600">
        <w:rPr>
          <w:rFonts w:ascii="Times New Roman" w:eastAsia="Calibri" w:hAnsi="Times New Roman" w:cs="Times New Roman"/>
        </w:rPr>
        <w:t>)</w:t>
      </w:r>
    </w:p>
    <w:p w14:paraId="21FCF026" w14:textId="64B4C134" w:rsidR="003B453D" w:rsidRPr="003B453D" w:rsidRDefault="003B453D" w:rsidP="005812FB">
      <w:pPr>
        <w:spacing w:after="0" w:line="240" w:lineRule="auto"/>
        <w:ind w:left="1710" w:hanging="270"/>
        <w:rPr>
          <w:rFonts w:ascii="Times New Roman" w:hAnsi="Times New Roman" w:cs="Times New Roman"/>
          <w:color w:val="FF0000"/>
        </w:rPr>
      </w:pPr>
      <w:r w:rsidRPr="003B453D">
        <w:rPr>
          <w:rFonts w:ascii="Times New Roman" w:hAnsi="Times New Roman" w:cs="Times New Roman"/>
          <w:b/>
          <w:color w:val="FF0000"/>
        </w:rPr>
        <w:t>Update:</w:t>
      </w:r>
      <w:r w:rsidRPr="003B453D">
        <w:rPr>
          <w:rFonts w:ascii="Times New Roman" w:hAnsi="Times New Roman" w:cs="Times New Roman"/>
          <w:color w:val="FF0000"/>
        </w:rPr>
        <w:t xml:space="preserve"> No work has been done on this action step, per my knowledge.</w:t>
      </w:r>
    </w:p>
    <w:p w14:paraId="637BDFFF" w14:textId="647435B9" w:rsidR="003B453D" w:rsidRPr="003B453D" w:rsidRDefault="003B453D" w:rsidP="005812FB">
      <w:pPr>
        <w:spacing w:line="240" w:lineRule="auto"/>
        <w:ind w:left="1710" w:hanging="270"/>
        <w:rPr>
          <w:rFonts w:ascii="Times New Roman" w:hAnsi="Times New Roman" w:cs="Times New Roman"/>
          <w:color w:val="FF0000"/>
        </w:rPr>
      </w:pPr>
      <w:r w:rsidRPr="003B453D">
        <w:rPr>
          <w:rFonts w:ascii="Times New Roman" w:hAnsi="Times New Roman" w:cs="Times New Roman"/>
          <w:b/>
          <w:color w:val="FF0000"/>
        </w:rPr>
        <w:t>Next Steps:</w:t>
      </w:r>
      <w:r>
        <w:rPr>
          <w:rFonts w:ascii="Times New Roman" w:hAnsi="Times New Roman" w:cs="Times New Roman"/>
          <w:b/>
          <w:color w:val="FF0000"/>
        </w:rPr>
        <w:t xml:space="preserve"> </w:t>
      </w:r>
      <w:r w:rsidRPr="003B453D">
        <w:rPr>
          <w:rFonts w:ascii="Times New Roman" w:hAnsi="Times New Roman" w:cs="Times New Roman"/>
          <w:color w:val="FF0000"/>
        </w:rPr>
        <w:t>Additional international recruitment partners will be identified when the new leader of strategic partnerships begins work on January 3, 2022.</w:t>
      </w:r>
    </w:p>
    <w:p w14:paraId="0D0CC7B7" w14:textId="4310E374" w:rsidR="00354336" w:rsidRPr="00354336" w:rsidRDefault="00354336" w:rsidP="00D84160">
      <w:pPr>
        <w:pStyle w:val="ListParagraph"/>
        <w:numPr>
          <w:ilvl w:val="0"/>
          <w:numId w:val="9"/>
        </w:numPr>
        <w:spacing w:after="0" w:line="240" w:lineRule="auto"/>
        <w:rPr>
          <w:rFonts w:ascii="Times New Roman" w:eastAsia="Calibri" w:hAnsi="Times New Roman" w:cs="Times New Roman"/>
        </w:rPr>
      </w:pPr>
      <w:r w:rsidRPr="0036292E">
        <w:rPr>
          <w:rFonts w:ascii="Times New Roman" w:eastAsia="Calibri" w:hAnsi="Times New Roman" w:cs="Times New Roman"/>
          <w:bCs/>
          <w:u w:val="single"/>
        </w:rPr>
        <w:t>Establish New Domestic Student Recruitment Partners</w:t>
      </w:r>
      <w:r w:rsidR="006F6600">
        <w:rPr>
          <w:rFonts w:ascii="Times New Roman" w:eastAsia="Calibri" w:hAnsi="Times New Roman" w:cs="Times New Roman"/>
          <w:bCs/>
        </w:rPr>
        <w:t xml:space="preserve"> by </w:t>
      </w:r>
      <w:r w:rsidR="006F6600">
        <w:rPr>
          <w:rFonts w:ascii="Times New Roman" w:eastAsia="Calibri" w:hAnsi="Times New Roman" w:cs="Times New Roman"/>
        </w:rPr>
        <w:t>c</w:t>
      </w:r>
      <w:r w:rsidR="006F6600" w:rsidRPr="00354336">
        <w:rPr>
          <w:rFonts w:ascii="Times New Roman" w:eastAsia="Calibri" w:hAnsi="Times New Roman" w:cs="Times New Roman"/>
        </w:rPr>
        <w:t>ollaborat</w:t>
      </w:r>
      <w:r w:rsidR="006F6600">
        <w:rPr>
          <w:rFonts w:ascii="Times New Roman" w:eastAsia="Calibri" w:hAnsi="Times New Roman" w:cs="Times New Roman"/>
        </w:rPr>
        <w:t>ing</w:t>
      </w:r>
      <w:r w:rsidR="006F6600" w:rsidRPr="00354336">
        <w:rPr>
          <w:rFonts w:ascii="Times New Roman" w:eastAsia="Calibri" w:hAnsi="Times New Roman" w:cs="Times New Roman"/>
        </w:rPr>
        <w:t xml:space="preserve"> </w:t>
      </w:r>
      <w:r w:rsidRPr="00354336">
        <w:rPr>
          <w:rFonts w:ascii="Times New Roman" w:eastAsia="Calibri" w:hAnsi="Times New Roman" w:cs="Times New Roman"/>
        </w:rPr>
        <w:t xml:space="preserve">with the Division of Enrollment Management to establish new partners in regions of the United States where there is a stable high school graduation-rate and/or the overall population is growing. These partners will </w:t>
      </w:r>
      <w:r w:rsidR="00BC20BD">
        <w:rPr>
          <w:rFonts w:ascii="Times New Roman" w:eastAsia="Calibri" w:hAnsi="Times New Roman" w:cs="Times New Roman"/>
        </w:rPr>
        <w:t>include</w:t>
      </w:r>
      <w:r w:rsidRPr="00354336">
        <w:rPr>
          <w:rFonts w:ascii="Times New Roman" w:eastAsia="Calibri" w:hAnsi="Times New Roman" w:cs="Times New Roman"/>
        </w:rPr>
        <w:t>:</w:t>
      </w:r>
    </w:p>
    <w:p w14:paraId="5A34EE0B" w14:textId="72B7346A" w:rsidR="00FF0A81" w:rsidRPr="00B65AFD" w:rsidRDefault="00FF0A81" w:rsidP="005812FB">
      <w:pPr>
        <w:numPr>
          <w:ilvl w:val="0"/>
          <w:numId w:val="10"/>
        </w:numPr>
        <w:spacing w:after="0" w:line="240" w:lineRule="auto"/>
        <w:ind w:left="1800"/>
        <w:contextualSpacing/>
        <w:rPr>
          <w:rFonts w:ascii="Times New Roman" w:eastAsia="Calibri" w:hAnsi="Times New Roman" w:cs="Times New Roman"/>
        </w:rPr>
      </w:pPr>
      <w:r w:rsidRPr="00B65AFD">
        <w:rPr>
          <w:rFonts w:ascii="Times New Roman" w:hAnsi="Times New Roman" w:cs="Times New Roman"/>
        </w:rPr>
        <w:t xml:space="preserve">Growth population centers in the United States where </w:t>
      </w:r>
      <w:r w:rsidR="006F6600">
        <w:rPr>
          <w:rFonts w:ascii="Times New Roman" w:hAnsi="Times New Roman" w:cs="Times New Roman"/>
        </w:rPr>
        <w:t>Messiah has</w:t>
      </w:r>
      <w:r w:rsidRPr="00B65AFD">
        <w:rPr>
          <w:rFonts w:ascii="Times New Roman" w:hAnsi="Times New Roman" w:cs="Times New Roman"/>
        </w:rPr>
        <w:t xml:space="preserve"> alumni, parent, ministry, school, and church </w:t>
      </w:r>
      <w:r w:rsidRPr="0036292E">
        <w:rPr>
          <w:rFonts w:ascii="Times New Roman" w:hAnsi="Times New Roman" w:cs="Times New Roman"/>
        </w:rPr>
        <w:t>connections.</w:t>
      </w:r>
      <w:r w:rsidR="00354336" w:rsidRPr="0036292E" w:rsidDel="00354336">
        <w:rPr>
          <w:rFonts w:ascii="Times New Roman" w:hAnsi="Times New Roman" w:cs="Times New Roman"/>
        </w:rPr>
        <w:t xml:space="preserve"> </w:t>
      </w:r>
      <w:r w:rsidR="006F6600" w:rsidRPr="0036292E">
        <w:rPr>
          <w:rFonts w:ascii="Times New Roman" w:hAnsi="Times New Roman" w:cs="Times New Roman"/>
        </w:rPr>
        <w:t>(FY22) (New</w:t>
      </w:r>
      <w:r w:rsidR="005A765B">
        <w:rPr>
          <w:rFonts w:ascii="Times New Roman" w:hAnsi="Times New Roman" w:cs="Times New Roman"/>
          <w:szCs w:val="24"/>
        </w:rPr>
        <w:t xml:space="preserve"> Appointee; </w:t>
      </w:r>
      <w:r w:rsidR="006F6600" w:rsidRPr="0036292E">
        <w:rPr>
          <w:rFonts w:ascii="Times New Roman" w:hAnsi="Times New Roman" w:cs="Times New Roman"/>
          <w:szCs w:val="24"/>
        </w:rPr>
        <w:t>VP for Enrollment Management</w:t>
      </w:r>
      <w:r w:rsidR="00165EFB">
        <w:rPr>
          <w:rFonts w:ascii="Times New Roman" w:hAnsi="Times New Roman" w:cs="Times New Roman"/>
          <w:szCs w:val="24"/>
        </w:rPr>
        <w:t>; VP for Diversity Affairs</w:t>
      </w:r>
      <w:r w:rsidR="006F6600" w:rsidRPr="0036292E">
        <w:rPr>
          <w:rFonts w:ascii="Times New Roman" w:hAnsi="Times New Roman" w:cs="Times New Roman"/>
          <w:szCs w:val="24"/>
        </w:rPr>
        <w:t>)</w:t>
      </w:r>
    </w:p>
    <w:p w14:paraId="3B9D0FFC" w14:textId="12FAA761" w:rsidR="005C3260" w:rsidRPr="005C3260" w:rsidRDefault="005C3260" w:rsidP="005812FB">
      <w:pPr>
        <w:numPr>
          <w:ilvl w:val="0"/>
          <w:numId w:val="10"/>
        </w:numPr>
        <w:spacing w:line="240" w:lineRule="auto"/>
        <w:ind w:left="1800"/>
        <w:contextualSpacing/>
        <w:rPr>
          <w:rFonts w:ascii="Times New Roman" w:eastAsia="Calibri" w:hAnsi="Times New Roman" w:cs="Times New Roman"/>
        </w:rPr>
      </w:pPr>
      <w:r w:rsidRPr="005C3260">
        <w:rPr>
          <w:rFonts w:ascii="Times New Roman" w:eastAsia="Calibri" w:hAnsi="Times New Roman" w:cs="Times New Roman"/>
        </w:rPr>
        <w:t xml:space="preserve">Higher education institutions </w:t>
      </w:r>
      <w:r w:rsidR="006F6600">
        <w:rPr>
          <w:rFonts w:ascii="Times New Roman" w:eastAsia="Calibri" w:hAnsi="Times New Roman" w:cs="Times New Roman"/>
        </w:rPr>
        <w:t xml:space="preserve">who express </w:t>
      </w:r>
      <w:r w:rsidR="006F6600" w:rsidRPr="005C3260">
        <w:rPr>
          <w:rFonts w:ascii="Times New Roman" w:eastAsia="Calibri" w:hAnsi="Times New Roman" w:cs="Times New Roman"/>
        </w:rPr>
        <w:t>interes</w:t>
      </w:r>
      <w:r w:rsidR="006F6600">
        <w:rPr>
          <w:rFonts w:ascii="Times New Roman" w:eastAsia="Calibri" w:hAnsi="Times New Roman" w:cs="Times New Roman"/>
        </w:rPr>
        <w:t>t</w:t>
      </w:r>
      <w:r w:rsidR="006F6600" w:rsidRPr="005C3260">
        <w:rPr>
          <w:rFonts w:ascii="Times New Roman" w:eastAsia="Calibri" w:hAnsi="Times New Roman" w:cs="Times New Roman"/>
        </w:rPr>
        <w:t xml:space="preserve"> </w:t>
      </w:r>
      <w:r w:rsidRPr="005C3260">
        <w:rPr>
          <w:rFonts w:ascii="Times New Roman" w:eastAsia="Calibri" w:hAnsi="Times New Roman" w:cs="Times New Roman"/>
        </w:rPr>
        <w:t>in accelerated programs, partnerships, and creative new programming models (ADP, Graduate and non-degree)</w:t>
      </w:r>
      <w:r w:rsidR="000A46D5">
        <w:rPr>
          <w:rFonts w:ascii="Times New Roman" w:eastAsia="Calibri" w:hAnsi="Times New Roman" w:cs="Times New Roman"/>
        </w:rPr>
        <w:t>.</w:t>
      </w:r>
      <w:r w:rsidR="006F6600">
        <w:rPr>
          <w:rFonts w:ascii="Times New Roman" w:eastAsia="Calibri" w:hAnsi="Times New Roman" w:cs="Times New Roman"/>
        </w:rPr>
        <w:t xml:space="preserve"> (FY23) (New Appointee and Dean of the School of Graduate Studies)</w:t>
      </w:r>
    </w:p>
    <w:p w14:paraId="137B1748" w14:textId="4B59CB25" w:rsidR="005C3260" w:rsidRDefault="005C3260" w:rsidP="005812FB">
      <w:pPr>
        <w:numPr>
          <w:ilvl w:val="0"/>
          <w:numId w:val="10"/>
        </w:numPr>
        <w:spacing w:after="0" w:line="240" w:lineRule="auto"/>
        <w:ind w:left="1800"/>
        <w:contextualSpacing/>
        <w:rPr>
          <w:rFonts w:ascii="Times New Roman" w:eastAsia="Calibri" w:hAnsi="Times New Roman" w:cs="Times New Roman"/>
        </w:rPr>
      </w:pPr>
      <w:r w:rsidRPr="005C3260">
        <w:rPr>
          <w:rFonts w:ascii="Times New Roman" w:eastAsia="Calibri" w:hAnsi="Times New Roman" w:cs="Times New Roman"/>
        </w:rPr>
        <w:t>Formalizing a relationship(s) with a Gap-Year Program for high school students that leads to enrollment at Messiah University.</w:t>
      </w:r>
      <w:r w:rsidR="006F6600">
        <w:rPr>
          <w:rFonts w:ascii="Times New Roman" w:eastAsia="Calibri" w:hAnsi="Times New Roman" w:cs="Times New Roman"/>
        </w:rPr>
        <w:t xml:space="preserve"> (FY2</w:t>
      </w:r>
      <w:r w:rsidR="00846012">
        <w:rPr>
          <w:rFonts w:ascii="Times New Roman" w:eastAsia="Calibri" w:hAnsi="Times New Roman" w:cs="Times New Roman"/>
        </w:rPr>
        <w:t>2</w:t>
      </w:r>
      <w:r w:rsidR="006F6600">
        <w:rPr>
          <w:rFonts w:ascii="Times New Roman" w:eastAsia="Calibri" w:hAnsi="Times New Roman" w:cs="Times New Roman"/>
        </w:rPr>
        <w:t>) (VP for Enrollment Management and Associate Provost)</w:t>
      </w:r>
    </w:p>
    <w:p w14:paraId="367DEE5D" w14:textId="77777777" w:rsidR="003B453D" w:rsidRPr="002E39CA" w:rsidRDefault="003B453D" w:rsidP="003B453D"/>
    <w:p w14:paraId="182E37D6" w14:textId="26B0AF2A" w:rsidR="003B453D" w:rsidRPr="003B453D" w:rsidRDefault="003B453D" w:rsidP="003B453D">
      <w:pPr>
        <w:spacing w:after="0"/>
        <w:ind w:left="1710" w:hanging="270"/>
        <w:rPr>
          <w:rFonts w:ascii="Times New Roman" w:hAnsi="Times New Roman" w:cs="Times New Roman"/>
          <w:color w:val="FF0000"/>
        </w:rPr>
      </w:pPr>
      <w:r w:rsidRPr="003B453D">
        <w:rPr>
          <w:rFonts w:ascii="Times New Roman" w:hAnsi="Times New Roman" w:cs="Times New Roman"/>
          <w:b/>
          <w:color w:val="FF0000"/>
        </w:rPr>
        <w:t xml:space="preserve">Update: </w:t>
      </w:r>
      <w:r w:rsidRPr="003B453D">
        <w:rPr>
          <w:rFonts w:ascii="Times New Roman" w:hAnsi="Times New Roman" w:cs="Times New Roman"/>
          <w:bCs/>
          <w:color w:val="FF0000"/>
        </w:rPr>
        <w:t>The following steps were taken fall, 2021:</w:t>
      </w:r>
    </w:p>
    <w:p w14:paraId="6CAF3500" w14:textId="77777777" w:rsidR="003B453D" w:rsidRDefault="003B453D" w:rsidP="005812FB">
      <w:pPr>
        <w:pStyle w:val="ListParagraph"/>
        <w:numPr>
          <w:ilvl w:val="0"/>
          <w:numId w:val="49"/>
        </w:numPr>
        <w:spacing w:line="240" w:lineRule="auto"/>
        <w:ind w:left="1890" w:hanging="270"/>
        <w:rPr>
          <w:rFonts w:ascii="Times New Roman" w:hAnsi="Times New Roman"/>
          <w:color w:val="FF0000"/>
        </w:rPr>
      </w:pPr>
      <w:r w:rsidRPr="003B453D">
        <w:rPr>
          <w:rFonts w:ascii="Times New Roman" w:hAnsi="Times New Roman"/>
          <w:color w:val="FF0000"/>
        </w:rPr>
        <w:t>We are in conversation with key alumni in Charlotte, NC about a spring trip (tentatively planned for the week of March 27, 2022) to</w:t>
      </w:r>
      <w:r>
        <w:rPr>
          <w:rFonts w:ascii="Times New Roman" w:hAnsi="Times New Roman"/>
          <w:color w:val="FF0000"/>
        </w:rPr>
        <w:t>:</w:t>
      </w:r>
    </w:p>
    <w:p w14:paraId="1D5B2606" w14:textId="3C6B0375" w:rsidR="003B453D" w:rsidRDefault="003B453D" w:rsidP="005812FB">
      <w:pPr>
        <w:pStyle w:val="ListParagraph"/>
        <w:numPr>
          <w:ilvl w:val="3"/>
          <w:numId w:val="50"/>
        </w:numPr>
        <w:spacing w:line="240" w:lineRule="auto"/>
        <w:ind w:left="2340" w:hanging="270"/>
        <w:rPr>
          <w:rFonts w:ascii="Times New Roman" w:hAnsi="Times New Roman"/>
          <w:color w:val="FF0000"/>
        </w:rPr>
      </w:pPr>
      <w:r>
        <w:rPr>
          <w:rFonts w:ascii="Times New Roman" w:hAnsi="Times New Roman"/>
          <w:color w:val="FF0000"/>
        </w:rPr>
        <w:t>H</w:t>
      </w:r>
      <w:r w:rsidRPr="003B453D">
        <w:rPr>
          <w:rFonts w:ascii="Times New Roman" w:hAnsi="Times New Roman"/>
          <w:color w:val="FF0000"/>
        </w:rPr>
        <w:t>ost an alumni and parent networking event,</w:t>
      </w:r>
    </w:p>
    <w:p w14:paraId="03B71AD2" w14:textId="77777777" w:rsidR="003B453D" w:rsidRDefault="003B453D" w:rsidP="005812FB">
      <w:pPr>
        <w:pStyle w:val="ListParagraph"/>
        <w:numPr>
          <w:ilvl w:val="3"/>
          <w:numId w:val="50"/>
        </w:numPr>
        <w:spacing w:line="240" w:lineRule="auto"/>
        <w:ind w:left="2340" w:hanging="270"/>
        <w:rPr>
          <w:rFonts w:ascii="Times New Roman" w:hAnsi="Times New Roman"/>
          <w:color w:val="FF0000"/>
        </w:rPr>
      </w:pPr>
      <w:r>
        <w:rPr>
          <w:rFonts w:ascii="Times New Roman" w:hAnsi="Times New Roman"/>
          <w:color w:val="FF0000"/>
        </w:rPr>
        <w:t>P</w:t>
      </w:r>
      <w:r w:rsidRPr="003B453D">
        <w:rPr>
          <w:rFonts w:ascii="Times New Roman" w:hAnsi="Times New Roman"/>
          <w:color w:val="FF0000"/>
        </w:rPr>
        <w:t>lan an Impact Venture Challenge among Christian high schools in the region, to be hosted during the 2022-2023 academic year, and</w:t>
      </w:r>
    </w:p>
    <w:p w14:paraId="42E29CDF" w14:textId="1B648E90" w:rsidR="003B453D" w:rsidRPr="003B453D" w:rsidRDefault="003B453D" w:rsidP="005812FB">
      <w:pPr>
        <w:pStyle w:val="ListParagraph"/>
        <w:numPr>
          <w:ilvl w:val="3"/>
          <w:numId w:val="50"/>
        </w:numPr>
        <w:spacing w:line="240" w:lineRule="auto"/>
        <w:ind w:left="2340" w:hanging="270"/>
        <w:rPr>
          <w:rFonts w:ascii="Times New Roman" w:hAnsi="Times New Roman"/>
          <w:color w:val="FF0000"/>
        </w:rPr>
      </w:pPr>
      <w:r w:rsidRPr="003B453D">
        <w:rPr>
          <w:rFonts w:ascii="Times New Roman" w:hAnsi="Times New Roman"/>
          <w:color w:val="FF0000"/>
        </w:rPr>
        <w:t xml:space="preserve">Explore best ways to tap into other resources (jobs, internships, marketing, recruiting, and fundraising). </w:t>
      </w:r>
    </w:p>
    <w:p w14:paraId="0AA8E4A4" w14:textId="77777777" w:rsidR="003B453D" w:rsidRPr="003B453D" w:rsidRDefault="003B453D" w:rsidP="005812FB">
      <w:pPr>
        <w:pStyle w:val="ListParagraph"/>
        <w:numPr>
          <w:ilvl w:val="0"/>
          <w:numId w:val="49"/>
        </w:numPr>
        <w:spacing w:after="0" w:line="240" w:lineRule="auto"/>
        <w:ind w:left="1890" w:hanging="270"/>
        <w:rPr>
          <w:rFonts w:ascii="Times New Roman" w:hAnsi="Times New Roman"/>
          <w:color w:val="FF0000"/>
        </w:rPr>
      </w:pPr>
      <w:r w:rsidRPr="003B453D">
        <w:rPr>
          <w:rFonts w:ascii="Times New Roman" w:hAnsi="Times New Roman"/>
          <w:color w:val="FF0000"/>
        </w:rPr>
        <w:t>Our first gap year program partnership agreement was signed with OneLife. An official “signing ceremony” and partner reception will be hosted at Messiah on November 30, 2021 to solidify the relationship and discuss next steps in enrolling students at The University.</w:t>
      </w:r>
    </w:p>
    <w:p w14:paraId="2C1B2DDD" w14:textId="4D4DFE09" w:rsidR="003B453D" w:rsidRPr="003B453D" w:rsidRDefault="003B453D" w:rsidP="003B453D">
      <w:pPr>
        <w:spacing w:after="0"/>
        <w:ind w:left="1710" w:hanging="270"/>
        <w:rPr>
          <w:color w:val="FF0000"/>
        </w:rPr>
      </w:pPr>
      <w:r w:rsidRPr="003B453D">
        <w:rPr>
          <w:b/>
          <w:color w:val="FF0000"/>
        </w:rPr>
        <w:t xml:space="preserve">Next Steps: </w:t>
      </w:r>
    </w:p>
    <w:p w14:paraId="29BB2ECF" w14:textId="606AE42C" w:rsidR="003B453D" w:rsidRPr="003B453D" w:rsidRDefault="003B453D" w:rsidP="00404EE8">
      <w:pPr>
        <w:pStyle w:val="ListParagraph"/>
        <w:numPr>
          <w:ilvl w:val="0"/>
          <w:numId w:val="48"/>
        </w:numPr>
        <w:spacing w:after="0" w:line="240" w:lineRule="auto"/>
        <w:ind w:left="1890" w:hanging="270"/>
        <w:rPr>
          <w:rFonts w:ascii="Times New Roman" w:hAnsi="Times New Roman"/>
          <w:bCs/>
          <w:color w:val="FF0000"/>
        </w:rPr>
      </w:pPr>
      <w:r w:rsidRPr="003B453D">
        <w:rPr>
          <w:rFonts w:ascii="Times New Roman" w:hAnsi="Times New Roman"/>
          <w:bCs/>
          <w:color w:val="FF0000"/>
        </w:rPr>
        <w:t xml:space="preserve">Announce other potential regions for partnership development, </w:t>
      </w:r>
      <w:r w:rsidR="00696864" w:rsidRPr="003B453D">
        <w:rPr>
          <w:rFonts w:ascii="Times New Roman" w:hAnsi="Times New Roman"/>
          <w:bCs/>
          <w:color w:val="FF0000"/>
        </w:rPr>
        <w:t>spring</w:t>
      </w:r>
      <w:r w:rsidRPr="003B453D">
        <w:rPr>
          <w:rFonts w:ascii="Times New Roman" w:hAnsi="Times New Roman"/>
          <w:bCs/>
          <w:color w:val="FF0000"/>
        </w:rPr>
        <w:t xml:space="preserve"> 2022.</w:t>
      </w:r>
    </w:p>
    <w:p w14:paraId="0CFF8588" w14:textId="13A92F13" w:rsidR="003B453D" w:rsidRPr="003B453D" w:rsidRDefault="003B453D" w:rsidP="00404EE8">
      <w:pPr>
        <w:pStyle w:val="ListParagraph"/>
        <w:numPr>
          <w:ilvl w:val="0"/>
          <w:numId w:val="48"/>
        </w:numPr>
        <w:spacing w:after="0" w:line="240" w:lineRule="auto"/>
        <w:ind w:left="1890" w:hanging="270"/>
        <w:rPr>
          <w:rFonts w:ascii="Times New Roman" w:hAnsi="Times New Roman"/>
          <w:bCs/>
          <w:color w:val="FF0000"/>
        </w:rPr>
      </w:pPr>
      <w:r w:rsidRPr="003B453D">
        <w:rPr>
          <w:rFonts w:ascii="Times New Roman" w:hAnsi="Times New Roman"/>
          <w:bCs/>
          <w:color w:val="FF0000"/>
        </w:rPr>
        <w:t xml:space="preserve">Pursue 1-2 additional gap-year program relationships, modeled after the OneLife agreement, </w:t>
      </w:r>
      <w:r w:rsidR="00696864" w:rsidRPr="003B453D">
        <w:rPr>
          <w:rFonts w:ascii="Times New Roman" w:hAnsi="Times New Roman"/>
          <w:bCs/>
          <w:color w:val="FF0000"/>
        </w:rPr>
        <w:t>spring</w:t>
      </w:r>
      <w:r w:rsidRPr="003B453D">
        <w:rPr>
          <w:rFonts w:ascii="Times New Roman" w:hAnsi="Times New Roman"/>
          <w:bCs/>
          <w:color w:val="FF0000"/>
        </w:rPr>
        <w:t xml:space="preserve"> 2022.</w:t>
      </w:r>
    </w:p>
    <w:p w14:paraId="7144678F" w14:textId="713C9D94" w:rsidR="003B453D" w:rsidRPr="005C3260" w:rsidRDefault="003B453D" w:rsidP="003B453D">
      <w:pPr>
        <w:spacing w:after="0" w:line="240" w:lineRule="auto"/>
        <w:contextualSpacing/>
        <w:rPr>
          <w:rFonts w:ascii="Times New Roman" w:eastAsia="Calibri" w:hAnsi="Times New Roman" w:cs="Times New Roman"/>
        </w:rPr>
      </w:pPr>
    </w:p>
    <w:p w14:paraId="5FF8FA23" w14:textId="7BD556D5" w:rsidR="00B65AFD" w:rsidRPr="003B453D" w:rsidRDefault="00BC20BD" w:rsidP="00B65AFD">
      <w:pPr>
        <w:numPr>
          <w:ilvl w:val="0"/>
          <w:numId w:val="9"/>
        </w:numPr>
        <w:spacing w:after="0" w:line="240" w:lineRule="auto"/>
        <w:contextualSpacing/>
        <w:rPr>
          <w:rFonts w:ascii="Times New Roman" w:eastAsia="Calibri" w:hAnsi="Times New Roman" w:cs="Times New Roman"/>
          <w:bCs/>
        </w:rPr>
      </w:pPr>
      <w:r>
        <w:rPr>
          <w:rFonts w:ascii="Times New Roman" w:eastAsia="Calibri" w:hAnsi="Times New Roman" w:cs="Times New Roman"/>
        </w:rPr>
        <w:t>I</w:t>
      </w:r>
      <w:r w:rsidR="00B65AFD" w:rsidRPr="00B65AFD">
        <w:rPr>
          <w:rFonts w:ascii="Times New Roman" w:eastAsia="Calibri" w:hAnsi="Times New Roman" w:cs="Times New Roman"/>
        </w:rPr>
        <w:t xml:space="preserve">dentify </w:t>
      </w:r>
      <w:r w:rsidR="00132804">
        <w:rPr>
          <w:rFonts w:ascii="Times New Roman" w:eastAsia="Calibri" w:hAnsi="Times New Roman" w:cs="Times New Roman"/>
        </w:rPr>
        <w:t>and/</w:t>
      </w:r>
      <w:r w:rsidR="00B65AFD" w:rsidRPr="00B65AFD">
        <w:rPr>
          <w:rFonts w:ascii="Times New Roman" w:eastAsia="Calibri" w:hAnsi="Times New Roman" w:cs="Times New Roman"/>
        </w:rPr>
        <w:t xml:space="preserve">or invest in new business partnerships where a </w:t>
      </w:r>
      <w:r w:rsidR="00912F05" w:rsidRPr="00B65AFD">
        <w:rPr>
          <w:rFonts w:ascii="Times New Roman" w:eastAsia="Calibri" w:hAnsi="Times New Roman" w:cs="Times New Roman"/>
        </w:rPr>
        <w:t>p</w:t>
      </w:r>
      <w:r w:rsidR="00912F05">
        <w:rPr>
          <w:rFonts w:ascii="Times New Roman" w:eastAsia="Calibri" w:hAnsi="Times New Roman" w:cs="Times New Roman"/>
        </w:rPr>
        <w:t>ercentage</w:t>
      </w:r>
      <w:r w:rsidR="00912F05" w:rsidRPr="00B65AFD">
        <w:rPr>
          <w:rFonts w:ascii="Times New Roman" w:eastAsia="Calibri" w:hAnsi="Times New Roman" w:cs="Times New Roman"/>
        </w:rPr>
        <w:t xml:space="preserve"> </w:t>
      </w:r>
      <w:r w:rsidR="00B65AFD" w:rsidRPr="00B65AFD">
        <w:rPr>
          <w:rFonts w:ascii="Times New Roman" w:eastAsia="Calibri" w:hAnsi="Times New Roman" w:cs="Times New Roman"/>
        </w:rPr>
        <w:t xml:space="preserve">of the net profits can </w:t>
      </w:r>
      <w:r w:rsidR="00912F05">
        <w:rPr>
          <w:rFonts w:ascii="Times New Roman" w:eastAsia="Calibri" w:hAnsi="Times New Roman" w:cs="Times New Roman"/>
        </w:rPr>
        <w:t xml:space="preserve">contribute to the annual </w:t>
      </w:r>
      <w:r w:rsidR="00B65AFD" w:rsidRPr="00B65AFD">
        <w:rPr>
          <w:rFonts w:ascii="Times New Roman" w:eastAsia="Calibri" w:hAnsi="Times New Roman" w:cs="Times New Roman"/>
        </w:rPr>
        <w:t>operating budget of the University.</w:t>
      </w:r>
      <w:r w:rsidR="005A765B">
        <w:rPr>
          <w:rFonts w:ascii="Times New Roman" w:eastAsia="Calibri" w:hAnsi="Times New Roman" w:cs="Times New Roman"/>
        </w:rPr>
        <w:t xml:space="preserve"> (FY23) (New Appointee; </w:t>
      </w:r>
      <w:r w:rsidR="006F6600">
        <w:rPr>
          <w:rFonts w:ascii="Times New Roman" w:eastAsia="Calibri" w:hAnsi="Times New Roman" w:cs="Times New Roman"/>
        </w:rPr>
        <w:t>VP for Finance and Planning)</w:t>
      </w:r>
    </w:p>
    <w:p w14:paraId="0519EAD4" w14:textId="65BD89BA" w:rsidR="003B453D" w:rsidRPr="003B453D" w:rsidRDefault="003B453D" w:rsidP="00BC0079">
      <w:pPr>
        <w:spacing w:after="0" w:line="240" w:lineRule="auto"/>
        <w:ind w:left="1710" w:hanging="270"/>
        <w:rPr>
          <w:rFonts w:ascii="Times New Roman" w:hAnsi="Times New Roman" w:cs="Times New Roman"/>
          <w:color w:val="FF0000"/>
        </w:rPr>
      </w:pPr>
      <w:r w:rsidRPr="003B453D">
        <w:rPr>
          <w:rFonts w:ascii="Times New Roman" w:hAnsi="Times New Roman" w:cs="Times New Roman"/>
          <w:b/>
          <w:color w:val="FF0000"/>
        </w:rPr>
        <w:t xml:space="preserve">Update: </w:t>
      </w:r>
      <w:r w:rsidRPr="003B453D">
        <w:rPr>
          <w:rFonts w:ascii="Times New Roman" w:hAnsi="Times New Roman" w:cs="Times New Roman"/>
          <w:color w:val="FF0000"/>
        </w:rPr>
        <w:t>I am not aware of any new business partnerships that have been developed.</w:t>
      </w:r>
    </w:p>
    <w:p w14:paraId="58420315" w14:textId="71C6872C" w:rsidR="003B453D" w:rsidRPr="005812FB" w:rsidRDefault="003B453D" w:rsidP="00BC0079">
      <w:pPr>
        <w:spacing w:line="240" w:lineRule="auto"/>
        <w:ind w:left="1710" w:hanging="270"/>
        <w:rPr>
          <w:rFonts w:ascii="Times New Roman" w:hAnsi="Times New Roman" w:cs="Times New Roman"/>
          <w:b/>
        </w:rPr>
      </w:pPr>
      <w:r w:rsidRPr="005812FB">
        <w:rPr>
          <w:b/>
          <w:color w:val="FF0000"/>
        </w:rPr>
        <w:t xml:space="preserve">Next Steps: </w:t>
      </w:r>
      <w:r w:rsidRPr="005812FB">
        <w:rPr>
          <w:rFonts w:ascii="Times New Roman" w:hAnsi="Times New Roman" w:cs="Times New Roman"/>
          <w:color w:val="FF0000"/>
        </w:rPr>
        <w:t>Potential business partnerships will be identified when the new leader of strategic partnerships begins work on January 3, 2022.</w:t>
      </w:r>
    </w:p>
    <w:p w14:paraId="516BD52C" w14:textId="7D025485" w:rsidR="002C47F3" w:rsidRDefault="002C47F3" w:rsidP="002C47F3">
      <w:pPr>
        <w:numPr>
          <w:ilvl w:val="0"/>
          <w:numId w:val="9"/>
        </w:numPr>
        <w:spacing w:after="0" w:line="240" w:lineRule="auto"/>
        <w:contextualSpacing/>
        <w:rPr>
          <w:rFonts w:ascii="Times New Roman" w:eastAsia="Calibri" w:hAnsi="Times New Roman" w:cs="Times New Roman"/>
          <w:bCs/>
        </w:rPr>
      </w:pPr>
      <w:r w:rsidRPr="002C47F3">
        <w:rPr>
          <w:rFonts w:ascii="Times New Roman" w:eastAsia="Calibri" w:hAnsi="Times New Roman" w:cs="Times New Roman"/>
          <w:bCs/>
        </w:rPr>
        <w:t>Create a revenue generating health and fitness initiative through the Messiah University Fitness Center that serves the general population and partners with medical professionals to serve targeted populations.  The initiative will also provide robust experiential learning opportunities for Health, Nutrition and Exercise Science students.</w:t>
      </w:r>
      <w:r w:rsidR="006F6600">
        <w:rPr>
          <w:rFonts w:ascii="Times New Roman" w:eastAsia="Calibri" w:hAnsi="Times New Roman" w:cs="Times New Roman"/>
          <w:bCs/>
        </w:rPr>
        <w:t xml:space="preserve"> (FY23) (VP for Student Success and Engagement</w:t>
      </w:r>
      <w:r w:rsidR="005A765B">
        <w:rPr>
          <w:rFonts w:ascii="Times New Roman" w:eastAsia="Calibri" w:hAnsi="Times New Roman" w:cs="Times New Roman"/>
          <w:bCs/>
        </w:rPr>
        <w:t>;</w:t>
      </w:r>
      <w:r w:rsidR="006F6600">
        <w:rPr>
          <w:rFonts w:ascii="Times New Roman" w:eastAsia="Calibri" w:hAnsi="Times New Roman" w:cs="Times New Roman"/>
          <w:bCs/>
        </w:rPr>
        <w:t xml:space="preserve"> Director of Wellness</w:t>
      </w:r>
      <w:r w:rsidR="00165EFB">
        <w:rPr>
          <w:rFonts w:ascii="Times New Roman" w:eastAsia="Calibri" w:hAnsi="Times New Roman" w:cs="Times New Roman"/>
          <w:bCs/>
        </w:rPr>
        <w:t xml:space="preserve"> and Recreation; Dean of Science, Engineering and Health</w:t>
      </w:r>
      <w:r w:rsidR="006F6600">
        <w:rPr>
          <w:rFonts w:ascii="Times New Roman" w:eastAsia="Calibri" w:hAnsi="Times New Roman" w:cs="Times New Roman"/>
          <w:bCs/>
        </w:rPr>
        <w:t>)</w:t>
      </w:r>
    </w:p>
    <w:p w14:paraId="09D48BE8" w14:textId="55EEA94C" w:rsidR="005812FB" w:rsidRPr="005812FB" w:rsidRDefault="005812FB" w:rsidP="005812FB">
      <w:pPr>
        <w:spacing w:after="0" w:line="240" w:lineRule="auto"/>
        <w:ind w:left="1710" w:hanging="270"/>
        <w:contextualSpacing/>
        <w:rPr>
          <w:rFonts w:ascii="Times New Roman" w:eastAsia="Calibri" w:hAnsi="Times New Roman" w:cs="Times New Roman"/>
          <w:bCs/>
          <w:color w:val="FF0000"/>
        </w:rPr>
      </w:pPr>
      <w:r>
        <w:rPr>
          <w:rFonts w:ascii="Times New Roman" w:eastAsia="Calibri" w:hAnsi="Times New Roman" w:cs="Times New Roman"/>
          <w:b/>
          <w:bCs/>
          <w:color w:val="FF0000"/>
        </w:rPr>
        <w:t>Update</w:t>
      </w:r>
      <w:r w:rsidRPr="005812FB">
        <w:rPr>
          <w:rFonts w:ascii="Times New Roman" w:eastAsia="Calibri" w:hAnsi="Times New Roman" w:cs="Times New Roman"/>
          <w:b/>
          <w:bCs/>
          <w:color w:val="FF0000"/>
        </w:rPr>
        <w:t>:</w:t>
      </w:r>
      <w:r w:rsidRPr="005812FB">
        <w:rPr>
          <w:rFonts w:ascii="Times New Roman" w:eastAsia="Calibri" w:hAnsi="Times New Roman" w:cs="Times New Roman"/>
          <w:bCs/>
          <w:color w:val="FF0000"/>
        </w:rPr>
        <w:t xml:space="preserve"> A member management software system was purchased and built out for use. Rates were established for all memberships based on local comparisons and industry competitive advantage analysis. Multiple promotional and marketing events were planned to make our community aware the fitness center is open for community memberships. Due to the institution’s COVID-19 health and safety policies, we were not permitted to launch the memberships. We have been turning away interested community members weekly. Preliminary meetings have been held with educators in the DPT, MOT, and undergraduate HNES program to align curriculum, internships, and research opportunities with the opening of the fitness center to the public. In partnership with Marketing, we have begun the process of designing a visually appealing Falcon Fitness Center Logo. </w:t>
      </w:r>
    </w:p>
    <w:p w14:paraId="3E4D0A8D" w14:textId="77777777" w:rsidR="00BC0079" w:rsidRDefault="005812FB" w:rsidP="005812FB">
      <w:pPr>
        <w:spacing w:after="0" w:line="240" w:lineRule="auto"/>
        <w:ind w:left="1710" w:hanging="270"/>
        <w:contextualSpacing/>
        <w:rPr>
          <w:rFonts w:ascii="Times New Roman" w:eastAsia="Calibri" w:hAnsi="Times New Roman" w:cs="Times New Roman"/>
          <w:bCs/>
          <w:color w:val="FF0000"/>
        </w:rPr>
      </w:pPr>
      <w:r w:rsidRPr="005812FB">
        <w:rPr>
          <w:rFonts w:ascii="Times New Roman" w:eastAsia="Calibri" w:hAnsi="Times New Roman" w:cs="Times New Roman"/>
          <w:b/>
          <w:bCs/>
          <w:color w:val="FF0000"/>
        </w:rPr>
        <w:t>Next Steps:</w:t>
      </w:r>
      <w:r w:rsidRPr="005812FB">
        <w:rPr>
          <w:rFonts w:ascii="Times New Roman" w:eastAsia="Calibri" w:hAnsi="Times New Roman" w:cs="Times New Roman"/>
          <w:bCs/>
          <w:color w:val="FF0000"/>
        </w:rPr>
        <w:t xml:space="preserve"> We plan to launch memberships as soon as the institution allows us to welcome guests in the fitness center. While we wait for the lifting of restrictions, we will continue to work with campus partners to design the framework for experiential learning opportunities based out of the Fitness Center. Additionally, we will begin developing curriculum for our special population wellness classes. This curriculum will be pitched to local medical offices starting this upcoming summer (2022). We plan to have the new logo for the Falcon Fitness Center finalized soon. We will be</w:t>
      </w:r>
    </w:p>
    <w:p w14:paraId="14E83E46" w14:textId="77777777" w:rsidR="00BC0079" w:rsidRDefault="00BC0079" w:rsidP="005812FB">
      <w:pPr>
        <w:spacing w:after="0" w:line="240" w:lineRule="auto"/>
        <w:ind w:left="1710" w:hanging="270"/>
        <w:contextualSpacing/>
        <w:rPr>
          <w:rFonts w:ascii="Times New Roman" w:eastAsia="Calibri" w:hAnsi="Times New Roman" w:cs="Times New Roman"/>
          <w:bCs/>
          <w:color w:val="FF0000"/>
        </w:rPr>
      </w:pPr>
    </w:p>
    <w:p w14:paraId="709FB592" w14:textId="77777777" w:rsidR="00BC0079" w:rsidRDefault="00BC0079" w:rsidP="005812FB">
      <w:pPr>
        <w:spacing w:after="0" w:line="240" w:lineRule="auto"/>
        <w:ind w:left="1710" w:hanging="270"/>
        <w:contextualSpacing/>
        <w:rPr>
          <w:rFonts w:ascii="Times New Roman" w:eastAsia="Calibri" w:hAnsi="Times New Roman" w:cs="Times New Roman"/>
          <w:bCs/>
          <w:color w:val="FF0000"/>
        </w:rPr>
      </w:pPr>
    </w:p>
    <w:p w14:paraId="5D7165C8" w14:textId="3F4B3191" w:rsidR="005812FB" w:rsidRDefault="005812FB" w:rsidP="00BC0079">
      <w:pPr>
        <w:spacing w:after="0" w:line="240" w:lineRule="auto"/>
        <w:ind w:left="1710"/>
        <w:contextualSpacing/>
        <w:rPr>
          <w:rFonts w:ascii="Times New Roman" w:eastAsia="Calibri" w:hAnsi="Times New Roman" w:cs="Times New Roman"/>
          <w:bCs/>
          <w:color w:val="FF0000"/>
        </w:rPr>
      </w:pPr>
      <w:r w:rsidRPr="005812FB">
        <w:rPr>
          <w:rFonts w:ascii="Times New Roman" w:eastAsia="Calibri" w:hAnsi="Times New Roman" w:cs="Times New Roman"/>
          <w:bCs/>
          <w:color w:val="FF0000"/>
        </w:rPr>
        <w:t>finalizing and submitting a personnel and operating budget framework that aligns with this initiative.</w:t>
      </w:r>
    </w:p>
    <w:p w14:paraId="103D2A71" w14:textId="77777777" w:rsidR="00BC0079" w:rsidRPr="005812FB" w:rsidRDefault="00BC0079" w:rsidP="00BC0079">
      <w:pPr>
        <w:spacing w:after="0" w:line="240" w:lineRule="auto"/>
        <w:ind w:left="1710"/>
        <w:contextualSpacing/>
        <w:rPr>
          <w:rFonts w:ascii="Times New Roman" w:eastAsia="Calibri" w:hAnsi="Times New Roman" w:cs="Times New Roman"/>
          <w:bCs/>
          <w:color w:val="FF0000"/>
        </w:rPr>
      </w:pPr>
    </w:p>
    <w:p w14:paraId="70F4BC4D" w14:textId="7E477A56" w:rsidR="00B65AFD" w:rsidRPr="005812FB" w:rsidRDefault="00912F05" w:rsidP="00B65AFD">
      <w:pPr>
        <w:pStyle w:val="ListParagraph"/>
        <w:numPr>
          <w:ilvl w:val="0"/>
          <w:numId w:val="9"/>
        </w:numPr>
        <w:spacing w:line="240" w:lineRule="auto"/>
        <w:rPr>
          <w:rFonts w:ascii="Times New Roman" w:eastAsia="Calibri" w:hAnsi="Times New Roman" w:cs="Times New Roman"/>
          <w:b/>
          <w:bCs/>
          <w:u w:val="single"/>
        </w:rPr>
      </w:pPr>
      <w:r>
        <w:rPr>
          <w:rFonts w:ascii="Times New Roman" w:eastAsia="Calibri" w:hAnsi="Times New Roman" w:cs="Times New Roman"/>
        </w:rPr>
        <w:t>Establish</w:t>
      </w:r>
      <w:r w:rsidRPr="00B65AFD">
        <w:rPr>
          <w:rFonts w:ascii="Times New Roman" w:eastAsia="Calibri" w:hAnsi="Times New Roman" w:cs="Times New Roman"/>
        </w:rPr>
        <w:t xml:space="preserve"> </w:t>
      </w:r>
      <w:r w:rsidR="00132804">
        <w:rPr>
          <w:rFonts w:ascii="Times New Roman" w:eastAsia="Calibri" w:hAnsi="Times New Roman" w:cs="Times New Roman"/>
        </w:rPr>
        <w:t xml:space="preserve">a President’s </w:t>
      </w:r>
      <w:r w:rsidR="00B65AFD" w:rsidRPr="00B65AFD">
        <w:rPr>
          <w:rFonts w:ascii="Times New Roman" w:eastAsia="Calibri" w:hAnsi="Times New Roman" w:cs="Times New Roman"/>
        </w:rPr>
        <w:t xml:space="preserve">Executive Leadership Roundtable, consisting of regional and national senior executives, </w:t>
      </w:r>
      <w:r>
        <w:rPr>
          <w:rFonts w:ascii="Times New Roman" w:eastAsia="Calibri" w:hAnsi="Times New Roman" w:cs="Times New Roman"/>
        </w:rPr>
        <w:t xml:space="preserve">to </w:t>
      </w:r>
      <w:r w:rsidR="00B65AFD" w:rsidRPr="00B65AFD">
        <w:rPr>
          <w:rFonts w:ascii="Times New Roman" w:eastAsia="Calibri" w:hAnsi="Times New Roman" w:cs="Times New Roman"/>
        </w:rPr>
        <w:t>identify</w:t>
      </w:r>
      <w:r>
        <w:rPr>
          <w:rFonts w:ascii="Times New Roman" w:eastAsia="Calibri" w:hAnsi="Times New Roman" w:cs="Times New Roman"/>
        </w:rPr>
        <w:t xml:space="preserve"> </w:t>
      </w:r>
      <w:r w:rsidRPr="00B65AFD">
        <w:rPr>
          <w:rFonts w:ascii="Times New Roman" w:eastAsia="Calibri" w:hAnsi="Times New Roman" w:cs="Times New Roman"/>
        </w:rPr>
        <w:t>partnership opportunities</w:t>
      </w:r>
      <w:r>
        <w:rPr>
          <w:rFonts w:ascii="Times New Roman" w:eastAsia="Calibri" w:hAnsi="Times New Roman" w:cs="Times New Roman"/>
        </w:rPr>
        <w:t xml:space="preserve"> and explore ideas related to innovation and emerging trends.</w:t>
      </w:r>
      <w:r w:rsidR="005A765B">
        <w:rPr>
          <w:rFonts w:ascii="Times New Roman" w:eastAsia="Calibri" w:hAnsi="Times New Roman" w:cs="Times New Roman"/>
        </w:rPr>
        <w:t xml:space="preserve"> (FY22) (President; </w:t>
      </w:r>
      <w:r w:rsidR="006F6600">
        <w:rPr>
          <w:rFonts w:ascii="Times New Roman" w:eastAsia="Calibri" w:hAnsi="Times New Roman" w:cs="Times New Roman"/>
        </w:rPr>
        <w:t>VP for Advancement)</w:t>
      </w:r>
    </w:p>
    <w:p w14:paraId="2E127557" w14:textId="179CB72B" w:rsidR="005812FB" w:rsidRPr="005812FB" w:rsidRDefault="005812FB" w:rsidP="005812FB">
      <w:pPr>
        <w:pStyle w:val="ListParagraph"/>
        <w:spacing w:after="0" w:line="240" w:lineRule="auto"/>
        <w:ind w:left="1710" w:hanging="270"/>
        <w:rPr>
          <w:rFonts w:ascii="Times New Roman" w:eastAsia="Calibri" w:hAnsi="Times New Roman" w:cs="Times New Roman"/>
          <w:bCs/>
          <w:color w:val="FF0000"/>
        </w:rPr>
      </w:pPr>
      <w:r>
        <w:rPr>
          <w:rFonts w:ascii="Times New Roman" w:eastAsia="Calibri" w:hAnsi="Times New Roman" w:cs="Times New Roman"/>
          <w:b/>
          <w:bCs/>
          <w:color w:val="FF0000"/>
        </w:rPr>
        <w:t>Update</w:t>
      </w:r>
      <w:r w:rsidRPr="005812FB">
        <w:rPr>
          <w:rFonts w:ascii="Times New Roman" w:eastAsia="Calibri" w:hAnsi="Times New Roman" w:cs="Times New Roman"/>
          <w:b/>
          <w:bCs/>
          <w:color w:val="FF0000"/>
        </w:rPr>
        <w:t>:</w:t>
      </w:r>
      <w:r>
        <w:rPr>
          <w:rFonts w:ascii="Times New Roman" w:eastAsia="Calibri" w:hAnsi="Times New Roman" w:cs="Times New Roman"/>
          <w:b/>
          <w:bCs/>
          <w:color w:val="FF0000"/>
        </w:rPr>
        <w:t xml:space="preserve"> </w:t>
      </w:r>
      <w:r w:rsidRPr="005812FB">
        <w:rPr>
          <w:rFonts w:ascii="Times New Roman" w:eastAsia="Calibri" w:hAnsi="Times New Roman" w:cs="Times New Roman"/>
          <w:bCs/>
          <w:color w:val="FF0000"/>
        </w:rPr>
        <w:t>President Kim Phipps and Trustee Ken Moreland successfully identified and recruited eleven executives from for-profit and non-profit organizations to serve on the inaugural Executive Leadership Roundtable. These individuals include alumni, current parents, past parents and donors. Nearly all members have had significant international work and/or volunteer experiences.</w:t>
      </w:r>
    </w:p>
    <w:p w14:paraId="172D220A" w14:textId="7E462AC1" w:rsidR="005812FB" w:rsidRPr="005812FB" w:rsidRDefault="005812FB" w:rsidP="005812FB">
      <w:pPr>
        <w:pStyle w:val="ListParagraph"/>
        <w:spacing w:line="240" w:lineRule="auto"/>
        <w:ind w:left="1710" w:hanging="270"/>
        <w:rPr>
          <w:rFonts w:ascii="Times New Roman" w:eastAsia="Calibri" w:hAnsi="Times New Roman" w:cs="Times New Roman"/>
          <w:bCs/>
          <w:color w:val="FF0000"/>
        </w:rPr>
      </w:pPr>
      <w:r w:rsidRPr="005812FB">
        <w:rPr>
          <w:rFonts w:ascii="Times New Roman" w:eastAsia="Calibri" w:hAnsi="Times New Roman" w:cs="Times New Roman"/>
          <w:b/>
          <w:bCs/>
          <w:color w:val="FF0000"/>
        </w:rPr>
        <w:t xml:space="preserve">Next Steps: </w:t>
      </w:r>
      <w:r w:rsidRPr="005812FB">
        <w:rPr>
          <w:rFonts w:ascii="Times New Roman" w:eastAsia="Calibri" w:hAnsi="Times New Roman" w:cs="Times New Roman"/>
          <w:bCs/>
          <w:color w:val="FF0000"/>
        </w:rPr>
        <w:t xml:space="preserve">The first </w:t>
      </w:r>
      <w:r w:rsidR="00696864" w:rsidRPr="005812FB">
        <w:rPr>
          <w:rFonts w:ascii="Times New Roman" w:eastAsia="Calibri" w:hAnsi="Times New Roman" w:cs="Times New Roman"/>
          <w:bCs/>
          <w:color w:val="FF0000"/>
        </w:rPr>
        <w:t>meeting</w:t>
      </w:r>
      <w:r w:rsidRPr="005812FB">
        <w:rPr>
          <w:rFonts w:ascii="Times New Roman" w:eastAsia="Calibri" w:hAnsi="Times New Roman" w:cs="Times New Roman"/>
          <w:bCs/>
          <w:color w:val="FF0000"/>
        </w:rPr>
        <w:t xml:space="preserve"> of the ELR will be held at the University on Tuesday afternoon December 7, 2021. A key challenge in coordinating the work of this group is that of finding an available date when all members can attend.  All of these individuals are exceptionally busy leading their own organizations. The zoom meeting option will help to alleviate this challenge.</w:t>
      </w:r>
    </w:p>
    <w:p w14:paraId="4FBC1819" w14:textId="77777777" w:rsidR="006A1104" w:rsidRDefault="006A1104" w:rsidP="006A1104">
      <w:pPr>
        <w:jc w:val="center"/>
      </w:pPr>
    </w:p>
    <w:sectPr w:rsidR="006A110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CA2A2" w14:textId="77777777" w:rsidR="00872AAF" w:rsidRDefault="00872AAF" w:rsidP="00E90A38">
      <w:pPr>
        <w:spacing w:after="0" w:line="240" w:lineRule="auto"/>
      </w:pPr>
      <w:r>
        <w:separator/>
      </w:r>
    </w:p>
  </w:endnote>
  <w:endnote w:type="continuationSeparator" w:id="0">
    <w:p w14:paraId="3701B4C8" w14:textId="77777777" w:rsidR="00872AAF" w:rsidRDefault="00872AAF" w:rsidP="00E90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MS Minch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956400936"/>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61436EAC" w14:textId="24A4EB89" w:rsidR="00BA5460" w:rsidRPr="00BA5460" w:rsidRDefault="00BA5460">
            <w:pPr>
              <w:pStyle w:val="Footer"/>
              <w:jc w:val="right"/>
              <w:rPr>
                <w:rFonts w:ascii="Times New Roman" w:hAnsi="Times New Roman" w:cs="Times New Roman"/>
                <w:sz w:val="20"/>
                <w:szCs w:val="20"/>
              </w:rPr>
            </w:pPr>
            <w:r w:rsidRPr="00BA5460">
              <w:rPr>
                <w:rFonts w:ascii="Times New Roman" w:hAnsi="Times New Roman" w:cs="Times New Roman"/>
                <w:sz w:val="20"/>
                <w:szCs w:val="20"/>
              </w:rPr>
              <w:t xml:space="preserve">Page </w:t>
            </w:r>
            <w:r w:rsidRPr="00BA5460">
              <w:rPr>
                <w:rFonts w:ascii="Times New Roman" w:hAnsi="Times New Roman" w:cs="Times New Roman"/>
                <w:bCs/>
                <w:sz w:val="20"/>
                <w:szCs w:val="20"/>
              </w:rPr>
              <w:fldChar w:fldCharType="begin"/>
            </w:r>
            <w:r w:rsidRPr="00BA5460">
              <w:rPr>
                <w:rFonts w:ascii="Times New Roman" w:hAnsi="Times New Roman" w:cs="Times New Roman"/>
                <w:bCs/>
                <w:sz w:val="20"/>
                <w:szCs w:val="20"/>
              </w:rPr>
              <w:instrText xml:space="preserve"> PAGE </w:instrText>
            </w:r>
            <w:r w:rsidRPr="00BA5460">
              <w:rPr>
                <w:rFonts w:ascii="Times New Roman" w:hAnsi="Times New Roman" w:cs="Times New Roman"/>
                <w:bCs/>
                <w:sz w:val="20"/>
                <w:szCs w:val="20"/>
              </w:rPr>
              <w:fldChar w:fldCharType="separate"/>
            </w:r>
            <w:r w:rsidR="00404EE8">
              <w:rPr>
                <w:rFonts w:ascii="Times New Roman" w:hAnsi="Times New Roman" w:cs="Times New Roman"/>
                <w:bCs/>
                <w:noProof/>
                <w:sz w:val="20"/>
                <w:szCs w:val="20"/>
              </w:rPr>
              <w:t>14</w:t>
            </w:r>
            <w:r w:rsidRPr="00BA5460">
              <w:rPr>
                <w:rFonts w:ascii="Times New Roman" w:hAnsi="Times New Roman" w:cs="Times New Roman"/>
                <w:bCs/>
                <w:sz w:val="20"/>
                <w:szCs w:val="20"/>
              </w:rPr>
              <w:fldChar w:fldCharType="end"/>
            </w:r>
            <w:r w:rsidRPr="00BA5460">
              <w:rPr>
                <w:rFonts w:ascii="Times New Roman" w:hAnsi="Times New Roman" w:cs="Times New Roman"/>
                <w:sz w:val="20"/>
                <w:szCs w:val="20"/>
              </w:rPr>
              <w:t xml:space="preserve"> of </w:t>
            </w:r>
            <w:r w:rsidRPr="00BA5460">
              <w:rPr>
                <w:rFonts w:ascii="Times New Roman" w:hAnsi="Times New Roman" w:cs="Times New Roman"/>
                <w:bCs/>
                <w:sz w:val="20"/>
                <w:szCs w:val="20"/>
              </w:rPr>
              <w:fldChar w:fldCharType="begin"/>
            </w:r>
            <w:r w:rsidRPr="00BA5460">
              <w:rPr>
                <w:rFonts w:ascii="Times New Roman" w:hAnsi="Times New Roman" w:cs="Times New Roman"/>
                <w:bCs/>
                <w:sz w:val="20"/>
                <w:szCs w:val="20"/>
              </w:rPr>
              <w:instrText xml:space="preserve"> NUMPAGES  </w:instrText>
            </w:r>
            <w:r w:rsidRPr="00BA5460">
              <w:rPr>
                <w:rFonts w:ascii="Times New Roman" w:hAnsi="Times New Roman" w:cs="Times New Roman"/>
                <w:bCs/>
                <w:sz w:val="20"/>
                <w:szCs w:val="20"/>
              </w:rPr>
              <w:fldChar w:fldCharType="separate"/>
            </w:r>
            <w:r w:rsidR="00404EE8">
              <w:rPr>
                <w:rFonts w:ascii="Times New Roman" w:hAnsi="Times New Roman" w:cs="Times New Roman"/>
                <w:bCs/>
                <w:noProof/>
                <w:sz w:val="20"/>
                <w:szCs w:val="20"/>
              </w:rPr>
              <w:t>16</w:t>
            </w:r>
            <w:r w:rsidRPr="00BA5460">
              <w:rPr>
                <w:rFonts w:ascii="Times New Roman" w:hAnsi="Times New Roman" w:cs="Times New Roman"/>
                <w:bCs/>
                <w:sz w:val="20"/>
                <w:szCs w:val="20"/>
              </w:rPr>
              <w:fldChar w:fldCharType="end"/>
            </w:r>
          </w:p>
        </w:sdtContent>
      </w:sdt>
    </w:sdtContent>
  </w:sdt>
  <w:p w14:paraId="488363EC" w14:textId="77777777" w:rsidR="00BA5460" w:rsidRPr="00BA5460" w:rsidRDefault="00BA5460">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9BD98" w14:textId="77777777" w:rsidR="00872AAF" w:rsidRDefault="00872AAF" w:rsidP="00E90A38">
      <w:pPr>
        <w:spacing w:after="0" w:line="240" w:lineRule="auto"/>
      </w:pPr>
      <w:r>
        <w:separator/>
      </w:r>
    </w:p>
  </w:footnote>
  <w:footnote w:type="continuationSeparator" w:id="0">
    <w:p w14:paraId="23A3DF69" w14:textId="77777777" w:rsidR="00872AAF" w:rsidRDefault="00872AAF" w:rsidP="00E90A38">
      <w:pPr>
        <w:spacing w:after="0" w:line="240" w:lineRule="auto"/>
      </w:pPr>
      <w:r>
        <w:continuationSeparator/>
      </w:r>
    </w:p>
  </w:footnote>
  <w:footnote w:id="1">
    <w:p w14:paraId="35B912E3" w14:textId="6D895FE8" w:rsidR="000B2273" w:rsidRPr="000B2273" w:rsidRDefault="000B2273">
      <w:pPr>
        <w:pStyle w:val="FootnoteText"/>
        <w:rPr>
          <w:rFonts w:ascii="Times New Roman" w:hAnsi="Times New Roman" w:cs="Times New Roman"/>
        </w:rPr>
      </w:pPr>
      <w:r w:rsidRPr="000B2273">
        <w:rPr>
          <w:rStyle w:val="FootnoteReference"/>
          <w:rFonts w:ascii="Times New Roman" w:hAnsi="Times New Roman" w:cs="Times New Roman"/>
          <w:sz w:val="22"/>
          <w:vertAlign w:val="baseline"/>
        </w:rPr>
        <w:t>*</w:t>
      </w:r>
      <w:r w:rsidRPr="000B2273">
        <w:rPr>
          <w:rFonts w:ascii="Times New Roman" w:hAnsi="Times New Roman" w:cs="Times New Roman"/>
        </w:rPr>
        <w:t>Referred to as New Appointee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4F62" w14:textId="37858523" w:rsidR="00E20D18" w:rsidRDefault="00BC35F9" w:rsidP="00F827D7">
    <w:pPr>
      <w:pStyle w:val="Header"/>
      <w:jc w:val="right"/>
      <w:rPr>
        <w:rFonts w:ascii="Times New Roman" w:hAnsi="Times New Roman" w:cs="Times New Roman"/>
        <w:sz w:val="20"/>
        <w:szCs w:val="20"/>
      </w:rPr>
    </w:pPr>
    <w:r>
      <w:rPr>
        <w:rFonts w:ascii="Times New Roman" w:hAnsi="Times New Roman" w:cs="Times New Roman"/>
        <w:sz w:val="20"/>
        <w:szCs w:val="20"/>
      </w:rPr>
      <w:t>Action Step</w:t>
    </w:r>
    <w:r w:rsidR="00AB1FEE">
      <w:rPr>
        <w:rFonts w:ascii="Times New Roman" w:hAnsi="Times New Roman" w:cs="Times New Roman"/>
        <w:sz w:val="20"/>
        <w:szCs w:val="20"/>
      </w:rPr>
      <w:t>s Update</w:t>
    </w:r>
  </w:p>
  <w:p w14:paraId="18515E2B" w14:textId="65E6475F" w:rsidR="005812FB" w:rsidRDefault="005812FB" w:rsidP="00F827D7">
    <w:pPr>
      <w:pStyle w:val="Header"/>
      <w:jc w:val="right"/>
      <w:rPr>
        <w:rFonts w:ascii="Times New Roman" w:hAnsi="Times New Roman" w:cs="Times New Roman"/>
        <w:sz w:val="20"/>
        <w:szCs w:val="20"/>
      </w:rPr>
    </w:pPr>
    <w:r>
      <w:rPr>
        <w:rFonts w:ascii="Times New Roman" w:hAnsi="Times New Roman" w:cs="Times New Roman"/>
        <w:sz w:val="20"/>
        <w:szCs w:val="20"/>
      </w:rPr>
      <w:t>Master Report</w:t>
    </w:r>
  </w:p>
  <w:p w14:paraId="4C630F2C" w14:textId="75016C32" w:rsidR="00BC35F9" w:rsidRPr="00F827D7" w:rsidRDefault="00BC35F9" w:rsidP="00F827D7">
    <w:pPr>
      <w:pStyle w:val="Header"/>
      <w:jc w:val="right"/>
      <w:rPr>
        <w:rFonts w:ascii="Times New Roman" w:hAnsi="Times New Roman" w:cs="Times New Roman"/>
        <w:sz w:val="20"/>
        <w:szCs w:val="20"/>
      </w:rPr>
    </w:pPr>
    <w:r>
      <w:rPr>
        <w:rFonts w:ascii="Times New Roman" w:hAnsi="Times New Roman" w:cs="Times New Roman"/>
        <w:sz w:val="20"/>
        <w:szCs w:val="20"/>
      </w:rPr>
      <w:t>December 7,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11F3"/>
    <w:multiLevelType w:val="hybridMultilevel"/>
    <w:tmpl w:val="0346F2C2"/>
    <w:lvl w:ilvl="0" w:tplc="BF56FC92">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C558A"/>
    <w:multiLevelType w:val="hybridMultilevel"/>
    <w:tmpl w:val="F1F8636E"/>
    <w:lvl w:ilvl="0" w:tplc="F9946F7E">
      <w:start w:val="1"/>
      <w:numFmt w:val="decimal"/>
      <w:lvlText w:val="%1."/>
      <w:lvlJc w:val="left"/>
      <w:pPr>
        <w:ind w:left="1800" w:hanging="360"/>
      </w:pPr>
      <w:rPr>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46F2F"/>
    <w:multiLevelType w:val="hybridMultilevel"/>
    <w:tmpl w:val="03ECB6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15ACE"/>
    <w:multiLevelType w:val="hybridMultilevel"/>
    <w:tmpl w:val="69F4513C"/>
    <w:lvl w:ilvl="0" w:tplc="04090003">
      <w:start w:val="1"/>
      <w:numFmt w:val="bullet"/>
      <w:lvlText w:val="o"/>
      <w:lvlJc w:val="left"/>
      <w:pPr>
        <w:ind w:left="720" w:hanging="360"/>
      </w:pPr>
      <w:rPr>
        <w:rFonts w:ascii="Courier New" w:hAnsi="Courier New" w:cs="Courier New" w:hint="default"/>
      </w:rPr>
    </w:lvl>
    <w:lvl w:ilvl="1" w:tplc="908252B8">
      <w:start w:val="1"/>
      <w:numFmt w:val="bullet"/>
      <w:lvlText w:val="o"/>
      <w:lvlJc w:val="left"/>
      <w:pPr>
        <w:ind w:left="1440" w:hanging="360"/>
      </w:pPr>
      <w:rPr>
        <w:rFonts w:ascii="Courier New" w:hAnsi="Courier New" w:hint="default"/>
      </w:rPr>
    </w:lvl>
    <w:lvl w:ilvl="2" w:tplc="EFEA6EAA">
      <w:start w:val="1"/>
      <w:numFmt w:val="bullet"/>
      <w:lvlText w:val=""/>
      <w:lvlJc w:val="left"/>
      <w:pPr>
        <w:ind w:left="2160" w:hanging="360"/>
      </w:pPr>
      <w:rPr>
        <w:rFonts w:ascii="Wingdings" w:hAnsi="Wingdings" w:hint="default"/>
      </w:rPr>
    </w:lvl>
    <w:lvl w:ilvl="3" w:tplc="F1EA308C">
      <w:start w:val="1"/>
      <w:numFmt w:val="bullet"/>
      <w:lvlText w:val=""/>
      <w:lvlJc w:val="left"/>
      <w:pPr>
        <w:ind w:left="2880" w:hanging="360"/>
      </w:pPr>
      <w:rPr>
        <w:rFonts w:ascii="Symbol" w:hAnsi="Symbol" w:hint="default"/>
      </w:rPr>
    </w:lvl>
    <w:lvl w:ilvl="4" w:tplc="B1C2EC84">
      <w:start w:val="1"/>
      <w:numFmt w:val="bullet"/>
      <w:lvlText w:val="o"/>
      <w:lvlJc w:val="left"/>
      <w:pPr>
        <w:ind w:left="3600" w:hanging="360"/>
      </w:pPr>
      <w:rPr>
        <w:rFonts w:ascii="Courier New" w:hAnsi="Courier New" w:hint="default"/>
      </w:rPr>
    </w:lvl>
    <w:lvl w:ilvl="5" w:tplc="41A0E52C">
      <w:start w:val="1"/>
      <w:numFmt w:val="bullet"/>
      <w:lvlText w:val=""/>
      <w:lvlJc w:val="left"/>
      <w:pPr>
        <w:ind w:left="4320" w:hanging="360"/>
      </w:pPr>
      <w:rPr>
        <w:rFonts w:ascii="Wingdings" w:hAnsi="Wingdings" w:hint="default"/>
      </w:rPr>
    </w:lvl>
    <w:lvl w:ilvl="6" w:tplc="7BF4B91C">
      <w:start w:val="1"/>
      <w:numFmt w:val="bullet"/>
      <w:lvlText w:val=""/>
      <w:lvlJc w:val="left"/>
      <w:pPr>
        <w:ind w:left="5040" w:hanging="360"/>
      </w:pPr>
      <w:rPr>
        <w:rFonts w:ascii="Symbol" w:hAnsi="Symbol" w:hint="default"/>
      </w:rPr>
    </w:lvl>
    <w:lvl w:ilvl="7" w:tplc="07D8690C">
      <w:start w:val="1"/>
      <w:numFmt w:val="bullet"/>
      <w:lvlText w:val="o"/>
      <w:lvlJc w:val="left"/>
      <w:pPr>
        <w:ind w:left="5760" w:hanging="360"/>
      </w:pPr>
      <w:rPr>
        <w:rFonts w:ascii="Courier New" w:hAnsi="Courier New" w:hint="default"/>
      </w:rPr>
    </w:lvl>
    <w:lvl w:ilvl="8" w:tplc="89DE98FA">
      <w:start w:val="1"/>
      <w:numFmt w:val="bullet"/>
      <w:lvlText w:val=""/>
      <w:lvlJc w:val="left"/>
      <w:pPr>
        <w:ind w:left="6480" w:hanging="360"/>
      </w:pPr>
      <w:rPr>
        <w:rFonts w:ascii="Wingdings" w:hAnsi="Wingdings" w:hint="default"/>
      </w:rPr>
    </w:lvl>
  </w:abstractNum>
  <w:abstractNum w:abstractNumId="4" w15:restartNumberingAfterBreak="0">
    <w:nsid w:val="0FD047F1"/>
    <w:multiLevelType w:val="hybridMultilevel"/>
    <w:tmpl w:val="634E277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9340FF"/>
    <w:multiLevelType w:val="hybridMultilevel"/>
    <w:tmpl w:val="FE4AF6C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D5CA297C">
      <w:start w:val="1"/>
      <w:numFmt w:val="bullet"/>
      <w:lvlText w:val=""/>
      <w:lvlJc w:val="left"/>
      <w:pPr>
        <w:ind w:left="2160" w:hanging="360"/>
      </w:pPr>
      <w:rPr>
        <w:rFonts w:ascii="Wingdings" w:hAnsi="Wingdings" w:hint="default"/>
      </w:rPr>
    </w:lvl>
    <w:lvl w:ilvl="3" w:tplc="EFE841EA">
      <w:start w:val="1"/>
      <w:numFmt w:val="bullet"/>
      <w:lvlText w:val=""/>
      <w:lvlJc w:val="left"/>
      <w:pPr>
        <w:ind w:left="2880" w:hanging="360"/>
      </w:pPr>
      <w:rPr>
        <w:rFonts w:ascii="Symbol" w:hAnsi="Symbol" w:hint="default"/>
      </w:rPr>
    </w:lvl>
    <w:lvl w:ilvl="4" w:tplc="024EE298">
      <w:start w:val="1"/>
      <w:numFmt w:val="bullet"/>
      <w:lvlText w:val="o"/>
      <w:lvlJc w:val="left"/>
      <w:pPr>
        <w:ind w:left="3600" w:hanging="360"/>
      </w:pPr>
      <w:rPr>
        <w:rFonts w:ascii="Courier New" w:hAnsi="Courier New" w:hint="default"/>
      </w:rPr>
    </w:lvl>
    <w:lvl w:ilvl="5" w:tplc="6FC076C2">
      <w:start w:val="1"/>
      <w:numFmt w:val="bullet"/>
      <w:lvlText w:val=""/>
      <w:lvlJc w:val="left"/>
      <w:pPr>
        <w:ind w:left="4320" w:hanging="360"/>
      </w:pPr>
      <w:rPr>
        <w:rFonts w:ascii="Wingdings" w:hAnsi="Wingdings" w:hint="default"/>
      </w:rPr>
    </w:lvl>
    <w:lvl w:ilvl="6" w:tplc="70F4A15E">
      <w:start w:val="1"/>
      <w:numFmt w:val="bullet"/>
      <w:lvlText w:val=""/>
      <w:lvlJc w:val="left"/>
      <w:pPr>
        <w:ind w:left="5040" w:hanging="360"/>
      </w:pPr>
      <w:rPr>
        <w:rFonts w:ascii="Symbol" w:hAnsi="Symbol" w:hint="default"/>
      </w:rPr>
    </w:lvl>
    <w:lvl w:ilvl="7" w:tplc="06E4D77A">
      <w:start w:val="1"/>
      <w:numFmt w:val="bullet"/>
      <w:lvlText w:val="o"/>
      <w:lvlJc w:val="left"/>
      <w:pPr>
        <w:ind w:left="5760" w:hanging="360"/>
      </w:pPr>
      <w:rPr>
        <w:rFonts w:ascii="Courier New" w:hAnsi="Courier New" w:hint="default"/>
      </w:rPr>
    </w:lvl>
    <w:lvl w:ilvl="8" w:tplc="F98627FE">
      <w:start w:val="1"/>
      <w:numFmt w:val="bullet"/>
      <w:lvlText w:val=""/>
      <w:lvlJc w:val="left"/>
      <w:pPr>
        <w:ind w:left="6480" w:hanging="360"/>
      </w:pPr>
      <w:rPr>
        <w:rFonts w:ascii="Wingdings" w:hAnsi="Wingdings" w:hint="default"/>
      </w:rPr>
    </w:lvl>
  </w:abstractNum>
  <w:abstractNum w:abstractNumId="6" w15:restartNumberingAfterBreak="0">
    <w:nsid w:val="132816E9"/>
    <w:multiLevelType w:val="hybridMultilevel"/>
    <w:tmpl w:val="3A9036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A076FA"/>
    <w:multiLevelType w:val="hybridMultilevel"/>
    <w:tmpl w:val="CDD8672E"/>
    <w:lvl w:ilvl="0" w:tplc="EA78A1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F6616"/>
    <w:multiLevelType w:val="hybridMultilevel"/>
    <w:tmpl w:val="1D522450"/>
    <w:lvl w:ilvl="0" w:tplc="04090003">
      <w:start w:val="1"/>
      <w:numFmt w:val="bullet"/>
      <w:lvlText w:val="o"/>
      <w:lvlJc w:val="left"/>
      <w:pPr>
        <w:ind w:left="720" w:hanging="360"/>
      </w:pPr>
      <w:rPr>
        <w:rFonts w:ascii="Courier New" w:hAnsi="Courier New" w:cs="Courier New" w:hint="default"/>
      </w:rPr>
    </w:lvl>
    <w:lvl w:ilvl="1" w:tplc="107827B4">
      <w:start w:val="1"/>
      <w:numFmt w:val="bullet"/>
      <w:lvlText w:val="o"/>
      <w:lvlJc w:val="left"/>
      <w:pPr>
        <w:ind w:left="1440" w:hanging="360"/>
      </w:pPr>
      <w:rPr>
        <w:rFonts w:ascii="Courier New" w:hAnsi="Courier New" w:hint="default"/>
      </w:rPr>
    </w:lvl>
    <w:lvl w:ilvl="2" w:tplc="971EDF26">
      <w:start w:val="1"/>
      <w:numFmt w:val="bullet"/>
      <w:lvlText w:val=""/>
      <w:lvlJc w:val="left"/>
      <w:pPr>
        <w:ind w:left="2160" w:hanging="360"/>
      </w:pPr>
      <w:rPr>
        <w:rFonts w:ascii="Wingdings" w:hAnsi="Wingdings" w:hint="default"/>
      </w:rPr>
    </w:lvl>
    <w:lvl w:ilvl="3" w:tplc="5CBAA78E">
      <w:start w:val="1"/>
      <w:numFmt w:val="bullet"/>
      <w:lvlText w:val=""/>
      <w:lvlJc w:val="left"/>
      <w:pPr>
        <w:ind w:left="2880" w:hanging="360"/>
      </w:pPr>
      <w:rPr>
        <w:rFonts w:ascii="Symbol" w:hAnsi="Symbol" w:hint="default"/>
      </w:rPr>
    </w:lvl>
    <w:lvl w:ilvl="4" w:tplc="6AB2A058">
      <w:start w:val="1"/>
      <w:numFmt w:val="bullet"/>
      <w:lvlText w:val="o"/>
      <w:lvlJc w:val="left"/>
      <w:pPr>
        <w:ind w:left="3600" w:hanging="360"/>
      </w:pPr>
      <w:rPr>
        <w:rFonts w:ascii="Courier New" w:hAnsi="Courier New" w:hint="default"/>
      </w:rPr>
    </w:lvl>
    <w:lvl w:ilvl="5" w:tplc="CFF45A70">
      <w:start w:val="1"/>
      <w:numFmt w:val="bullet"/>
      <w:lvlText w:val=""/>
      <w:lvlJc w:val="left"/>
      <w:pPr>
        <w:ind w:left="4320" w:hanging="360"/>
      </w:pPr>
      <w:rPr>
        <w:rFonts w:ascii="Wingdings" w:hAnsi="Wingdings" w:hint="default"/>
      </w:rPr>
    </w:lvl>
    <w:lvl w:ilvl="6" w:tplc="03401370">
      <w:start w:val="1"/>
      <w:numFmt w:val="bullet"/>
      <w:lvlText w:val=""/>
      <w:lvlJc w:val="left"/>
      <w:pPr>
        <w:ind w:left="5040" w:hanging="360"/>
      </w:pPr>
      <w:rPr>
        <w:rFonts w:ascii="Symbol" w:hAnsi="Symbol" w:hint="default"/>
      </w:rPr>
    </w:lvl>
    <w:lvl w:ilvl="7" w:tplc="23027FC8">
      <w:start w:val="1"/>
      <w:numFmt w:val="bullet"/>
      <w:lvlText w:val="o"/>
      <w:lvlJc w:val="left"/>
      <w:pPr>
        <w:ind w:left="5760" w:hanging="360"/>
      </w:pPr>
      <w:rPr>
        <w:rFonts w:ascii="Courier New" w:hAnsi="Courier New" w:hint="default"/>
      </w:rPr>
    </w:lvl>
    <w:lvl w:ilvl="8" w:tplc="A30EFBE4">
      <w:start w:val="1"/>
      <w:numFmt w:val="bullet"/>
      <w:lvlText w:val=""/>
      <w:lvlJc w:val="left"/>
      <w:pPr>
        <w:ind w:left="6480" w:hanging="360"/>
      </w:pPr>
      <w:rPr>
        <w:rFonts w:ascii="Wingdings" w:hAnsi="Wingdings" w:hint="default"/>
      </w:rPr>
    </w:lvl>
  </w:abstractNum>
  <w:abstractNum w:abstractNumId="9" w15:restartNumberingAfterBreak="0">
    <w:nsid w:val="169D3921"/>
    <w:multiLevelType w:val="multilevel"/>
    <w:tmpl w:val="24B48F24"/>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D9250F"/>
    <w:multiLevelType w:val="hybridMultilevel"/>
    <w:tmpl w:val="1D1E7502"/>
    <w:lvl w:ilvl="0" w:tplc="3538166C">
      <w:start w:val="1"/>
      <w:numFmt w:val="bullet"/>
      <w:lvlText w:val="o"/>
      <w:lvlJc w:val="left"/>
      <w:pPr>
        <w:ind w:left="2160" w:hanging="360"/>
      </w:pPr>
      <w:rPr>
        <w:rFonts w:ascii="Courier New" w:hAnsi="Courier New" w:cs="Courier New"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892612A"/>
    <w:multiLevelType w:val="hybridMultilevel"/>
    <w:tmpl w:val="30A0C1E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C12C3C0A">
      <w:start w:val="1"/>
      <w:numFmt w:val="bullet"/>
      <w:lvlText w:val=""/>
      <w:lvlJc w:val="left"/>
      <w:pPr>
        <w:ind w:left="2160" w:hanging="360"/>
      </w:pPr>
      <w:rPr>
        <w:rFonts w:ascii="Wingdings" w:hAnsi="Wingdings" w:hint="default"/>
      </w:rPr>
    </w:lvl>
    <w:lvl w:ilvl="3" w:tplc="A49EEF86">
      <w:start w:val="1"/>
      <w:numFmt w:val="bullet"/>
      <w:lvlText w:val=""/>
      <w:lvlJc w:val="left"/>
      <w:pPr>
        <w:ind w:left="2880" w:hanging="360"/>
      </w:pPr>
      <w:rPr>
        <w:rFonts w:ascii="Symbol" w:hAnsi="Symbol" w:hint="default"/>
      </w:rPr>
    </w:lvl>
    <w:lvl w:ilvl="4" w:tplc="8E747062">
      <w:start w:val="1"/>
      <w:numFmt w:val="bullet"/>
      <w:lvlText w:val="o"/>
      <w:lvlJc w:val="left"/>
      <w:pPr>
        <w:ind w:left="3600" w:hanging="360"/>
      </w:pPr>
      <w:rPr>
        <w:rFonts w:ascii="Courier New" w:hAnsi="Courier New" w:hint="default"/>
      </w:rPr>
    </w:lvl>
    <w:lvl w:ilvl="5" w:tplc="CB0E655C">
      <w:start w:val="1"/>
      <w:numFmt w:val="bullet"/>
      <w:lvlText w:val=""/>
      <w:lvlJc w:val="left"/>
      <w:pPr>
        <w:ind w:left="4320" w:hanging="360"/>
      </w:pPr>
      <w:rPr>
        <w:rFonts w:ascii="Wingdings" w:hAnsi="Wingdings" w:hint="default"/>
      </w:rPr>
    </w:lvl>
    <w:lvl w:ilvl="6" w:tplc="D36A065C">
      <w:start w:val="1"/>
      <w:numFmt w:val="bullet"/>
      <w:lvlText w:val=""/>
      <w:lvlJc w:val="left"/>
      <w:pPr>
        <w:ind w:left="5040" w:hanging="360"/>
      </w:pPr>
      <w:rPr>
        <w:rFonts w:ascii="Symbol" w:hAnsi="Symbol" w:hint="default"/>
      </w:rPr>
    </w:lvl>
    <w:lvl w:ilvl="7" w:tplc="354AA6E0">
      <w:start w:val="1"/>
      <w:numFmt w:val="bullet"/>
      <w:lvlText w:val="o"/>
      <w:lvlJc w:val="left"/>
      <w:pPr>
        <w:ind w:left="5760" w:hanging="360"/>
      </w:pPr>
      <w:rPr>
        <w:rFonts w:ascii="Courier New" w:hAnsi="Courier New" w:hint="default"/>
      </w:rPr>
    </w:lvl>
    <w:lvl w:ilvl="8" w:tplc="8B80458A">
      <w:start w:val="1"/>
      <w:numFmt w:val="bullet"/>
      <w:lvlText w:val=""/>
      <w:lvlJc w:val="left"/>
      <w:pPr>
        <w:ind w:left="6480" w:hanging="360"/>
      </w:pPr>
      <w:rPr>
        <w:rFonts w:ascii="Wingdings" w:hAnsi="Wingdings" w:hint="default"/>
      </w:rPr>
    </w:lvl>
  </w:abstractNum>
  <w:abstractNum w:abstractNumId="12" w15:restartNumberingAfterBreak="0">
    <w:nsid w:val="18A51DB4"/>
    <w:multiLevelType w:val="hybridMultilevel"/>
    <w:tmpl w:val="4D144CB6"/>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3" w15:restartNumberingAfterBreak="0">
    <w:nsid w:val="1A0C69B5"/>
    <w:multiLevelType w:val="hybridMultilevel"/>
    <w:tmpl w:val="7AA23A00"/>
    <w:lvl w:ilvl="0" w:tplc="7B34FE22">
      <w:start w:val="1"/>
      <w:numFmt w:val="bullet"/>
      <w:lvlText w:val=""/>
      <w:lvlJc w:val="left"/>
      <w:pPr>
        <w:ind w:left="828" w:hanging="360"/>
      </w:pPr>
      <w:rPr>
        <w:rFonts w:ascii="Symbol" w:hAnsi="Symbol" w:hint="default"/>
        <w:color w:val="auto"/>
      </w:rPr>
    </w:lvl>
    <w:lvl w:ilvl="1" w:tplc="81D8D936">
      <w:start w:val="1"/>
      <w:numFmt w:val="decimal"/>
      <w:lvlText w:val="%2."/>
      <w:lvlJc w:val="left"/>
      <w:pPr>
        <w:ind w:left="1440" w:hanging="360"/>
      </w:pPr>
      <w:rPr>
        <w:rFonts w:hint="default"/>
        <w:b w:val="0"/>
        <w:strike w:val="0"/>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4" w15:restartNumberingAfterBreak="0">
    <w:nsid w:val="1EF96D5F"/>
    <w:multiLevelType w:val="hybridMultilevel"/>
    <w:tmpl w:val="D4BE2E78"/>
    <w:lvl w:ilvl="0" w:tplc="00FC357A">
      <w:start w:val="1"/>
      <w:numFmt w:val="decimal"/>
      <w:lvlText w:val="%1."/>
      <w:lvlJc w:val="left"/>
      <w:pPr>
        <w:ind w:left="1440" w:hanging="360"/>
      </w:pPr>
      <w:rPr>
        <w:b w:val="0"/>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5E6974"/>
    <w:multiLevelType w:val="multilevel"/>
    <w:tmpl w:val="A824E174"/>
    <w:lvl w:ilvl="0">
      <w:start w:val="1"/>
      <w:numFmt w:val="decimal"/>
      <w:lvlText w:val="%1."/>
      <w:lvlJc w:val="left"/>
      <w:pPr>
        <w:tabs>
          <w:tab w:val="num" w:pos="1530"/>
        </w:tabs>
        <w:ind w:left="153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16" w15:restartNumberingAfterBreak="0">
    <w:nsid w:val="263A4815"/>
    <w:multiLevelType w:val="hybridMultilevel"/>
    <w:tmpl w:val="0D10A5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728B7"/>
    <w:multiLevelType w:val="hybridMultilevel"/>
    <w:tmpl w:val="3DE8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5237AB"/>
    <w:multiLevelType w:val="hybridMultilevel"/>
    <w:tmpl w:val="F97EE82E"/>
    <w:lvl w:ilvl="0" w:tplc="CF523672">
      <w:start w:val="1"/>
      <w:numFmt w:val="decimal"/>
      <w:lvlText w:val="%1."/>
      <w:lvlJc w:val="left"/>
      <w:pPr>
        <w:ind w:left="720" w:hanging="360"/>
      </w:pPr>
      <w:rPr>
        <w:rFont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F7F8C"/>
    <w:multiLevelType w:val="hybridMultilevel"/>
    <w:tmpl w:val="16F03606"/>
    <w:lvl w:ilvl="0" w:tplc="7E00285C">
      <w:numFmt w:val="bullet"/>
      <w:lvlText w:val="-"/>
      <w:lvlJc w:val="left"/>
      <w:pPr>
        <w:ind w:left="720" w:hanging="360"/>
      </w:pPr>
      <w:rPr>
        <w:rFonts w:ascii="Times New Roman" w:eastAsiaTheme="minorHAnsi"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EC313F"/>
    <w:multiLevelType w:val="hybridMultilevel"/>
    <w:tmpl w:val="0E5C58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C697C96"/>
    <w:multiLevelType w:val="hybridMultilevel"/>
    <w:tmpl w:val="D9DC67F0"/>
    <w:lvl w:ilvl="0" w:tplc="04090003">
      <w:start w:val="1"/>
      <w:numFmt w:val="bullet"/>
      <w:lvlText w:val="o"/>
      <w:lvlJc w:val="left"/>
      <w:pPr>
        <w:ind w:left="720" w:hanging="360"/>
      </w:pPr>
      <w:rPr>
        <w:rFonts w:ascii="Courier New" w:hAnsi="Courier New" w:cs="Courier New" w:hint="default"/>
      </w:rPr>
    </w:lvl>
    <w:lvl w:ilvl="1" w:tplc="8A4E34B4">
      <w:start w:val="1"/>
      <w:numFmt w:val="bullet"/>
      <w:lvlText w:val="o"/>
      <w:lvlJc w:val="left"/>
      <w:pPr>
        <w:ind w:left="1440" w:hanging="360"/>
      </w:pPr>
      <w:rPr>
        <w:rFonts w:ascii="Courier New" w:hAnsi="Courier New" w:hint="default"/>
      </w:rPr>
    </w:lvl>
    <w:lvl w:ilvl="2" w:tplc="6CCC59B4">
      <w:start w:val="1"/>
      <w:numFmt w:val="bullet"/>
      <w:lvlText w:val=""/>
      <w:lvlJc w:val="left"/>
      <w:pPr>
        <w:ind w:left="2160" w:hanging="360"/>
      </w:pPr>
      <w:rPr>
        <w:rFonts w:ascii="Wingdings" w:hAnsi="Wingdings" w:hint="default"/>
      </w:rPr>
    </w:lvl>
    <w:lvl w:ilvl="3" w:tplc="A7F2719E">
      <w:start w:val="1"/>
      <w:numFmt w:val="bullet"/>
      <w:lvlText w:val=""/>
      <w:lvlJc w:val="left"/>
      <w:pPr>
        <w:ind w:left="2880" w:hanging="360"/>
      </w:pPr>
      <w:rPr>
        <w:rFonts w:ascii="Symbol" w:hAnsi="Symbol" w:hint="default"/>
      </w:rPr>
    </w:lvl>
    <w:lvl w:ilvl="4" w:tplc="260AABF4">
      <w:start w:val="1"/>
      <w:numFmt w:val="bullet"/>
      <w:lvlText w:val="o"/>
      <w:lvlJc w:val="left"/>
      <w:pPr>
        <w:ind w:left="3600" w:hanging="360"/>
      </w:pPr>
      <w:rPr>
        <w:rFonts w:ascii="Courier New" w:hAnsi="Courier New" w:hint="default"/>
      </w:rPr>
    </w:lvl>
    <w:lvl w:ilvl="5" w:tplc="5F801D4C">
      <w:start w:val="1"/>
      <w:numFmt w:val="bullet"/>
      <w:lvlText w:val=""/>
      <w:lvlJc w:val="left"/>
      <w:pPr>
        <w:ind w:left="4320" w:hanging="360"/>
      </w:pPr>
      <w:rPr>
        <w:rFonts w:ascii="Wingdings" w:hAnsi="Wingdings" w:hint="default"/>
      </w:rPr>
    </w:lvl>
    <w:lvl w:ilvl="6" w:tplc="54082596">
      <w:start w:val="1"/>
      <w:numFmt w:val="bullet"/>
      <w:lvlText w:val=""/>
      <w:lvlJc w:val="left"/>
      <w:pPr>
        <w:ind w:left="5040" w:hanging="360"/>
      </w:pPr>
      <w:rPr>
        <w:rFonts w:ascii="Symbol" w:hAnsi="Symbol" w:hint="default"/>
      </w:rPr>
    </w:lvl>
    <w:lvl w:ilvl="7" w:tplc="5BA4F748">
      <w:start w:val="1"/>
      <w:numFmt w:val="bullet"/>
      <w:lvlText w:val="o"/>
      <w:lvlJc w:val="left"/>
      <w:pPr>
        <w:ind w:left="5760" w:hanging="360"/>
      </w:pPr>
      <w:rPr>
        <w:rFonts w:ascii="Courier New" w:hAnsi="Courier New" w:hint="default"/>
      </w:rPr>
    </w:lvl>
    <w:lvl w:ilvl="8" w:tplc="13CE1A6A">
      <w:start w:val="1"/>
      <w:numFmt w:val="bullet"/>
      <w:lvlText w:val=""/>
      <w:lvlJc w:val="left"/>
      <w:pPr>
        <w:ind w:left="6480" w:hanging="360"/>
      </w:pPr>
      <w:rPr>
        <w:rFonts w:ascii="Wingdings" w:hAnsi="Wingdings" w:hint="default"/>
      </w:rPr>
    </w:lvl>
  </w:abstractNum>
  <w:abstractNum w:abstractNumId="22" w15:restartNumberingAfterBreak="0">
    <w:nsid w:val="304160D4"/>
    <w:multiLevelType w:val="hybridMultilevel"/>
    <w:tmpl w:val="625003E2"/>
    <w:lvl w:ilvl="0" w:tplc="04090003">
      <w:start w:val="1"/>
      <w:numFmt w:val="bullet"/>
      <w:lvlText w:val="o"/>
      <w:lvlJc w:val="left"/>
      <w:pPr>
        <w:ind w:left="1080" w:hanging="360"/>
      </w:pPr>
      <w:rPr>
        <w:rFonts w:ascii="Courier New" w:hAnsi="Courier New" w:cs="Courier New" w:hint="default"/>
      </w:rPr>
    </w:lvl>
    <w:lvl w:ilvl="1" w:tplc="FD94DFB0">
      <w:start w:val="1"/>
      <w:numFmt w:val="bullet"/>
      <w:lvlText w:val="o"/>
      <w:lvlJc w:val="left"/>
      <w:pPr>
        <w:ind w:left="1800" w:hanging="360"/>
      </w:pPr>
      <w:rPr>
        <w:rFonts w:ascii="Courier New" w:hAnsi="Courier New" w:hint="default"/>
      </w:rPr>
    </w:lvl>
    <w:lvl w:ilvl="2" w:tplc="DE00538E">
      <w:start w:val="1"/>
      <w:numFmt w:val="bullet"/>
      <w:lvlText w:val=""/>
      <w:lvlJc w:val="left"/>
      <w:pPr>
        <w:ind w:left="2520" w:hanging="360"/>
      </w:pPr>
      <w:rPr>
        <w:rFonts w:ascii="Wingdings" w:hAnsi="Wingdings" w:hint="default"/>
      </w:rPr>
    </w:lvl>
    <w:lvl w:ilvl="3" w:tplc="D00C1286">
      <w:start w:val="1"/>
      <w:numFmt w:val="bullet"/>
      <w:lvlText w:val=""/>
      <w:lvlJc w:val="left"/>
      <w:pPr>
        <w:ind w:left="3240" w:hanging="360"/>
      </w:pPr>
      <w:rPr>
        <w:rFonts w:ascii="Symbol" w:hAnsi="Symbol" w:hint="default"/>
      </w:rPr>
    </w:lvl>
    <w:lvl w:ilvl="4" w:tplc="F7E849A0">
      <w:start w:val="1"/>
      <w:numFmt w:val="bullet"/>
      <w:lvlText w:val="o"/>
      <w:lvlJc w:val="left"/>
      <w:pPr>
        <w:ind w:left="3960" w:hanging="360"/>
      </w:pPr>
      <w:rPr>
        <w:rFonts w:ascii="Courier New" w:hAnsi="Courier New" w:hint="default"/>
      </w:rPr>
    </w:lvl>
    <w:lvl w:ilvl="5" w:tplc="FE56D8B4">
      <w:start w:val="1"/>
      <w:numFmt w:val="bullet"/>
      <w:lvlText w:val=""/>
      <w:lvlJc w:val="left"/>
      <w:pPr>
        <w:ind w:left="4680" w:hanging="360"/>
      </w:pPr>
      <w:rPr>
        <w:rFonts w:ascii="Wingdings" w:hAnsi="Wingdings" w:hint="default"/>
      </w:rPr>
    </w:lvl>
    <w:lvl w:ilvl="6" w:tplc="1BFE3C3A">
      <w:start w:val="1"/>
      <w:numFmt w:val="bullet"/>
      <w:lvlText w:val=""/>
      <w:lvlJc w:val="left"/>
      <w:pPr>
        <w:ind w:left="5400" w:hanging="360"/>
      </w:pPr>
      <w:rPr>
        <w:rFonts w:ascii="Symbol" w:hAnsi="Symbol" w:hint="default"/>
      </w:rPr>
    </w:lvl>
    <w:lvl w:ilvl="7" w:tplc="E8A23ABE">
      <w:start w:val="1"/>
      <w:numFmt w:val="bullet"/>
      <w:lvlText w:val="o"/>
      <w:lvlJc w:val="left"/>
      <w:pPr>
        <w:ind w:left="6120" w:hanging="360"/>
      </w:pPr>
      <w:rPr>
        <w:rFonts w:ascii="Courier New" w:hAnsi="Courier New" w:hint="default"/>
      </w:rPr>
    </w:lvl>
    <w:lvl w:ilvl="8" w:tplc="15AEF440">
      <w:start w:val="1"/>
      <w:numFmt w:val="bullet"/>
      <w:lvlText w:val=""/>
      <w:lvlJc w:val="left"/>
      <w:pPr>
        <w:ind w:left="6840" w:hanging="360"/>
      </w:pPr>
      <w:rPr>
        <w:rFonts w:ascii="Wingdings" w:hAnsi="Wingdings" w:hint="default"/>
      </w:rPr>
    </w:lvl>
  </w:abstractNum>
  <w:abstractNum w:abstractNumId="23" w15:restartNumberingAfterBreak="0">
    <w:nsid w:val="31D2101D"/>
    <w:multiLevelType w:val="multilevel"/>
    <w:tmpl w:val="DAC2C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64D633F"/>
    <w:multiLevelType w:val="hybridMultilevel"/>
    <w:tmpl w:val="7FD2020C"/>
    <w:lvl w:ilvl="0" w:tplc="04090005">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5" w15:restartNumberingAfterBreak="0">
    <w:nsid w:val="383341BC"/>
    <w:multiLevelType w:val="hybridMultilevel"/>
    <w:tmpl w:val="E05239FC"/>
    <w:lvl w:ilvl="0" w:tplc="04090003">
      <w:start w:val="1"/>
      <w:numFmt w:val="bullet"/>
      <w:lvlText w:val="o"/>
      <w:lvlJc w:val="left"/>
      <w:pPr>
        <w:ind w:left="720" w:hanging="360"/>
      </w:pPr>
      <w:rPr>
        <w:rFonts w:ascii="Courier New" w:hAnsi="Courier New" w:cs="Courier New" w:hint="default"/>
      </w:rPr>
    </w:lvl>
    <w:lvl w:ilvl="1" w:tplc="B80ADDEA">
      <w:start w:val="1"/>
      <w:numFmt w:val="bullet"/>
      <w:lvlText w:val="o"/>
      <w:lvlJc w:val="left"/>
      <w:pPr>
        <w:ind w:left="1440" w:hanging="360"/>
      </w:pPr>
      <w:rPr>
        <w:rFonts w:ascii="Courier New" w:hAnsi="Courier New" w:hint="default"/>
      </w:rPr>
    </w:lvl>
    <w:lvl w:ilvl="2" w:tplc="D820E182">
      <w:start w:val="1"/>
      <w:numFmt w:val="bullet"/>
      <w:lvlText w:val=""/>
      <w:lvlJc w:val="left"/>
      <w:pPr>
        <w:ind w:left="2160" w:hanging="360"/>
      </w:pPr>
      <w:rPr>
        <w:rFonts w:ascii="Wingdings" w:hAnsi="Wingdings" w:hint="default"/>
      </w:rPr>
    </w:lvl>
    <w:lvl w:ilvl="3" w:tplc="B58C362E">
      <w:start w:val="1"/>
      <w:numFmt w:val="bullet"/>
      <w:lvlText w:val=""/>
      <w:lvlJc w:val="left"/>
      <w:pPr>
        <w:ind w:left="2880" w:hanging="360"/>
      </w:pPr>
      <w:rPr>
        <w:rFonts w:ascii="Symbol" w:hAnsi="Symbol" w:hint="default"/>
      </w:rPr>
    </w:lvl>
    <w:lvl w:ilvl="4" w:tplc="D7E4F0BA">
      <w:start w:val="1"/>
      <w:numFmt w:val="bullet"/>
      <w:lvlText w:val="o"/>
      <w:lvlJc w:val="left"/>
      <w:pPr>
        <w:ind w:left="3600" w:hanging="360"/>
      </w:pPr>
      <w:rPr>
        <w:rFonts w:ascii="Courier New" w:hAnsi="Courier New" w:hint="default"/>
      </w:rPr>
    </w:lvl>
    <w:lvl w:ilvl="5" w:tplc="C07E224E">
      <w:start w:val="1"/>
      <w:numFmt w:val="bullet"/>
      <w:lvlText w:val=""/>
      <w:lvlJc w:val="left"/>
      <w:pPr>
        <w:ind w:left="4320" w:hanging="360"/>
      </w:pPr>
      <w:rPr>
        <w:rFonts w:ascii="Wingdings" w:hAnsi="Wingdings" w:hint="default"/>
      </w:rPr>
    </w:lvl>
    <w:lvl w:ilvl="6" w:tplc="7F102A0E">
      <w:start w:val="1"/>
      <w:numFmt w:val="bullet"/>
      <w:lvlText w:val=""/>
      <w:lvlJc w:val="left"/>
      <w:pPr>
        <w:ind w:left="5040" w:hanging="360"/>
      </w:pPr>
      <w:rPr>
        <w:rFonts w:ascii="Symbol" w:hAnsi="Symbol" w:hint="default"/>
      </w:rPr>
    </w:lvl>
    <w:lvl w:ilvl="7" w:tplc="DDD6E45E">
      <w:start w:val="1"/>
      <w:numFmt w:val="bullet"/>
      <w:lvlText w:val="o"/>
      <w:lvlJc w:val="left"/>
      <w:pPr>
        <w:ind w:left="5760" w:hanging="360"/>
      </w:pPr>
      <w:rPr>
        <w:rFonts w:ascii="Courier New" w:hAnsi="Courier New" w:hint="default"/>
      </w:rPr>
    </w:lvl>
    <w:lvl w:ilvl="8" w:tplc="7614785A">
      <w:start w:val="1"/>
      <w:numFmt w:val="bullet"/>
      <w:lvlText w:val=""/>
      <w:lvlJc w:val="left"/>
      <w:pPr>
        <w:ind w:left="6480" w:hanging="360"/>
      </w:pPr>
      <w:rPr>
        <w:rFonts w:ascii="Wingdings" w:hAnsi="Wingdings" w:hint="default"/>
      </w:rPr>
    </w:lvl>
  </w:abstractNum>
  <w:abstractNum w:abstractNumId="26" w15:restartNumberingAfterBreak="0">
    <w:nsid w:val="393C5F48"/>
    <w:multiLevelType w:val="hybridMultilevel"/>
    <w:tmpl w:val="429CD41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3A2963AA"/>
    <w:multiLevelType w:val="hybridMultilevel"/>
    <w:tmpl w:val="017A20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B112D02"/>
    <w:multiLevelType w:val="hybridMultilevel"/>
    <w:tmpl w:val="BC3CC5EA"/>
    <w:lvl w:ilvl="0" w:tplc="04090003">
      <w:start w:val="1"/>
      <w:numFmt w:val="bullet"/>
      <w:lvlText w:val="o"/>
      <w:lvlJc w:val="left"/>
      <w:pPr>
        <w:ind w:left="720" w:hanging="360"/>
      </w:pPr>
      <w:rPr>
        <w:rFonts w:ascii="Courier New" w:hAnsi="Courier New" w:cs="Courier New" w:hint="default"/>
      </w:rPr>
    </w:lvl>
    <w:lvl w:ilvl="1" w:tplc="CFEAEC8C">
      <w:start w:val="1"/>
      <w:numFmt w:val="bullet"/>
      <w:lvlText w:val=""/>
      <w:lvlJc w:val="left"/>
      <w:pPr>
        <w:ind w:left="1440" w:hanging="360"/>
      </w:pPr>
      <w:rPr>
        <w:rFonts w:ascii="Symbol" w:hAnsi="Symbol" w:hint="default"/>
      </w:rPr>
    </w:lvl>
    <w:lvl w:ilvl="2" w:tplc="5E6CE5F0">
      <w:start w:val="1"/>
      <w:numFmt w:val="bullet"/>
      <w:lvlText w:val=""/>
      <w:lvlJc w:val="left"/>
      <w:pPr>
        <w:ind w:left="2160" w:hanging="360"/>
      </w:pPr>
      <w:rPr>
        <w:rFonts w:ascii="Wingdings" w:hAnsi="Wingdings" w:hint="default"/>
      </w:rPr>
    </w:lvl>
    <w:lvl w:ilvl="3" w:tplc="B0648DB0">
      <w:start w:val="1"/>
      <w:numFmt w:val="bullet"/>
      <w:lvlText w:val=""/>
      <w:lvlJc w:val="left"/>
      <w:pPr>
        <w:ind w:left="2880" w:hanging="360"/>
      </w:pPr>
      <w:rPr>
        <w:rFonts w:ascii="Symbol" w:hAnsi="Symbol" w:hint="default"/>
      </w:rPr>
    </w:lvl>
    <w:lvl w:ilvl="4" w:tplc="35E61D66">
      <w:start w:val="1"/>
      <w:numFmt w:val="bullet"/>
      <w:lvlText w:val="o"/>
      <w:lvlJc w:val="left"/>
      <w:pPr>
        <w:ind w:left="3600" w:hanging="360"/>
      </w:pPr>
      <w:rPr>
        <w:rFonts w:ascii="Courier New" w:hAnsi="Courier New" w:hint="default"/>
      </w:rPr>
    </w:lvl>
    <w:lvl w:ilvl="5" w:tplc="19F41B9C">
      <w:start w:val="1"/>
      <w:numFmt w:val="bullet"/>
      <w:lvlText w:val=""/>
      <w:lvlJc w:val="left"/>
      <w:pPr>
        <w:ind w:left="4320" w:hanging="360"/>
      </w:pPr>
      <w:rPr>
        <w:rFonts w:ascii="Wingdings" w:hAnsi="Wingdings" w:hint="default"/>
      </w:rPr>
    </w:lvl>
    <w:lvl w:ilvl="6" w:tplc="77B4C660">
      <w:start w:val="1"/>
      <w:numFmt w:val="bullet"/>
      <w:lvlText w:val=""/>
      <w:lvlJc w:val="left"/>
      <w:pPr>
        <w:ind w:left="5040" w:hanging="360"/>
      </w:pPr>
      <w:rPr>
        <w:rFonts w:ascii="Symbol" w:hAnsi="Symbol" w:hint="default"/>
      </w:rPr>
    </w:lvl>
    <w:lvl w:ilvl="7" w:tplc="D494C2DC">
      <w:start w:val="1"/>
      <w:numFmt w:val="bullet"/>
      <w:lvlText w:val="o"/>
      <w:lvlJc w:val="left"/>
      <w:pPr>
        <w:ind w:left="5760" w:hanging="360"/>
      </w:pPr>
      <w:rPr>
        <w:rFonts w:ascii="Courier New" w:hAnsi="Courier New" w:hint="default"/>
      </w:rPr>
    </w:lvl>
    <w:lvl w:ilvl="8" w:tplc="2506BDDE">
      <w:start w:val="1"/>
      <w:numFmt w:val="bullet"/>
      <w:lvlText w:val=""/>
      <w:lvlJc w:val="left"/>
      <w:pPr>
        <w:ind w:left="6480" w:hanging="360"/>
      </w:pPr>
      <w:rPr>
        <w:rFonts w:ascii="Wingdings" w:hAnsi="Wingdings" w:hint="default"/>
      </w:rPr>
    </w:lvl>
  </w:abstractNum>
  <w:abstractNum w:abstractNumId="29" w15:restartNumberingAfterBreak="0">
    <w:nsid w:val="42B01A27"/>
    <w:multiLevelType w:val="hybridMultilevel"/>
    <w:tmpl w:val="A3B86ED2"/>
    <w:lvl w:ilvl="0" w:tplc="04090003">
      <w:start w:val="1"/>
      <w:numFmt w:val="bullet"/>
      <w:lvlText w:val="o"/>
      <w:lvlJc w:val="left"/>
      <w:pPr>
        <w:ind w:left="720" w:hanging="360"/>
      </w:pPr>
      <w:rPr>
        <w:rFonts w:ascii="Courier New" w:hAnsi="Courier New" w:cs="Courier New" w:hint="default"/>
      </w:rPr>
    </w:lvl>
    <w:lvl w:ilvl="1" w:tplc="E0CCA6F6">
      <w:start w:val="1"/>
      <w:numFmt w:val="bullet"/>
      <w:lvlText w:val="o"/>
      <w:lvlJc w:val="left"/>
      <w:pPr>
        <w:ind w:left="1440" w:hanging="360"/>
      </w:pPr>
      <w:rPr>
        <w:rFonts w:ascii="Courier New" w:hAnsi="Courier New" w:hint="default"/>
      </w:rPr>
    </w:lvl>
    <w:lvl w:ilvl="2" w:tplc="98FCA9CC">
      <w:start w:val="1"/>
      <w:numFmt w:val="bullet"/>
      <w:lvlText w:val=""/>
      <w:lvlJc w:val="left"/>
      <w:pPr>
        <w:ind w:left="2160" w:hanging="360"/>
      </w:pPr>
      <w:rPr>
        <w:rFonts w:ascii="Wingdings" w:hAnsi="Wingdings" w:hint="default"/>
      </w:rPr>
    </w:lvl>
    <w:lvl w:ilvl="3" w:tplc="8C203F36">
      <w:start w:val="1"/>
      <w:numFmt w:val="bullet"/>
      <w:lvlText w:val=""/>
      <w:lvlJc w:val="left"/>
      <w:pPr>
        <w:ind w:left="2880" w:hanging="360"/>
      </w:pPr>
      <w:rPr>
        <w:rFonts w:ascii="Symbol" w:hAnsi="Symbol" w:hint="default"/>
      </w:rPr>
    </w:lvl>
    <w:lvl w:ilvl="4" w:tplc="47F27E3A">
      <w:start w:val="1"/>
      <w:numFmt w:val="bullet"/>
      <w:lvlText w:val="o"/>
      <w:lvlJc w:val="left"/>
      <w:pPr>
        <w:ind w:left="3600" w:hanging="360"/>
      </w:pPr>
      <w:rPr>
        <w:rFonts w:ascii="Courier New" w:hAnsi="Courier New" w:hint="default"/>
      </w:rPr>
    </w:lvl>
    <w:lvl w:ilvl="5" w:tplc="E23CB3F6">
      <w:start w:val="1"/>
      <w:numFmt w:val="bullet"/>
      <w:lvlText w:val=""/>
      <w:lvlJc w:val="left"/>
      <w:pPr>
        <w:ind w:left="4320" w:hanging="360"/>
      </w:pPr>
      <w:rPr>
        <w:rFonts w:ascii="Wingdings" w:hAnsi="Wingdings" w:hint="default"/>
      </w:rPr>
    </w:lvl>
    <w:lvl w:ilvl="6" w:tplc="5C30154C">
      <w:start w:val="1"/>
      <w:numFmt w:val="bullet"/>
      <w:lvlText w:val=""/>
      <w:lvlJc w:val="left"/>
      <w:pPr>
        <w:ind w:left="5040" w:hanging="360"/>
      </w:pPr>
      <w:rPr>
        <w:rFonts w:ascii="Symbol" w:hAnsi="Symbol" w:hint="default"/>
      </w:rPr>
    </w:lvl>
    <w:lvl w:ilvl="7" w:tplc="8C1A2D94">
      <w:start w:val="1"/>
      <w:numFmt w:val="bullet"/>
      <w:lvlText w:val="o"/>
      <w:lvlJc w:val="left"/>
      <w:pPr>
        <w:ind w:left="5760" w:hanging="360"/>
      </w:pPr>
      <w:rPr>
        <w:rFonts w:ascii="Courier New" w:hAnsi="Courier New" w:hint="default"/>
      </w:rPr>
    </w:lvl>
    <w:lvl w:ilvl="8" w:tplc="F4B8F306">
      <w:start w:val="1"/>
      <w:numFmt w:val="bullet"/>
      <w:lvlText w:val=""/>
      <w:lvlJc w:val="left"/>
      <w:pPr>
        <w:ind w:left="6480" w:hanging="360"/>
      </w:pPr>
      <w:rPr>
        <w:rFonts w:ascii="Wingdings" w:hAnsi="Wingdings" w:hint="default"/>
      </w:rPr>
    </w:lvl>
  </w:abstractNum>
  <w:abstractNum w:abstractNumId="30" w15:restartNumberingAfterBreak="0">
    <w:nsid w:val="4EBC4529"/>
    <w:multiLevelType w:val="hybridMultilevel"/>
    <w:tmpl w:val="E3D03B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12C511C"/>
    <w:multiLevelType w:val="hybridMultilevel"/>
    <w:tmpl w:val="988A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421071"/>
    <w:multiLevelType w:val="hybridMultilevel"/>
    <w:tmpl w:val="BCFA6216"/>
    <w:lvl w:ilvl="0" w:tplc="04090005">
      <w:start w:val="1"/>
      <w:numFmt w:val="bullet"/>
      <w:lvlText w:val=""/>
      <w:lvlJc w:val="left"/>
      <w:pPr>
        <w:ind w:left="2664" w:hanging="360"/>
      </w:pPr>
      <w:rPr>
        <w:rFonts w:ascii="Wingdings" w:hAnsi="Wingdings"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5">
      <w:start w:val="1"/>
      <w:numFmt w:val="bullet"/>
      <w:lvlText w:val=""/>
      <w:lvlJc w:val="left"/>
      <w:pPr>
        <w:ind w:left="4824" w:hanging="360"/>
      </w:pPr>
      <w:rPr>
        <w:rFonts w:ascii="Wingdings" w:hAnsi="Wingdings"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33" w15:restartNumberingAfterBreak="0">
    <w:nsid w:val="526246B7"/>
    <w:multiLevelType w:val="hybridMultilevel"/>
    <w:tmpl w:val="2536FD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3D71DD5"/>
    <w:multiLevelType w:val="hybridMultilevel"/>
    <w:tmpl w:val="5EEE6572"/>
    <w:lvl w:ilvl="0" w:tplc="04090003">
      <w:start w:val="1"/>
      <w:numFmt w:val="bullet"/>
      <w:lvlText w:val="o"/>
      <w:lvlJc w:val="left"/>
      <w:pPr>
        <w:ind w:left="720" w:hanging="360"/>
      </w:pPr>
      <w:rPr>
        <w:rFonts w:ascii="Courier New" w:hAnsi="Courier New" w:cs="Courier New" w:hint="default"/>
      </w:rPr>
    </w:lvl>
    <w:lvl w:ilvl="1" w:tplc="60005484">
      <w:start w:val="1"/>
      <w:numFmt w:val="bullet"/>
      <w:lvlText w:val=""/>
      <w:lvlJc w:val="left"/>
      <w:pPr>
        <w:ind w:left="1440" w:hanging="360"/>
      </w:pPr>
      <w:rPr>
        <w:rFonts w:ascii="Symbol" w:hAnsi="Symbol" w:hint="default"/>
      </w:rPr>
    </w:lvl>
    <w:lvl w:ilvl="2" w:tplc="CE401A0A">
      <w:start w:val="1"/>
      <w:numFmt w:val="bullet"/>
      <w:lvlText w:val=""/>
      <w:lvlJc w:val="left"/>
      <w:pPr>
        <w:ind w:left="2160" w:hanging="360"/>
      </w:pPr>
      <w:rPr>
        <w:rFonts w:ascii="Wingdings" w:hAnsi="Wingdings" w:hint="default"/>
      </w:rPr>
    </w:lvl>
    <w:lvl w:ilvl="3" w:tplc="79180404">
      <w:start w:val="1"/>
      <w:numFmt w:val="bullet"/>
      <w:lvlText w:val=""/>
      <w:lvlJc w:val="left"/>
      <w:pPr>
        <w:ind w:left="2880" w:hanging="360"/>
      </w:pPr>
      <w:rPr>
        <w:rFonts w:ascii="Symbol" w:hAnsi="Symbol" w:hint="default"/>
      </w:rPr>
    </w:lvl>
    <w:lvl w:ilvl="4" w:tplc="4F54C9FC">
      <w:start w:val="1"/>
      <w:numFmt w:val="bullet"/>
      <w:lvlText w:val="o"/>
      <w:lvlJc w:val="left"/>
      <w:pPr>
        <w:ind w:left="3600" w:hanging="360"/>
      </w:pPr>
      <w:rPr>
        <w:rFonts w:ascii="Courier New" w:hAnsi="Courier New" w:hint="default"/>
      </w:rPr>
    </w:lvl>
    <w:lvl w:ilvl="5" w:tplc="542EE42C">
      <w:start w:val="1"/>
      <w:numFmt w:val="bullet"/>
      <w:lvlText w:val=""/>
      <w:lvlJc w:val="left"/>
      <w:pPr>
        <w:ind w:left="4320" w:hanging="360"/>
      </w:pPr>
      <w:rPr>
        <w:rFonts w:ascii="Wingdings" w:hAnsi="Wingdings" w:hint="default"/>
      </w:rPr>
    </w:lvl>
    <w:lvl w:ilvl="6" w:tplc="13B09D52">
      <w:start w:val="1"/>
      <w:numFmt w:val="bullet"/>
      <w:lvlText w:val=""/>
      <w:lvlJc w:val="left"/>
      <w:pPr>
        <w:ind w:left="5040" w:hanging="360"/>
      </w:pPr>
      <w:rPr>
        <w:rFonts w:ascii="Symbol" w:hAnsi="Symbol" w:hint="default"/>
      </w:rPr>
    </w:lvl>
    <w:lvl w:ilvl="7" w:tplc="00DA0F72">
      <w:start w:val="1"/>
      <w:numFmt w:val="bullet"/>
      <w:lvlText w:val="o"/>
      <w:lvlJc w:val="left"/>
      <w:pPr>
        <w:ind w:left="5760" w:hanging="360"/>
      </w:pPr>
      <w:rPr>
        <w:rFonts w:ascii="Courier New" w:hAnsi="Courier New" w:hint="default"/>
      </w:rPr>
    </w:lvl>
    <w:lvl w:ilvl="8" w:tplc="0E6CAA34">
      <w:start w:val="1"/>
      <w:numFmt w:val="bullet"/>
      <w:lvlText w:val=""/>
      <w:lvlJc w:val="left"/>
      <w:pPr>
        <w:ind w:left="6480" w:hanging="360"/>
      </w:pPr>
      <w:rPr>
        <w:rFonts w:ascii="Wingdings" w:hAnsi="Wingdings" w:hint="default"/>
      </w:rPr>
    </w:lvl>
  </w:abstractNum>
  <w:abstractNum w:abstractNumId="35" w15:restartNumberingAfterBreak="0">
    <w:nsid w:val="54481018"/>
    <w:multiLevelType w:val="hybridMultilevel"/>
    <w:tmpl w:val="29B8D8F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213E8DBA">
      <w:start w:val="1"/>
      <w:numFmt w:val="bullet"/>
      <w:lvlText w:val=""/>
      <w:lvlJc w:val="left"/>
      <w:pPr>
        <w:ind w:left="2160" w:hanging="360"/>
      </w:pPr>
      <w:rPr>
        <w:rFonts w:ascii="Wingdings" w:hAnsi="Wingdings" w:hint="default"/>
      </w:rPr>
    </w:lvl>
    <w:lvl w:ilvl="3" w:tplc="85A0C274">
      <w:start w:val="1"/>
      <w:numFmt w:val="bullet"/>
      <w:lvlText w:val=""/>
      <w:lvlJc w:val="left"/>
      <w:pPr>
        <w:ind w:left="2880" w:hanging="360"/>
      </w:pPr>
      <w:rPr>
        <w:rFonts w:ascii="Symbol" w:hAnsi="Symbol" w:hint="default"/>
      </w:rPr>
    </w:lvl>
    <w:lvl w:ilvl="4" w:tplc="54F0134C">
      <w:start w:val="1"/>
      <w:numFmt w:val="bullet"/>
      <w:lvlText w:val="o"/>
      <w:lvlJc w:val="left"/>
      <w:pPr>
        <w:ind w:left="3600" w:hanging="360"/>
      </w:pPr>
      <w:rPr>
        <w:rFonts w:ascii="Courier New" w:hAnsi="Courier New" w:hint="default"/>
      </w:rPr>
    </w:lvl>
    <w:lvl w:ilvl="5" w:tplc="B742E3AA">
      <w:start w:val="1"/>
      <w:numFmt w:val="bullet"/>
      <w:lvlText w:val=""/>
      <w:lvlJc w:val="left"/>
      <w:pPr>
        <w:ind w:left="4320" w:hanging="360"/>
      </w:pPr>
      <w:rPr>
        <w:rFonts w:ascii="Wingdings" w:hAnsi="Wingdings" w:hint="default"/>
      </w:rPr>
    </w:lvl>
    <w:lvl w:ilvl="6" w:tplc="B28675FA">
      <w:start w:val="1"/>
      <w:numFmt w:val="bullet"/>
      <w:lvlText w:val=""/>
      <w:lvlJc w:val="left"/>
      <w:pPr>
        <w:ind w:left="5040" w:hanging="360"/>
      </w:pPr>
      <w:rPr>
        <w:rFonts w:ascii="Symbol" w:hAnsi="Symbol" w:hint="default"/>
      </w:rPr>
    </w:lvl>
    <w:lvl w:ilvl="7" w:tplc="64AEF16C">
      <w:start w:val="1"/>
      <w:numFmt w:val="bullet"/>
      <w:lvlText w:val="o"/>
      <w:lvlJc w:val="left"/>
      <w:pPr>
        <w:ind w:left="5760" w:hanging="360"/>
      </w:pPr>
      <w:rPr>
        <w:rFonts w:ascii="Courier New" w:hAnsi="Courier New" w:hint="default"/>
      </w:rPr>
    </w:lvl>
    <w:lvl w:ilvl="8" w:tplc="597C44BC">
      <w:start w:val="1"/>
      <w:numFmt w:val="bullet"/>
      <w:lvlText w:val=""/>
      <w:lvlJc w:val="left"/>
      <w:pPr>
        <w:ind w:left="6480" w:hanging="360"/>
      </w:pPr>
      <w:rPr>
        <w:rFonts w:ascii="Wingdings" w:hAnsi="Wingdings" w:hint="default"/>
      </w:rPr>
    </w:lvl>
  </w:abstractNum>
  <w:abstractNum w:abstractNumId="36" w15:restartNumberingAfterBreak="0">
    <w:nsid w:val="589630EF"/>
    <w:multiLevelType w:val="hybridMultilevel"/>
    <w:tmpl w:val="21644AFE"/>
    <w:lvl w:ilvl="0" w:tplc="82D00672">
      <w:start w:val="1"/>
      <w:numFmt w:val="decimal"/>
      <w:lvlText w:val="%1."/>
      <w:lvlJc w:val="left"/>
      <w:pPr>
        <w:tabs>
          <w:tab w:val="num" w:pos="1440"/>
        </w:tabs>
        <w:ind w:left="1440" w:hanging="360"/>
      </w:pPr>
      <w:rPr>
        <w:rFonts w:ascii="Times New Roman" w:hAnsi="Times New Roman" w:cs="Times New Roman" w:hint="default"/>
        <w:b w:val="0"/>
      </w:rPr>
    </w:lvl>
    <w:lvl w:ilvl="1" w:tplc="C024B62C" w:tentative="1">
      <w:start w:val="1"/>
      <w:numFmt w:val="decimal"/>
      <w:lvlText w:val="%2."/>
      <w:lvlJc w:val="left"/>
      <w:pPr>
        <w:tabs>
          <w:tab w:val="num" w:pos="2160"/>
        </w:tabs>
        <w:ind w:left="2160" w:hanging="360"/>
      </w:pPr>
    </w:lvl>
    <w:lvl w:ilvl="2" w:tplc="4B2C4AF2" w:tentative="1">
      <w:start w:val="1"/>
      <w:numFmt w:val="decimal"/>
      <w:lvlText w:val="%3."/>
      <w:lvlJc w:val="left"/>
      <w:pPr>
        <w:tabs>
          <w:tab w:val="num" w:pos="2880"/>
        </w:tabs>
        <w:ind w:left="2880" w:hanging="360"/>
      </w:pPr>
    </w:lvl>
    <w:lvl w:ilvl="3" w:tplc="961C163A" w:tentative="1">
      <w:start w:val="1"/>
      <w:numFmt w:val="decimal"/>
      <w:lvlText w:val="%4."/>
      <w:lvlJc w:val="left"/>
      <w:pPr>
        <w:tabs>
          <w:tab w:val="num" w:pos="3600"/>
        </w:tabs>
        <w:ind w:left="3600" w:hanging="360"/>
      </w:pPr>
    </w:lvl>
    <w:lvl w:ilvl="4" w:tplc="0478B8D6" w:tentative="1">
      <w:start w:val="1"/>
      <w:numFmt w:val="decimal"/>
      <w:lvlText w:val="%5."/>
      <w:lvlJc w:val="left"/>
      <w:pPr>
        <w:tabs>
          <w:tab w:val="num" w:pos="4320"/>
        </w:tabs>
        <w:ind w:left="4320" w:hanging="360"/>
      </w:pPr>
    </w:lvl>
    <w:lvl w:ilvl="5" w:tplc="6A42C274" w:tentative="1">
      <w:start w:val="1"/>
      <w:numFmt w:val="decimal"/>
      <w:lvlText w:val="%6."/>
      <w:lvlJc w:val="left"/>
      <w:pPr>
        <w:tabs>
          <w:tab w:val="num" w:pos="5040"/>
        </w:tabs>
        <w:ind w:left="5040" w:hanging="360"/>
      </w:pPr>
    </w:lvl>
    <w:lvl w:ilvl="6" w:tplc="8DAC9EDA" w:tentative="1">
      <w:start w:val="1"/>
      <w:numFmt w:val="decimal"/>
      <w:lvlText w:val="%7."/>
      <w:lvlJc w:val="left"/>
      <w:pPr>
        <w:tabs>
          <w:tab w:val="num" w:pos="5760"/>
        </w:tabs>
        <w:ind w:left="5760" w:hanging="360"/>
      </w:pPr>
    </w:lvl>
    <w:lvl w:ilvl="7" w:tplc="939C5A9E" w:tentative="1">
      <w:start w:val="1"/>
      <w:numFmt w:val="decimal"/>
      <w:lvlText w:val="%8."/>
      <w:lvlJc w:val="left"/>
      <w:pPr>
        <w:tabs>
          <w:tab w:val="num" w:pos="6480"/>
        </w:tabs>
        <w:ind w:left="6480" w:hanging="360"/>
      </w:pPr>
    </w:lvl>
    <w:lvl w:ilvl="8" w:tplc="BC022688" w:tentative="1">
      <w:start w:val="1"/>
      <w:numFmt w:val="decimal"/>
      <w:lvlText w:val="%9."/>
      <w:lvlJc w:val="left"/>
      <w:pPr>
        <w:tabs>
          <w:tab w:val="num" w:pos="7200"/>
        </w:tabs>
        <w:ind w:left="7200" w:hanging="360"/>
      </w:pPr>
    </w:lvl>
  </w:abstractNum>
  <w:abstractNum w:abstractNumId="37" w15:restartNumberingAfterBreak="0">
    <w:nsid w:val="5B9775FF"/>
    <w:multiLevelType w:val="hybridMultilevel"/>
    <w:tmpl w:val="7F403E22"/>
    <w:lvl w:ilvl="0" w:tplc="04090003">
      <w:start w:val="1"/>
      <w:numFmt w:val="bullet"/>
      <w:lvlText w:val="o"/>
      <w:lvlJc w:val="left"/>
      <w:pPr>
        <w:ind w:left="720" w:hanging="360"/>
      </w:pPr>
      <w:rPr>
        <w:rFonts w:ascii="Courier New" w:hAnsi="Courier New" w:cs="Courier New" w:hint="default"/>
      </w:rPr>
    </w:lvl>
    <w:lvl w:ilvl="1" w:tplc="94E45286">
      <w:start w:val="1"/>
      <w:numFmt w:val="bullet"/>
      <w:lvlText w:val="o"/>
      <w:lvlJc w:val="left"/>
      <w:pPr>
        <w:ind w:left="1440" w:hanging="360"/>
      </w:pPr>
      <w:rPr>
        <w:rFonts w:ascii="Courier New" w:hAnsi="Courier New" w:hint="default"/>
      </w:rPr>
    </w:lvl>
    <w:lvl w:ilvl="2" w:tplc="4F0E205C">
      <w:start w:val="1"/>
      <w:numFmt w:val="bullet"/>
      <w:lvlText w:val=""/>
      <w:lvlJc w:val="left"/>
      <w:pPr>
        <w:ind w:left="2160" w:hanging="360"/>
      </w:pPr>
      <w:rPr>
        <w:rFonts w:ascii="Wingdings" w:hAnsi="Wingdings" w:hint="default"/>
      </w:rPr>
    </w:lvl>
    <w:lvl w:ilvl="3" w:tplc="BB24D2E0">
      <w:start w:val="1"/>
      <w:numFmt w:val="bullet"/>
      <w:lvlText w:val=""/>
      <w:lvlJc w:val="left"/>
      <w:pPr>
        <w:ind w:left="2880" w:hanging="360"/>
      </w:pPr>
      <w:rPr>
        <w:rFonts w:ascii="Symbol" w:hAnsi="Symbol" w:hint="default"/>
      </w:rPr>
    </w:lvl>
    <w:lvl w:ilvl="4" w:tplc="5B0C63A6">
      <w:start w:val="1"/>
      <w:numFmt w:val="bullet"/>
      <w:lvlText w:val="o"/>
      <w:lvlJc w:val="left"/>
      <w:pPr>
        <w:ind w:left="3600" w:hanging="360"/>
      </w:pPr>
      <w:rPr>
        <w:rFonts w:ascii="Courier New" w:hAnsi="Courier New" w:hint="default"/>
      </w:rPr>
    </w:lvl>
    <w:lvl w:ilvl="5" w:tplc="68C61094">
      <w:start w:val="1"/>
      <w:numFmt w:val="bullet"/>
      <w:lvlText w:val=""/>
      <w:lvlJc w:val="left"/>
      <w:pPr>
        <w:ind w:left="4320" w:hanging="360"/>
      </w:pPr>
      <w:rPr>
        <w:rFonts w:ascii="Wingdings" w:hAnsi="Wingdings" w:hint="default"/>
      </w:rPr>
    </w:lvl>
    <w:lvl w:ilvl="6" w:tplc="66F08BCC">
      <w:start w:val="1"/>
      <w:numFmt w:val="bullet"/>
      <w:lvlText w:val=""/>
      <w:lvlJc w:val="left"/>
      <w:pPr>
        <w:ind w:left="5040" w:hanging="360"/>
      </w:pPr>
      <w:rPr>
        <w:rFonts w:ascii="Symbol" w:hAnsi="Symbol" w:hint="default"/>
      </w:rPr>
    </w:lvl>
    <w:lvl w:ilvl="7" w:tplc="74E2815C">
      <w:start w:val="1"/>
      <w:numFmt w:val="bullet"/>
      <w:lvlText w:val="o"/>
      <w:lvlJc w:val="left"/>
      <w:pPr>
        <w:ind w:left="5760" w:hanging="360"/>
      </w:pPr>
      <w:rPr>
        <w:rFonts w:ascii="Courier New" w:hAnsi="Courier New" w:hint="default"/>
      </w:rPr>
    </w:lvl>
    <w:lvl w:ilvl="8" w:tplc="368C1184">
      <w:start w:val="1"/>
      <w:numFmt w:val="bullet"/>
      <w:lvlText w:val=""/>
      <w:lvlJc w:val="left"/>
      <w:pPr>
        <w:ind w:left="6480" w:hanging="360"/>
      </w:pPr>
      <w:rPr>
        <w:rFonts w:ascii="Wingdings" w:hAnsi="Wingdings" w:hint="default"/>
      </w:rPr>
    </w:lvl>
  </w:abstractNum>
  <w:abstractNum w:abstractNumId="38" w15:restartNumberingAfterBreak="0">
    <w:nsid w:val="5C322A31"/>
    <w:multiLevelType w:val="hybridMultilevel"/>
    <w:tmpl w:val="F20E96AE"/>
    <w:lvl w:ilvl="0" w:tplc="04090003">
      <w:start w:val="1"/>
      <w:numFmt w:val="bullet"/>
      <w:lvlText w:val="o"/>
      <w:lvlJc w:val="left"/>
      <w:pPr>
        <w:ind w:left="720" w:hanging="360"/>
      </w:pPr>
      <w:rPr>
        <w:rFonts w:ascii="Courier New" w:hAnsi="Courier New" w:cs="Courier New" w:hint="default"/>
      </w:rPr>
    </w:lvl>
    <w:lvl w:ilvl="1" w:tplc="0674E54C">
      <w:start w:val="1"/>
      <w:numFmt w:val="bullet"/>
      <w:lvlText w:val="o"/>
      <w:lvlJc w:val="left"/>
      <w:pPr>
        <w:ind w:left="1440" w:hanging="360"/>
      </w:pPr>
      <w:rPr>
        <w:rFonts w:ascii="Courier New" w:hAnsi="Courier New" w:hint="default"/>
      </w:rPr>
    </w:lvl>
    <w:lvl w:ilvl="2" w:tplc="213E8DBA">
      <w:start w:val="1"/>
      <w:numFmt w:val="bullet"/>
      <w:lvlText w:val=""/>
      <w:lvlJc w:val="left"/>
      <w:pPr>
        <w:ind w:left="2160" w:hanging="360"/>
      </w:pPr>
      <w:rPr>
        <w:rFonts w:ascii="Wingdings" w:hAnsi="Wingdings" w:hint="default"/>
      </w:rPr>
    </w:lvl>
    <w:lvl w:ilvl="3" w:tplc="85A0C274">
      <w:start w:val="1"/>
      <w:numFmt w:val="bullet"/>
      <w:lvlText w:val=""/>
      <w:lvlJc w:val="left"/>
      <w:pPr>
        <w:ind w:left="2880" w:hanging="360"/>
      </w:pPr>
      <w:rPr>
        <w:rFonts w:ascii="Symbol" w:hAnsi="Symbol" w:hint="default"/>
      </w:rPr>
    </w:lvl>
    <w:lvl w:ilvl="4" w:tplc="54F0134C">
      <w:start w:val="1"/>
      <w:numFmt w:val="bullet"/>
      <w:lvlText w:val="o"/>
      <w:lvlJc w:val="left"/>
      <w:pPr>
        <w:ind w:left="3600" w:hanging="360"/>
      </w:pPr>
      <w:rPr>
        <w:rFonts w:ascii="Courier New" w:hAnsi="Courier New" w:hint="default"/>
      </w:rPr>
    </w:lvl>
    <w:lvl w:ilvl="5" w:tplc="B742E3AA">
      <w:start w:val="1"/>
      <w:numFmt w:val="bullet"/>
      <w:lvlText w:val=""/>
      <w:lvlJc w:val="left"/>
      <w:pPr>
        <w:ind w:left="4320" w:hanging="360"/>
      </w:pPr>
      <w:rPr>
        <w:rFonts w:ascii="Wingdings" w:hAnsi="Wingdings" w:hint="default"/>
      </w:rPr>
    </w:lvl>
    <w:lvl w:ilvl="6" w:tplc="B28675FA">
      <w:start w:val="1"/>
      <w:numFmt w:val="bullet"/>
      <w:lvlText w:val=""/>
      <w:lvlJc w:val="left"/>
      <w:pPr>
        <w:ind w:left="5040" w:hanging="360"/>
      </w:pPr>
      <w:rPr>
        <w:rFonts w:ascii="Symbol" w:hAnsi="Symbol" w:hint="default"/>
      </w:rPr>
    </w:lvl>
    <w:lvl w:ilvl="7" w:tplc="64AEF16C">
      <w:start w:val="1"/>
      <w:numFmt w:val="bullet"/>
      <w:lvlText w:val="o"/>
      <w:lvlJc w:val="left"/>
      <w:pPr>
        <w:ind w:left="5760" w:hanging="360"/>
      </w:pPr>
      <w:rPr>
        <w:rFonts w:ascii="Courier New" w:hAnsi="Courier New" w:hint="default"/>
      </w:rPr>
    </w:lvl>
    <w:lvl w:ilvl="8" w:tplc="597C44BC">
      <w:start w:val="1"/>
      <w:numFmt w:val="bullet"/>
      <w:lvlText w:val=""/>
      <w:lvlJc w:val="left"/>
      <w:pPr>
        <w:ind w:left="6480" w:hanging="360"/>
      </w:pPr>
      <w:rPr>
        <w:rFonts w:ascii="Wingdings" w:hAnsi="Wingdings" w:hint="default"/>
      </w:rPr>
    </w:lvl>
  </w:abstractNum>
  <w:abstractNum w:abstractNumId="39" w15:restartNumberingAfterBreak="0">
    <w:nsid w:val="5F534D61"/>
    <w:multiLevelType w:val="hybridMultilevel"/>
    <w:tmpl w:val="5B8EC5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693772"/>
    <w:multiLevelType w:val="hybridMultilevel"/>
    <w:tmpl w:val="83CCC2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D451A0"/>
    <w:multiLevelType w:val="hybridMultilevel"/>
    <w:tmpl w:val="4E7EA20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E84B4A8">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4840C5"/>
    <w:multiLevelType w:val="hybridMultilevel"/>
    <w:tmpl w:val="23E43A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8277CBB"/>
    <w:multiLevelType w:val="multilevel"/>
    <w:tmpl w:val="348E8C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A95045"/>
    <w:multiLevelType w:val="hybridMultilevel"/>
    <w:tmpl w:val="9D3C8C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395ECD"/>
    <w:multiLevelType w:val="hybridMultilevel"/>
    <w:tmpl w:val="632629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B0156AC"/>
    <w:multiLevelType w:val="hybridMultilevel"/>
    <w:tmpl w:val="AD9CF0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96152BB"/>
    <w:multiLevelType w:val="hybridMultilevel"/>
    <w:tmpl w:val="2A4288A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8" w15:restartNumberingAfterBreak="0">
    <w:nsid w:val="797124E9"/>
    <w:multiLevelType w:val="multilevel"/>
    <w:tmpl w:val="53AC572A"/>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DD34883"/>
    <w:multiLevelType w:val="hybridMultilevel"/>
    <w:tmpl w:val="24007D04"/>
    <w:lvl w:ilvl="0" w:tplc="B37E5BF6">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23"/>
  </w:num>
  <w:num w:numId="3">
    <w:abstractNumId w:val="43"/>
  </w:num>
  <w:num w:numId="4">
    <w:abstractNumId w:val="15"/>
  </w:num>
  <w:num w:numId="5">
    <w:abstractNumId w:val="36"/>
  </w:num>
  <w:num w:numId="6">
    <w:abstractNumId w:val="26"/>
  </w:num>
  <w:num w:numId="7">
    <w:abstractNumId w:val="13"/>
  </w:num>
  <w:num w:numId="8">
    <w:abstractNumId w:val="14"/>
  </w:num>
  <w:num w:numId="9">
    <w:abstractNumId w:val="0"/>
  </w:num>
  <w:num w:numId="10">
    <w:abstractNumId w:val="41"/>
  </w:num>
  <w:num w:numId="11">
    <w:abstractNumId w:val="31"/>
  </w:num>
  <w:num w:numId="12">
    <w:abstractNumId w:val="18"/>
  </w:num>
  <w:num w:numId="13">
    <w:abstractNumId w:val="7"/>
  </w:num>
  <w:num w:numId="14">
    <w:abstractNumId w:val="17"/>
  </w:num>
  <w:num w:numId="15">
    <w:abstractNumId w:val="1"/>
  </w:num>
  <w:num w:numId="16">
    <w:abstractNumId w:val="12"/>
  </w:num>
  <w:num w:numId="17">
    <w:abstractNumId w:val="6"/>
  </w:num>
  <w:num w:numId="18">
    <w:abstractNumId w:val="19"/>
  </w:num>
  <w:num w:numId="19">
    <w:abstractNumId w:val="47"/>
  </w:num>
  <w:num w:numId="20">
    <w:abstractNumId w:val="30"/>
  </w:num>
  <w:num w:numId="21">
    <w:abstractNumId w:val="37"/>
  </w:num>
  <w:num w:numId="22">
    <w:abstractNumId w:val="21"/>
  </w:num>
  <w:num w:numId="23">
    <w:abstractNumId w:val="42"/>
  </w:num>
  <w:num w:numId="24">
    <w:abstractNumId w:val="20"/>
  </w:num>
  <w:num w:numId="25">
    <w:abstractNumId w:val="10"/>
  </w:num>
  <w:num w:numId="26">
    <w:abstractNumId w:val="4"/>
  </w:num>
  <w:num w:numId="27">
    <w:abstractNumId w:val="24"/>
  </w:num>
  <w:num w:numId="28">
    <w:abstractNumId w:val="45"/>
  </w:num>
  <w:num w:numId="29">
    <w:abstractNumId w:val="46"/>
  </w:num>
  <w:num w:numId="30">
    <w:abstractNumId w:val="44"/>
  </w:num>
  <w:num w:numId="31">
    <w:abstractNumId w:val="25"/>
  </w:num>
  <w:num w:numId="32">
    <w:abstractNumId w:val="29"/>
  </w:num>
  <w:num w:numId="33">
    <w:abstractNumId w:val="2"/>
  </w:num>
  <w:num w:numId="34">
    <w:abstractNumId w:val="8"/>
  </w:num>
  <w:num w:numId="35">
    <w:abstractNumId w:val="5"/>
  </w:num>
  <w:num w:numId="36">
    <w:abstractNumId w:val="38"/>
  </w:num>
  <w:num w:numId="37">
    <w:abstractNumId w:val="11"/>
  </w:num>
  <w:num w:numId="38">
    <w:abstractNumId w:val="3"/>
  </w:num>
  <w:num w:numId="39">
    <w:abstractNumId w:val="16"/>
  </w:num>
  <w:num w:numId="40">
    <w:abstractNumId w:val="40"/>
  </w:num>
  <w:num w:numId="41">
    <w:abstractNumId w:val="9"/>
  </w:num>
  <w:num w:numId="42">
    <w:abstractNumId w:val="48"/>
  </w:num>
  <w:num w:numId="43">
    <w:abstractNumId w:val="34"/>
  </w:num>
  <w:num w:numId="44">
    <w:abstractNumId w:val="28"/>
  </w:num>
  <w:num w:numId="45">
    <w:abstractNumId w:val="22"/>
  </w:num>
  <w:num w:numId="46">
    <w:abstractNumId w:val="35"/>
  </w:num>
  <w:num w:numId="47">
    <w:abstractNumId w:val="33"/>
  </w:num>
  <w:num w:numId="48">
    <w:abstractNumId w:val="39"/>
  </w:num>
  <w:num w:numId="49">
    <w:abstractNumId w:val="27"/>
  </w:num>
  <w:num w:numId="50">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04"/>
    <w:rsid w:val="00014AC5"/>
    <w:rsid w:val="00020A54"/>
    <w:rsid w:val="00033710"/>
    <w:rsid w:val="00051BAA"/>
    <w:rsid w:val="000605FC"/>
    <w:rsid w:val="0008080B"/>
    <w:rsid w:val="000811CB"/>
    <w:rsid w:val="00082CFB"/>
    <w:rsid w:val="00096C61"/>
    <w:rsid w:val="000A46D5"/>
    <w:rsid w:val="000A578D"/>
    <w:rsid w:val="000B2273"/>
    <w:rsid w:val="000B5F09"/>
    <w:rsid w:val="000D139F"/>
    <w:rsid w:val="000E4764"/>
    <w:rsid w:val="000F1161"/>
    <w:rsid w:val="00103D93"/>
    <w:rsid w:val="00111368"/>
    <w:rsid w:val="00112E17"/>
    <w:rsid w:val="001162DF"/>
    <w:rsid w:val="00132804"/>
    <w:rsid w:val="001643CD"/>
    <w:rsid w:val="00165EFB"/>
    <w:rsid w:val="00176316"/>
    <w:rsid w:val="00176C45"/>
    <w:rsid w:val="00193B4B"/>
    <w:rsid w:val="00195636"/>
    <w:rsid w:val="001B2DF6"/>
    <w:rsid w:val="00200401"/>
    <w:rsid w:val="00214042"/>
    <w:rsid w:val="0021578E"/>
    <w:rsid w:val="00222D2D"/>
    <w:rsid w:val="00234DE0"/>
    <w:rsid w:val="00245277"/>
    <w:rsid w:val="00274694"/>
    <w:rsid w:val="0028032E"/>
    <w:rsid w:val="002850BD"/>
    <w:rsid w:val="002B2563"/>
    <w:rsid w:val="002B4BB9"/>
    <w:rsid w:val="002C47F3"/>
    <w:rsid w:val="002E178B"/>
    <w:rsid w:val="002E3AD7"/>
    <w:rsid w:val="0031161D"/>
    <w:rsid w:val="003279B3"/>
    <w:rsid w:val="00354336"/>
    <w:rsid w:val="0036292E"/>
    <w:rsid w:val="00383D26"/>
    <w:rsid w:val="00393096"/>
    <w:rsid w:val="003B453D"/>
    <w:rsid w:val="003E6826"/>
    <w:rsid w:val="003F6572"/>
    <w:rsid w:val="00404A79"/>
    <w:rsid w:val="00404EE8"/>
    <w:rsid w:val="00416B32"/>
    <w:rsid w:val="0042319F"/>
    <w:rsid w:val="004556BB"/>
    <w:rsid w:val="00460AE4"/>
    <w:rsid w:val="00470E74"/>
    <w:rsid w:val="004A25A1"/>
    <w:rsid w:val="004B2169"/>
    <w:rsid w:val="004B23A0"/>
    <w:rsid w:val="005243A2"/>
    <w:rsid w:val="005269FB"/>
    <w:rsid w:val="00535D5E"/>
    <w:rsid w:val="00563EA8"/>
    <w:rsid w:val="0058079F"/>
    <w:rsid w:val="005812FB"/>
    <w:rsid w:val="005A765B"/>
    <w:rsid w:val="005B36FD"/>
    <w:rsid w:val="005C3260"/>
    <w:rsid w:val="005E2F27"/>
    <w:rsid w:val="00602E55"/>
    <w:rsid w:val="006035B2"/>
    <w:rsid w:val="006213A5"/>
    <w:rsid w:val="00631E68"/>
    <w:rsid w:val="00644A38"/>
    <w:rsid w:val="0065333E"/>
    <w:rsid w:val="00656659"/>
    <w:rsid w:val="006603FD"/>
    <w:rsid w:val="00663339"/>
    <w:rsid w:val="00682128"/>
    <w:rsid w:val="0068462F"/>
    <w:rsid w:val="00696864"/>
    <w:rsid w:val="006A1104"/>
    <w:rsid w:val="006B7EC2"/>
    <w:rsid w:val="006C7E0E"/>
    <w:rsid w:val="006D36EC"/>
    <w:rsid w:val="006F6600"/>
    <w:rsid w:val="007078AC"/>
    <w:rsid w:val="00722D7A"/>
    <w:rsid w:val="00775714"/>
    <w:rsid w:val="007855AA"/>
    <w:rsid w:val="00791F58"/>
    <w:rsid w:val="007A7714"/>
    <w:rsid w:val="007B0F81"/>
    <w:rsid w:val="007C6B75"/>
    <w:rsid w:val="007D2016"/>
    <w:rsid w:val="007F29F2"/>
    <w:rsid w:val="007F34C1"/>
    <w:rsid w:val="00806499"/>
    <w:rsid w:val="00846012"/>
    <w:rsid w:val="0085261A"/>
    <w:rsid w:val="008671BE"/>
    <w:rsid w:val="00872AAF"/>
    <w:rsid w:val="008B02D7"/>
    <w:rsid w:val="00912F05"/>
    <w:rsid w:val="00924B22"/>
    <w:rsid w:val="009358F1"/>
    <w:rsid w:val="009939A5"/>
    <w:rsid w:val="009D3154"/>
    <w:rsid w:val="009F0A4F"/>
    <w:rsid w:val="00A25DDE"/>
    <w:rsid w:val="00A52D07"/>
    <w:rsid w:val="00A57B50"/>
    <w:rsid w:val="00A60B23"/>
    <w:rsid w:val="00A716D9"/>
    <w:rsid w:val="00A869C7"/>
    <w:rsid w:val="00AB1FEE"/>
    <w:rsid w:val="00AC1126"/>
    <w:rsid w:val="00AD3156"/>
    <w:rsid w:val="00B135BA"/>
    <w:rsid w:val="00B65AFD"/>
    <w:rsid w:val="00B77E39"/>
    <w:rsid w:val="00B944AB"/>
    <w:rsid w:val="00BA5460"/>
    <w:rsid w:val="00BB5F89"/>
    <w:rsid w:val="00BC0079"/>
    <w:rsid w:val="00BC20BD"/>
    <w:rsid w:val="00BC35F9"/>
    <w:rsid w:val="00BD0F4B"/>
    <w:rsid w:val="00BD136C"/>
    <w:rsid w:val="00BE73AC"/>
    <w:rsid w:val="00BF5E6B"/>
    <w:rsid w:val="00C22552"/>
    <w:rsid w:val="00C237EC"/>
    <w:rsid w:val="00C2416F"/>
    <w:rsid w:val="00C41019"/>
    <w:rsid w:val="00C4122A"/>
    <w:rsid w:val="00C53734"/>
    <w:rsid w:val="00C54A50"/>
    <w:rsid w:val="00C663E8"/>
    <w:rsid w:val="00C84B29"/>
    <w:rsid w:val="00C87DA7"/>
    <w:rsid w:val="00CD15E0"/>
    <w:rsid w:val="00CD1C83"/>
    <w:rsid w:val="00CE15D6"/>
    <w:rsid w:val="00CE40BE"/>
    <w:rsid w:val="00CF0851"/>
    <w:rsid w:val="00CF0C36"/>
    <w:rsid w:val="00D141D9"/>
    <w:rsid w:val="00D158BC"/>
    <w:rsid w:val="00D2318E"/>
    <w:rsid w:val="00D5583F"/>
    <w:rsid w:val="00D84160"/>
    <w:rsid w:val="00D845E3"/>
    <w:rsid w:val="00DD189B"/>
    <w:rsid w:val="00DE42D6"/>
    <w:rsid w:val="00DF3D78"/>
    <w:rsid w:val="00DF7F41"/>
    <w:rsid w:val="00E064B1"/>
    <w:rsid w:val="00E17D0E"/>
    <w:rsid w:val="00E20D18"/>
    <w:rsid w:val="00E2456D"/>
    <w:rsid w:val="00E360E6"/>
    <w:rsid w:val="00E87221"/>
    <w:rsid w:val="00E90A38"/>
    <w:rsid w:val="00EA400F"/>
    <w:rsid w:val="00EC075C"/>
    <w:rsid w:val="00ED4EF6"/>
    <w:rsid w:val="00F025AA"/>
    <w:rsid w:val="00F10A80"/>
    <w:rsid w:val="00F60BE5"/>
    <w:rsid w:val="00F73657"/>
    <w:rsid w:val="00F827D7"/>
    <w:rsid w:val="00F9089E"/>
    <w:rsid w:val="00FC21AE"/>
    <w:rsid w:val="00FD5C41"/>
    <w:rsid w:val="00FF0A81"/>
    <w:rsid w:val="00FF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D66512"/>
  <w15:chartTrackingRefBased/>
  <w15:docId w15:val="{D6E71616-BD24-4907-BBBA-568C0E9C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04"/>
    <w:pPr>
      <w:ind w:left="720"/>
      <w:contextualSpacing/>
    </w:pPr>
  </w:style>
  <w:style w:type="character" w:customStyle="1" w:styleId="normaltextrun">
    <w:name w:val="normaltextrun"/>
    <w:basedOn w:val="DefaultParagraphFont"/>
    <w:rsid w:val="00663339"/>
  </w:style>
  <w:style w:type="paragraph" w:customStyle="1" w:styleId="paragraph">
    <w:name w:val="paragraph"/>
    <w:basedOn w:val="Normal"/>
    <w:rsid w:val="006633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63339"/>
  </w:style>
  <w:style w:type="character" w:styleId="Hyperlink">
    <w:name w:val="Hyperlink"/>
    <w:basedOn w:val="DefaultParagraphFont"/>
    <w:uiPriority w:val="99"/>
    <w:unhideWhenUsed/>
    <w:rsid w:val="00663339"/>
    <w:rPr>
      <w:color w:val="0563C1" w:themeColor="hyperlink"/>
      <w:u w:val="single"/>
    </w:rPr>
  </w:style>
  <w:style w:type="paragraph" w:styleId="Header">
    <w:name w:val="header"/>
    <w:basedOn w:val="Normal"/>
    <w:link w:val="HeaderChar"/>
    <w:uiPriority w:val="99"/>
    <w:unhideWhenUsed/>
    <w:rsid w:val="00E90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A38"/>
  </w:style>
  <w:style w:type="paragraph" w:styleId="Footer">
    <w:name w:val="footer"/>
    <w:basedOn w:val="Normal"/>
    <w:link w:val="FooterChar"/>
    <w:uiPriority w:val="99"/>
    <w:unhideWhenUsed/>
    <w:rsid w:val="00E90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A38"/>
  </w:style>
  <w:style w:type="character" w:styleId="CommentReference">
    <w:name w:val="annotation reference"/>
    <w:basedOn w:val="DefaultParagraphFont"/>
    <w:uiPriority w:val="99"/>
    <w:semiHidden/>
    <w:unhideWhenUsed/>
    <w:rsid w:val="008B02D7"/>
    <w:rPr>
      <w:sz w:val="16"/>
      <w:szCs w:val="16"/>
    </w:rPr>
  </w:style>
  <w:style w:type="paragraph" w:styleId="CommentText">
    <w:name w:val="annotation text"/>
    <w:basedOn w:val="Normal"/>
    <w:link w:val="CommentTextChar"/>
    <w:uiPriority w:val="99"/>
    <w:semiHidden/>
    <w:unhideWhenUsed/>
    <w:rsid w:val="008B02D7"/>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8B02D7"/>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8B0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2D7"/>
    <w:rPr>
      <w:rFonts w:ascii="Segoe UI" w:hAnsi="Segoe UI" w:cs="Segoe UI"/>
      <w:sz w:val="18"/>
      <w:szCs w:val="18"/>
    </w:rPr>
  </w:style>
  <w:style w:type="paragraph" w:styleId="Title">
    <w:name w:val="Title"/>
    <w:basedOn w:val="Normal"/>
    <w:next w:val="Normal"/>
    <w:link w:val="TitleChar"/>
    <w:uiPriority w:val="10"/>
    <w:qFormat/>
    <w:rsid w:val="005E2F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2F27"/>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AD3156"/>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AD3156"/>
    <w:rPr>
      <w:rFonts w:ascii="Arial" w:eastAsia="Arial" w:hAnsi="Arial" w:cs="Arial"/>
      <w:b/>
      <w:bCs/>
      <w:sz w:val="20"/>
      <w:szCs w:val="20"/>
      <w:lang w:val="en"/>
    </w:rPr>
  </w:style>
  <w:style w:type="paragraph" w:styleId="FootnoteText">
    <w:name w:val="footnote text"/>
    <w:basedOn w:val="Normal"/>
    <w:link w:val="FootnoteTextChar"/>
    <w:uiPriority w:val="99"/>
    <w:semiHidden/>
    <w:unhideWhenUsed/>
    <w:rsid w:val="000B22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2273"/>
    <w:rPr>
      <w:sz w:val="20"/>
      <w:szCs w:val="20"/>
    </w:rPr>
  </w:style>
  <w:style w:type="character" w:styleId="FootnoteReference">
    <w:name w:val="footnote reference"/>
    <w:basedOn w:val="DefaultParagraphFont"/>
    <w:uiPriority w:val="99"/>
    <w:semiHidden/>
    <w:unhideWhenUsed/>
    <w:rsid w:val="000B22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89750">
      <w:bodyDiv w:val="1"/>
      <w:marLeft w:val="0"/>
      <w:marRight w:val="0"/>
      <w:marTop w:val="0"/>
      <w:marBottom w:val="0"/>
      <w:divBdr>
        <w:top w:val="none" w:sz="0" w:space="0" w:color="auto"/>
        <w:left w:val="none" w:sz="0" w:space="0" w:color="auto"/>
        <w:bottom w:val="none" w:sz="0" w:space="0" w:color="auto"/>
        <w:right w:val="none" w:sz="0" w:space="0" w:color="auto"/>
      </w:divBdr>
    </w:div>
    <w:div w:id="504903847">
      <w:bodyDiv w:val="1"/>
      <w:marLeft w:val="0"/>
      <w:marRight w:val="0"/>
      <w:marTop w:val="0"/>
      <w:marBottom w:val="0"/>
      <w:divBdr>
        <w:top w:val="none" w:sz="0" w:space="0" w:color="auto"/>
        <w:left w:val="none" w:sz="0" w:space="0" w:color="auto"/>
        <w:bottom w:val="none" w:sz="0" w:space="0" w:color="auto"/>
        <w:right w:val="none" w:sz="0" w:space="0" w:color="auto"/>
      </w:divBdr>
    </w:div>
    <w:div w:id="985090915">
      <w:bodyDiv w:val="1"/>
      <w:marLeft w:val="0"/>
      <w:marRight w:val="0"/>
      <w:marTop w:val="0"/>
      <w:marBottom w:val="0"/>
      <w:divBdr>
        <w:top w:val="none" w:sz="0" w:space="0" w:color="auto"/>
        <w:left w:val="none" w:sz="0" w:space="0" w:color="auto"/>
        <w:bottom w:val="none" w:sz="0" w:space="0" w:color="auto"/>
        <w:right w:val="none" w:sz="0" w:space="0" w:color="auto"/>
      </w:divBdr>
    </w:div>
    <w:div w:id="112480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8E1E5-ECB7-4459-95B5-FA3003D2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16</Pages>
  <Words>7196</Words>
  <Characters>41020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Moshier, Jeff</dc:creator>
  <cp:keywords/>
  <dc:description/>
  <cp:lastModifiedBy>Moshier, Jeff</cp:lastModifiedBy>
  <cp:revision>7</cp:revision>
  <cp:lastPrinted>2021-06-03T13:11:00Z</cp:lastPrinted>
  <dcterms:created xsi:type="dcterms:W3CDTF">2021-11-30T15:22:00Z</dcterms:created>
  <dcterms:modified xsi:type="dcterms:W3CDTF">2021-12-01T16:19:00Z</dcterms:modified>
</cp:coreProperties>
</file>