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D5B28" w:rsidR="00D027E7" w:rsidP="00D027E7" w:rsidRDefault="00D027E7" w14:paraId="751C7D9C" w14:textId="3CF3BD2B">
      <w:pPr>
        <w:spacing w:after="0"/>
        <w:jc w:val="center"/>
        <w:textAlignment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Bibliography for Graduate Nursing </w:t>
      </w:r>
    </w:p>
    <w:p w:rsidRPr="007F7541" w:rsidR="000214F6" w:rsidP="000214F6" w:rsidRDefault="000214F6" w14:paraId="71C32CAE" w14:textId="77777777">
      <w:pPr>
        <w:spacing w:after="0"/>
        <w:jc w:val="center"/>
        <w:textAlignment w:val="center"/>
        <w:rPr>
          <w:rFonts w:ascii="Cambria" w:hAnsi="Cambria"/>
          <w:i/>
        </w:rPr>
      </w:pPr>
      <w:r w:rsidRPr="007F7541">
        <w:rPr>
          <w:rFonts w:ascii="Cambria" w:hAnsi="Cambria"/>
          <w:i/>
        </w:rPr>
        <w:t>Submitted by Program June 2018</w:t>
      </w:r>
    </w:p>
    <w:p w:rsidRPr="007F7541" w:rsidR="000214F6" w:rsidP="000214F6" w:rsidRDefault="000214F6" w14:paraId="67960260" w14:textId="77777777">
      <w:pPr>
        <w:spacing w:after="0"/>
        <w:jc w:val="center"/>
        <w:textAlignment w:val="center"/>
        <w:rPr>
          <w:rFonts w:ascii="Cambria" w:hAnsi="Cambria"/>
          <w:i/>
        </w:rPr>
      </w:pPr>
      <w:r w:rsidRPr="007F7541">
        <w:rPr>
          <w:rFonts w:ascii="Cambria" w:hAnsi="Cambria"/>
          <w:i/>
        </w:rPr>
        <w:t>Reviewed by Office of the Provost April 2019</w:t>
      </w:r>
    </w:p>
    <w:p w:rsidRPr="007F7541" w:rsidR="000214F6" w:rsidP="000214F6" w:rsidRDefault="000214F6" w14:paraId="00E5FDC3" w14:textId="77777777">
      <w:pPr>
        <w:spacing w:after="0"/>
        <w:jc w:val="center"/>
        <w:textAlignment w:val="center"/>
        <w:rPr>
          <w:rFonts w:ascii="Cambria" w:hAnsi="Cambria"/>
          <w:i/>
        </w:rPr>
      </w:pPr>
      <w:r w:rsidRPr="007F7541">
        <w:rPr>
          <w:rFonts w:ascii="Cambria" w:hAnsi="Cambria"/>
          <w:i/>
        </w:rPr>
        <w:t>Revised by Nursing Department June 2019</w:t>
      </w:r>
    </w:p>
    <w:p w:rsidRPr="007F7541" w:rsidR="000214F6" w:rsidP="000214F6" w:rsidRDefault="000214F6" w14:paraId="1244D000" w14:textId="77777777">
      <w:pPr>
        <w:spacing w:after="0"/>
        <w:jc w:val="center"/>
        <w:textAlignment w:val="center"/>
        <w:rPr>
          <w:rFonts w:ascii="Cambria" w:hAnsi="Cambria"/>
          <w:i/>
        </w:rPr>
      </w:pPr>
      <w:r w:rsidRPr="007F7541">
        <w:rPr>
          <w:rFonts w:ascii="Cambria" w:hAnsi="Cambria"/>
          <w:i/>
        </w:rPr>
        <w:t>Finalized by Dean of the Graduate School July 2019</w:t>
      </w:r>
    </w:p>
    <w:p w:rsidRPr="007F7541" w:rsidR="000214F6" w:rsidP="000214F6" w:rsidRDefault="000214F6" w14:paraId="264483BD" w14:textId="339564EC">
      <w:pPr>
        <w:jc w:val="both"/>
        <w:textAlignment w:val="center"/>
        <w:rPr>
          <w:rFonts w:ascii="Cambria" w:hAnsi="Cambria"/>
          <w:b/>
        </w:rPr>
      </w:pPr>
    </w:p>
    <w:p w:rsidRPr="007F7541" w:rsidR="000214F6" w:rsidP="673129FA" w:rsidRDefault="000214F6" w14:paraId="5FF39634" w14:textId="04542BF3">
      <w:pPr>
        <w:spacing w:after="0"/>
        <w:jc w:val="both"/>
        <w:textAlignment w:val="center"/>
        <w:rPr>
          <w:rFonts w:ascii="Cambria" w:hAnsi="Cambria"/>
        </w:rPr>
      </w:pPr>
      <w:r w:rsidRPr="673129FA" w:rsidR="000214F6">
        <w:rPr>
          <w:rFonts w:ascii="Cambria" w:hAnsi="Cambria"/>
        </w:rPr>
        <w:t xml:space="preserve">O’Brien, M.E. (2018). </w:t>
      </w:r>
      <w:r w:rsidRPr="673129FA" w:rsidR="000214F6">
        <w:rPr>
          <w:rFonts w:ascii="Cambria" w:hAnsi="Cambria"/>
          <w:i w:val="1"/>
          <w:iCs w:val="1"/>
        </w:rPr>
        <w:t>Spirituality in Nursing: Standing on Holy Ground</w:t>
      </w:r>
      <w:r w:rsidRPr="673129FA" w:rsidR="000214F6">
        <w:rPr>
          <w:rFonts w:ascii="Cambria" w:hAnsi="Cambria"/>
        </w:rPr>
        <w:t xml:space="preserve"> (6th ed.) Burlington, MA:</w:t>
      </w:r>
    </w:p>
    <w:p w:rsidRPr="007F7541" w:rsidR="000214F6" w:rsidP="673129FA" w:rsidRDefault="000214F6" w14:paraId="6F983FC7" w14:textId="00639E0E">
      <w:pPr>
        <w:spacing w:after="0"/>
        <w:ind w:firstLine="720"/>
        <w:jc w:val="both"/>
        <w:textAlignment w:val="center"/>
        <w:rPr>
          <w:rFonts w:ascii="Cambria" w:hAnsi="Cambria"/>
        </w:rPr>
      </w:pPr>
      <w:r w:rsidRPr="673129FA" w:rsidR="000214F6">
        <w:rPr>
          <w:rFonts w:ascii="Cambria" w:hAnsi="Cambria"/>
        </w:rPr>
        <w:t xml:space="preserve">Jones </w:t>
      </w:r>
      <w:r w:rsidRPr="007F7541">
        <w:rPr>
          <w:rFonts w:ascii="Cambria" w:hAnsi="Cambria"/>
        </w:rPr>
        <w:tab/>
      </w:r>
      <w:r w:rsidRPr="007F7541" w:rsidR="000214F6">
        <w:rPr>
          <w:rFonts w:ascii="Cambria" w:hAnsi="Cambria"/>
        </w:rPr>
        <w:t xml:space="preserve">&amp; Bartlett Learning. </w:t>
      </w:r>
    </w:p>
    <w:p w:rsidR="00DA785B" w:rsidRDefault="00357C03" w14:paraId="3964BF73" w14:textId="77777777"/>
    <w:sectPr w:rsidR="00DA785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7A0"/>
    <w:multiLevelType w:val="hybridMultilevel"/>
    <w:tmpl w:val="3F261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4F6"/>
    <w:rsid w:val="000214F6"/>
    <w:rsid w:val="00357C03"/>
    <w:rsid w:val="007466F2"/>
    <w:rsid w:val="00A37DEF"/>
    <w:rsid w:val="00D027E7"/>
    <w:rsid w:val="6731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C1E50"/>
  <w15:chartTrackingRefBased/>
  <w15:docId w15:val="{E5368B03-0A67-4A7B-A4D4-819615502F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214F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4F6"/>
    <w:pPr>
      <w:spacing w:after="0" w:line="240" w:lineRule="auto"/>
      <w:ind w:left="720"/>
      <w:contextualSpacing/>
    </w:pPr>
    <w:rPr>
      <w:rFonts w:ascii="Calibri" w:hAnsi="Calibri" w:eastAsia="MS Mincho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Work Study - Boyer Center 1</dc:creator>
  <keywords/>
  <dc:description/>
  <lastModifiedBy>Work Study - Boyer Center 1</lastModifiedBy>
  <revision>3</revision>
  <dcterms:created xsi:type="dcterms:W3CDTF">2022-03-09T14:58:00.0000000Z</dcterms:created>
  <dcterms:modified xsi:type="dcterms:W3CDTF">2022-03-15T19:48:39.5976769Z</dcterms:modified>
</coreProperties>
</file>