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CF28" w14:textId="77777777" w:rsidR="00C87B32" w:rsidRDefault="00C87B32" w:rsidP="00C87B32"/>
    <w:p w14:paraId="42001017" w14:textId="77777777" w:rsidR="00C87B32" w:rsidRDefault="00C87B32" w:rsidP="00C87B32">
      <w:pPr>
        <w:pStyle w:val="Heading1"/>
        <w:rPr>
          <w:rStyle w:val="None"/>
          <w:bCs w:val="0"/>
        </w:rPr>
      </w:pPr>
      <w:bookmarkStart w:id="0" w:name="_Toc126158331"/>
      <w:bookmarkStart w:id="1" w:name="_Toc119109814"/>
      <w:bookmarkStart w:id="2" w:name="_Toc119196402"/>
      <w:bookmarkStart w:id="3" w:name="_Toc463937963"/>
      <w:r>
        <w:rPr>
          <w:rStyle w:val="None"/>
        </w:rPr>
        <w:t xml:space="preserve">Major </w:t>
      </w:r>
      <w:proofErr w:type="spellStart"/>
      <w:r w:rsidRPr="0083159E">
        <w:rPr>
          <w:rStyle w:val="None"/>
        </w:rPr>
        <w:t>Honors</w:t>
      </w:r>
      <w:bookmarkEnd w:id="0"/>
      <w:proofErr w:type="spellEnd"/>
      <w:r w:rsidRPr="0083159E">
        <w:rPr>
          <w:rStyle w:val="None"/>
        </w:rPr>
        <w:t xml:space="preserve"> </w:t>
      </w:r>
      <w:bookmarkEnd w:id="1"/>
      <w:bookmarkEnd w:id="2"/>
      <w:bookmarkEnd w:id="3"/>
    </w:p>
    <w:p w14:paraId="4C24693B" w14:textId="1521E14C" w:rsidR="00C87B32" w:rsidRPr="000A7648" w:rsidRDefault="00C87B32" w:rsidP="00C87B32">
      <w:pPr>
        <w:pStyle w:val="Heading1"/>
        <w:jc w:val="left"/>
        <w:rPr>
          <w:b w:val="0"/>
          <w:bCs w:val="0"/>
        </w:rPr>
      </w:pPr>
      <w:r>
        <w:rPr>
          <w:rStyle w:val="None"/>
          <w:spacing w:val="4"/>
          <w:sz w:val="24"/>
          <w:szCs w:val="24"/>
          <w:lang w:val="da-DK"/>
        </w:rPr>
        <w:t xml:space="preserve">       </w:t>
      </w:r>
      <w:bookmarkStart w:id="4" w:name="_Toc126158333"/>
      <w:proofErr w:type="spellStart"/>
      <w:r w:rsidRPr="000A7648">
        <w:rPr>
          <w:b w:val="0"/>
          <w:bCs w:val="0"/>
          <w:color w:val="000000"/>
          <w:sz w:val="26"/>
          <w:szCs w:val="26"/>
        </w:rPr>
        <w:t>Students</w:t>
      </w:r>
      <w:proofErr w:type="spellEnd"/>
      <w:r w:rsidRPr="000A7648">
        <w:rPr>
          <w:b w:val="0"/>
          <w:bCs w:val="0"/>
          <w:color w:val="000000"/>
          <w:sz w:val="26"/>
          <w:szCs w:val="26"/>
        </w:rPr>
        <w:t xml:space="preserve"> </w:t>
      </w:r>
      <w:proofErr w:type="spellStart"/>
      <w:r w:rsidRPr="000A7648">
        <w:rPr>
          <w:b w:val="0"/>
          <w:bCs w:val="0"/>
          <w:color w:val="000000"/>
          <w:sz w:val="26"/>
          <w:szCs w:val="26"/>
        </w:rPr>
        <w:t>with</w:t>
      </w:r>
      <w:proofErr w:type="spellEnd"/>
      <w:r w:rsidRPr="000A7648">
        <w:rPr>
          <w:b w:val="0"/>
          <w:bCs w:val="0"/>
          <w:color w:val="000000"/>
          <w:sz w:val="26"/>
          <w:szCs w:val="26"/>
        </w:rPr>
        <w:t xml:space="preserve"> </w:t>
      </w:r>
      <w:proofErr w:type="spellStart"/>
      <w:r w:rsidRPr="000A7648">
        <w:rPr>
          <w:b w:val="0"/>
          <w:bCs w:val="0"/>
          <w:color w:val="000000"/>
          <w:sz w:val="26"/>
          <w:szCs w:val="26"/>
        </w:rPr>
        <w:t>outstanding</w:t>
      </w:r>
      <w:proofErr w:type="spellEnd"/>
      <w:r w:rsidRPr="000A7648">
        <w:rPr>
          <w:b w:val="0"/>
          <w:bCs w:val="0"/>
          <w:color w:val="000000"/>
          <w:sz w:val="26"/>
          <w:szCs w:val="26"/>
        </w:rPr>
        <w:t xml:space="preserve"> </w:t>
      </w:r>
      <w:proofErr w:type="spellStart"/>
      <w:r w:rsidRPr="000A7648">
        <w:rPr>
          <w:b w:val="0"/>
          <w:bCs w:val="0"/>
          <w:color w:val="000000"/>
          <w:sz w:val="26"/>
          <w:szCs w:val="26"/>
        </w:rPr>
        <w:t>academic</w:t>
      </w:r>
      <w:proofErr w:type="spellEnd"/>
      <w:r w:rsidRPr="000A7648">
        <w:rPr>
          <w:b w:val="0"/>
          <w:bCs w:val="0"/>
          <w:color w:val="000000"/>
          <w:sz w:val="26"/>
          <w:szCs w:val="26"/>
        </w:rPr>
        <w:t xml:space="preserve"> </w:t>
      </w:r>
      <w:proofErr w:type="spellStart"/>
      <w:r w:rsidRPr="000A7648">
        <w:rPr>
          <w:b w:val="0"/>
          <w:bCs w:val="0"/>
          <w:color w:val="000000"/>
          <w:sz w:val="26"/>
          <w:szCs w:val="26"/>
        </w:rPr>
        <w:t>records</w:t>
      </w:r>
      <w:proofErr w:type="spellEnd"/>
      <w:r w:rsidRPr="000A7648">
        <w:rPr>
          <w:b w:val="0"/>
          <w:bCs w:val="0"/>
          <w:color w:val="000000"/>
          <w:sz w:val="26"/>
          <w:szCs w:val="26"/>
        </w:rPr>
        <w:t xml:space="preserve"> </w:t>
      </w:r>
      <w:proofErr w:type="spellStart"/>
      <w:r w:rsidRPr="000A7648">
        <w:rPr>
          <w:b w:val="0"/>
          <w:bCs w:val="0"/>
          <w:color w:val="000000"/>
          <w:sz w:val="26"/>
          <w:szCs w:val="26"/>
        </w:rPr>
        <w:t>may</w:t>
      </w:r>
      <w:proofErr w:type="spellEnd"/>
      <w:r w:rsidRPr="000A7648">
        <w:rPr>
          <w:b w:val="0"/>
          <w:bCs w:val="0"/>
          <w:color w:val="000000"/>
          <w:sz w:val="26"/>
          <w:szCs w:val="26"/>
        </w:rPr>
        <w:t xml:space="preserve"> </w:t>
      </w:r>
      <w:proofErr w:type="spellStart"/>
      <w:r>
        <w:rPr>
          <w:b w:val="0"/>
          <w:bCs w:val="0"/>
          <w:color w:val="000000"/>
          <w:sz w:val="26"/>
          <w:szCs w:val="26"/>
        </w:rPr>
        <w:t>complete</w:t>
      </w:r>
      <w:proofErr w:type="spellEnd"/>
      <w:r w:rsidRPr="000A7648">
        <w:rPr>
          <w:b w:val="0"/>
          <w:bCs w:val="0"/>
          <w:color w:val="000000"/>
          <w:sz w:val="26"/>
          <w:szCs w:val="26"/>
        </w:rPr>
        <w:t xml:space="preserve"> a Major </w:t>
      </w:r>
      <w:proofErr w:type="spellStart"/>
      <w:r w:rsidRPr="000A7648">
        <w:rPr>
          <w:b w:val="0"/>
          <w:bCs w:val="0"/>
          <w:color w:val="000000"/>
          <w:sz w:val="26"/>
          <w:szCs w:val="26"/>
        </w:rPr>
        <w:t>Honors</w:t>
      </w:r>
      <w:proofErr w:type="spellEnd"/>
      <w:r w:rsidRPr="000A7648">
        <w:rPr>
          <w:b w:val="0"/>
          <w:bCs w:val="0"/>
          <w:color w:val="000000"/>
          <w:sz w:val="26"/>
          <w:szCs w:val="26"/>
        </w:rPr>
        <w:t xml:space="preserve"> Project. </w:t>
      </w:r>
      <w:proofErr w:type="spellStart"/>
      <w:r w:rsidRPr="000A7648">
        <w:rPr>
          <w:b w:val="0"/>
          <w:bCs w:val="0"/>
          <w:color w:val="000000"/>
          <w:sz w:val="26"/>
          <w:szCs w:val="26"/>
        </w:rPr>
        <w:t>Normally</w:t>
      </w:r>
      <w:proofErr w:type="spellEnd"/>
      <w:r w:rsidRPr="000A7648">
        <w:rPr>
          <w:b w:val="0"/>
          <w:bCs w:val="0"/>
          <w:color w:val="000000"/>
          <w:sz w:val="26"/>
          <w:szCs w:val="26"/>
        </w:rPr>
        <w:t xml:space="preserve"> </w:t>
      </w:r>
      <w:proofErr w:type="spellStart"/>
      <w:r w:rsidRPr="000A7648">
        <w:rPr>
          <w:b w:val="0"/>
          <w:bCs w:val="0"/>
          <w:color w:val="000000"/>
          <w:sz w:val="26"/>
          <w:szCs w:val="26"/>
        </w:rPr>
        <w:t>this</w:t>
      </w:r>
      <w:proofErr w:type="spellEnd"/>
      <w:r w:rsidRPr="000A7648">
        <w:rPr>
          <w:b w:val="0"/>
          <w:bCs w:val="0"/>
          <w:color w:val="000000"/>
          <w:sz w:val="26"/>
          <w:szCs w:val="26"/>
        </w:rPr>
        <w:t xml:space="preserve"> </w:t>
      </w:r>
      <w:proofErr w:type="spellStart"/>
      <w:r w:rsidRPr="000A7648">
        <w:rPr>
          <w:b w:val="0"/>
          <w:bCs w:val="0"/>
          <w:color w:val="000000"/>
          <w:sz w:val="26"/>
          <w:szCs w:val="26"/>
        </w:rPr>
        <w:t>project</w:t>
      </w:r>
      <w:proofErr w:type="spellEnd"/>
      <w:r w:rsidRPr="000A7648">
        <w:rPr>
          <w:b w:val="0"/>
          <w:bCs w:val="0"/>
          <w:color w:val="000000"/>
          <w:sz w:val="26"/>
          <w:szCs w:val="26"/>
        </w:rPr>
        <w:t xml:space="preserve"> will </w:t>
      </w:r>
      <w:proofErr w:type="spellStart"/>
      <w:r w:rsidRPr="000A7648">
        <w:rPr>
          <w:b w:val="0"/>
          <w:bCs w:val="0"/>
          <w:color w:val="000000"/>
          <w:sz w:val="26"/>
          <w:szCs w:val="26"/>
        </w:rPr>
        <w:t>include</w:t>
      </w:r>
      <w:proofErr w:type="spellEnd"/>
      <w:r w:rsidRPr="000A7648">
        <w:rPr>
          <w:b w:val="0"/>
          <w:bCs w:val="0"/>
          <w:color w:val="000000"/>
          <w:sz w:val="26"/>
          <w:szCs w:val="26"/>
        </w:rPr>
        <w:t xml:space="preserve"> </w:t>
      </w:r>
      <w:proofErr w:type="spellStart"/>
      <w:r w:rsidRPr="000A7648">
        <w:rPr>
          <w:b w:val="0"/>
          <w:bCs w:val="0"/>
          <w:color w:val="000000"/>
          <w:sz w:val="26"/>
          <w:szCs w:val="26"/>
        </w:rPr>
        <w:t>the</w:t>
      </w:r>
      <w:proofErr w:type="spellEnd"/>
      <w:r w:rsidRPr="000A7648">
        <w:rPr>
          <w:b w:val="0"/>
          <w:bCs w:val="0"/>
          <w:color w:val="000000"/>
          <w:sz w:val="26"/>
          <w:szCs w:val="26"/>
        </w:rPr>
        <w:t xml:space="preserve"> </w:t>
      </w:r>
      <w:proofErr w:type="spellStart"/>
      <w:r w:rsidRPr="000A7648">
        <w:rPr>
          <w:b w:val="0"/>
          <w:bCs w:val="0"/>
          <w:color w:val="000000"/>
          <w:sz w:val="26"/>
          <w:szCs w:val="26"/>
        </w:rPr>
        <w:t>scholarship</w:t>
      </w:r>
      <w:proofErr w:type="spellEnd"/>
      <w:r w:rsidRPr="000A7648">
        <w:rPr>
          <w:b w:val="0"/>
          <w:bCs w:val="0"/>
          <w:color w:val="000000"/>
          <w:sz w:val="26"/>
          <w:szCs w:val="26"/>
        </w:rPr>
        <w:t xml:space="preserve"> </w:t>
      </w:r>
      <w:proofErr w:type="spellStart"/>
      <w:r w:rsidRPr="000A7648">
        <w:rPr>
          <w:b w:val="0"/>
          <w:bCs w:val="0"/>
          <w:color w:val="000000"/>
          <w:sz w:val="26"/>
          <w:szCs w:val="26"/>
        </w:rPr>
        <w:t>of</w:t>
      </w:r>
      <w:proofErr w:type="spellEnd"/>
      <w:r w:rsidRPr="000A7648">
        <w:rPr>
          <w:b w:val="0"/>
          <w:bCs w:val="0"/>
          <w:color w:val="000000"/>
          <w:sz w:val="26"/>
          <w:szCs w:val="26"/>
        </w:rPr>
        <w:t xml:space="preserve"> </w:t>
      </w:r>
      <w:proofErr w:type="spellStart"/>
      <w:r w:rsidRPr="000A7648">
        <w:rPr>
          <w:b w:val="0"/>
          <w:bCs w:val="0"/>
          <w:color w:val="000000"/>
          <w:sz w:val="26"/>
          <w:szCs w:val="26"/>
        </w:rPr>
        <w:t>discovery</w:t>
      </w:r>
      <w:proofErr w:type="spellEnd"/>
      <w:r w:rsidRPr="000A7648">
        <w:rPr>
          <w:b w:val="0"/>
          <w:bCs w:val="0"/>
          <w:color w:val="000000"/>
          <w:sz w:val="26"/>
          <w:szCs w:val="26"/>
        </w:rPr>
        <w:t xml:space="preserve"> </w:t>
      </w:r>
      <w:proofErr w:type="spellStart"/>
      <w:r w:rsidRPr="000A7648">
        <w:rPr>
          <w:b w:val="0"/>
          <w:bCs w:val="0"/>
          <w:color w:val="000000"/>
          <w:sz w:val="26"/>
          <w:szCs w:val="26"/>
        </w:rPr>
        <w:t>through</w:t>
      </w:r>
      <w:proofErr w:type="spellEnd"/>
      <w:r w:rsidRPr="000A7648">
        <w:rPr>
          <w:b w:val="0"/>
          <w:bCs w:val="0"/>
          <w:color w:val="000000"/>
          <w:sz w:val="26"/>
          <w:szCs w:val="26"/>
        </w:rPr>
        <w:t xml:space="preserve"> </w:t>
      </w:r>
      <w:proofErr w:type="spellStart"/>
      <w:r w:rsidRPr="000A7648">
        <w:rPr>
          <w:b w:val="0"/>
          <w:bCs w:val="0"/>
          <w:color w:val="000000"/>
          <w:sz w:val="26"/>
          <w:szCs w:val="26"/>
        </w:rPr>
        <w:t>activities</w:t>
      </w:r>
      <w:proofErr w:type="spellEnd"/>
      <w:r w:rsidRPr="000A7648">
        <w:rPr>
          <w:b w:val="0"/>
          <w:bCs w:val="0"/>
          <w:color w:val="000000"/>
          <w:sz w:val="26"/>
          <w:szCs w:val="26"/>
        </w:rPr>
        <w:t xml:space="preserve"> such </w:t>
      </w:r>
      <w:proofErr w:type="spellStart"/>
      <w:r w:rsidRPr="000A7648">
        <w:rPr>
          <w:b w:val="0"/>
          <w:bCs w:val="0"/>
          <w:color w:val="000000"/>
          <w:sz w:val="26"/>
          <w:szCs w:val="26"/>
        </w:rPr>
        <w:t>as</w:t>
      </w:r>
      <w:proofErr w:type="spellEnd"/>
      <w:r w:rsidRPr="000A7648">
        <w:rPr>
          <w:b w:val="0"/>
          <w:bCs w:val="0"/>
          <w:color w:val="000000"/>
          <w:sz w:val="26"/>
          <w:szCs w:val="26"/>
        </w:rPr>
        <w:t xml:space="preserve"> </w:t>
      </w:r>
      <w:proofErr w:type="spellStart"/>
      <w:r w:rsidRPr="000A7648">
        <w:rPr>
          <w:b w:val="0"/>
          <w:bCs w:val="0"/>
          <w:color w:val="000000"/>
          <w:sz w:val="26"/>
          <w:szCs w:val="26"/>
        </w:rPr>
        <w:t>survey</w:t>
      </w:r>
      <w:proofErr w:type="spellEnd"/>
      <w:r w:rsidRPr="000A7648">
        <w:rPr>
          <w:b w:val="0"/>
          <w:bCs w:val="0"/>
          <w:color w:val="000000"/>
          <w:sz w:val="26"/>
          <w:szCs w:val="26"/>
        </w:rPr>
        <w:t xml:space="preserve"> </w:t>
      </w:r>
      <w:proofErr w:type="spellStart"/>
      <w:r w:rsidRPr="000A7648">
        <w:rPr>
          <w:b w:val="0"/>
          <w:bCs w:val="0"/>
          <w:color w:val="000000"/>
          <w:sz w:val="26"/>
          <w:szCs w:val="26"/>
        </w:rPr>
        <w:t>research</w:t>
      </w:r>
      <w:proofErr w:type="spellEnd"/>
      <w:r w:rsidRPr="000A7648">
        <w:rPr>
          <w:b w:val="0"/>
          <w:bCs w:val="0"/>
          <w:color w:val="000000"/>
          <w:sz w:val="26"/>
          <w:szCs w:val="26"/>
        </w:rPr>
        <w:t xml:space="preserve">, </w:t>
      </w:r>
      <w:proofErr w:type="spellStart"/>
      <w:r w:rsidRPr="000A7648">
        <w:rPr>
          <w:b w:val="0"/>
          <w:bCs w:val="0"/>
          <w:color w:val="000000"/>
          <w:sz w:val="26"/>
          <w:szCs w:val="26"/>
        </w:rPr>
        <w:t>ethnographic</w:t>
      </w:r>
      <w:proofErr w:type="spellEnd"/>
      <w:r w:rsidRPr="000A7648">
        <w:rPr>
          <w:b w:val="0"/>
          <w:bCs w:val="0"/>
          <w:color w:val="000000"/>
          <w:sz w:val="26"/>
          <w:szCs w:val="26"/>
        </w:rPr>
        <w:t xml:space="preserve"> </w:t>
      </w:r>
      <w:proofErr w:type="spellStart"/>
      <w:r w:rsidRPr="000A7648">
        <w:rPr>
          <w:b w:val="0"/>
          <w:bCs w:val="0"/>
          <w:color w:val="000000"/>
          <w:sz w:val="26"/>
          <w:szCs w:val="26"/>
        </w:rPr>
        <w:t>study</w:t>
      </w:r>
      <w:proofErr w:type="spellEnd"/>
      <w:r w:rsidRPr="000A7648">
        <w:rPr>
          <w:b w:val="0"/>
          <w:bCs w:val="0"/>
          <w:color w:val="000000"/>
          <w:sz w:val="26"/>
          <w:szCs w:val="26"/>
        </w:rPr>
        <w:t xml:space="preserve">, </w:t>
      </w:r>
      <w:proofErr w:type="spellStart"/>
      <w:r w:rsidRPr="000A7648">
        <w:rPr>
          <w:b w:val="0"/>
          <w:bCs w:val="0"/>
          <w:color w:val="000000"/>
          <w:sz w:val="26"/>
          <w:szCs w:val="26"/>
        </w:rPr>
        <w:t>case</w:t>
      </w:r>
      <w:proofErr w:type="spellEnd"/>
      <w:r w:rsidRPr="000A7648">
        <w:rPr>
          <w:b w:val="0"/>
          <w:bCs w:val="0"/>
          <w:color w:val="000000"/>
          <w:sz w:val="26"/>
          <w:szCs w:val="26"/>
        </w:rPr>
        <w:t xml:space="preserve"> </w:t>
      </w:r>
      <w:proofErr w:type="spellStart"/>
      <w:r w:rsidRPr="000A7648">
        <w:rPr>
          <w:b w:val="0"/>
          <w:bCs w:val="0"/>
          <w:color w:val="000000"/>
          <w:sz w:val="26"/>
          <w:szCs w:val="26"/>
        </w:rPr>
        <w:t>study</w:t>
      </w:r>
      <w:proofErr w:type="spellEnd"/>
      <w:r w:rsidRPr="000A7648">
        <w:rPr>
          <w:b w:val="0"/>
          <w:bCs w:val="0"/>
          <w:color w:val="000000"/>
          <w:sz w:val="26"/>
          <w:szCs w:val="26"/>
        </w:rPr>
        <w:t xml:space="preserve">, </w:t>
      </w:r>
      <w:proofErr w:type="spellStart"/>
      <w:r w:rsidRPr="000A7648">
        <w:rPr>
          <w:b w:val="0"/>
          <w:bCs w:val="0"/>
          <w:color w:val="000000"/>
          <w:sz w:val="26"/>
          <w:szCs w:val="26"/>
        </w:rPr>
        <w:t>historical</w:t>
      </w:r>
      <w:proofErr w:type="spellEnd"/>
      <w:r w:rsidRPr="000A7648">
        <w:rPr>
          <w:b w:val="0"/>
          <w:bCs w:val="0"/>
          <w:color w:val="000000"/>
          <w:sz w:val="26"/>
          <w:szCs w:val="26"/>
        </w:rPr>
        <w:t xml:space="preserve"> </w:t>
      </w:r>
      <w:proofErr w:type="spellStart"/>
      <w:r w:rsidRPr="000A7648">
        <w:rPr>
          <w:b w:val="0"/>
          <w:bCs w:val="0"/>
          <w:color w:val="000000"/>
          <w:sz w:val="26"/>
          <w:szCs w:val="26"/>
        </w:rPr>
        <w:t>projects</w:t>
      </w:r>
      <w:proofErr w:type="spellEnd"/>
      <w:r w:rsidRPr="000A7648">
        <w:rPr>
          <w:b w:val="0"/>
          <w:bCs w:val="0"/>
          <w:color w:val="000000"/>
          <w:sz w:val="26"/>
          <w:szCs w:val="26"/>
        </w:rPr>
        <w:t xml:space="preserve">, </w:t>
      </w:r>
      <w:proofErr w:type="spellStart"/>
      <w:r w:rsidRPr="000A7648">
        <w:rPr>
          <w:b w:val="0"/>
          <w:bCs w:val="0"/>
          <w:color w:val="000000"/>
          <w:sz w:val="26"/>
          <w:szCs w:val="26"/>
        </w:rPr>
        <w:t>library</w:t>
      </w:r>
      <w:proofErr w:type="spellEnd"/>
      <w:r w:rsidRPr="000A7648">
        <w:rPr>
          <w:b w:val="0"/>
          <w:bCs w:val="0"/>
          <w:color w:val="000000"/>
          <w:sz w:val="26"/>
          <w:szCs w:val="26"/>
        </w:rPr>
        <w:t xml:space="preserve"> </w:t>
      </w:r>
      <w:proofErr w:type="spellStart"/>
      <w:r w:rsidRPr="000A7648">
        <w:rPr>
          <w:b w:val="0"/>
          <w:bCs w:val="0"/>
          <w:color w:val="000000"/>
          <w:sz w:val="26"/>
          <w:szCs w:val="26"/>
        </w:rPr>
        <w:t>projects</w:t>
      </w:r>
      <w:proofErr w:type="spellEnd"/>
      <w:r w:rsidRPr="000A7648">
        <w:rPr>
          <w:b w:val="0"/>
          <w:bCs w:val="0"/>
          <w:color w:val="000000"/>
          <w:sz w:val="26"/>
          <w:szCs w:val="26"/>
        </w:rPr>
        <w:t xml:space="preserve">, </w:t>
      </w:r>
      <w:proofErr w:type="spellStart"/>
      <w:r w:rsidRPr="000A7648">
        <w:rPr>
          <w:b w:val="0"/>
          <w:bCs w:val="0"/>
          <w:color w:val="000000"/>
          <w:sz w:val="26"/>
          <w:szCs w:val="26"/>
        </w:rPr>
        <w:t>theoretical</w:t>
      </w:r>
      <w:proofErr w:type="spellEnd"/>
      <w:r w:rsidRPr="000A7648">
        <w:rPr>
          <w:b w:val="0"/>
          <w:bCs w:val="0"/>
          <w:color w:val="000000"/>
          <w:sz w:val="26"/>
          <w:szCs w:val="26"/>
        </w:rPr>
        <w:t xml:space="preserve"> </w:t>
      </w:r>
      <w:proofErr w:type="spellStart"/>
      <w:r w:rsidRPr="000A7648">
        <w:rPr>
          <w:b w:val="0"/>
          <w:bCs w:val="0"/>
          <w:color w:val="000000"/>
          <w:sz w:val="26"/>
          <w:szCs w:val="26"/>
        </w:rPr>
        <w:t>projects</w:t>
      </w:r>
      <w:proofErr w:type="spellEnd"/>
      <w:r w:rsidRPr="000A7648">
        <w:rPr>
          <w:b w:val="0"/>
          <w:bCs w:val="0"/>
          <w:color w:val="000000"/>
          <w:sz w:val="26"/>
          <w:szCs w:val="26"/>
        </w:rPr>
        <w:t xml:space="preserve">, </w:t>
      </w:r>
      <w:proofErr w:type="spellStart"/>
      <w:r w:rsidRPr="000A7648">
        <w:rPr>
          <w:b w:val="0"/>
          <w:bCs w:val="0"/>
          <w:color w:val="000000"/>
          <w:sz w:val="26"/>
          <w:szCs w:val="26"/>
        </w:rPr>
        <w:t>or</w:t>
      </w:r>
      <w:proofErr w:type="spellEnd"/>
      <w:r w:rsidRPr="000A7648">
        <w:rPr>
          <w:b w:val="0"/>
          <w:bCs w:val="0"/>
          <w:color w:val="000000"/>
          <w:sz w:val="26"/>
          <w:szCs w:val="26"/>
        </w:rPr>
        <w:t xml:space="preserve"> </w:t>
      </w:r>
      <w:proofErr w:type="spellStart"/>
      <w:r w:rsidRPr="000A7648">
        <w:rPr>
          <w:b w:val="0"/>
          <w:bCs w:val="0"/>
          <w:color w:val="000000"/>
          <w:sz w:val="26"/>
          <w:szCs w:val="26"/>
        </w:rPr>
        <w:t>literature</w:t>
      </w:r>
      <w:proofErr w:type="spellEnd"/>
      <w:r w:rsidRPr="000A7648">
        <w:rPr>
          <w:b w:val="0"/>
          <w:bCs w:val="0"/>
          <w:color w:val="000000"/>
          <w:sz w:val="26"/>
          <w:szCs w:val="26"/>
        </w:rPr>
        <w:t xml:space="preserve"> </w:t>
      </w:r>
      <w:proofErr w:type="spellStart"/>
      <w:r w:rsidRPr="000A7648">
        <w:rPr>
          <w:b w:val="0"/>
          <w:bCs w:val="0"/>
          <w:color w:val="000000"/>
          <w:sz w:val="26"/>
          <w:szCs w:val="26"/>
        </w:rPr>
        <w:t>synthesis</w:t>
      </w:r>
      <w:proofErr w:type="spellEnd"/>
      <w:r w:rsidRPr="000A7648">
        <w:rPr>
          <w:b w:val="0"/>
          <w:bCs w:val="0"/>
          <w:color w:val="000000"/>
          <w:sz w:val="26"/>
          <w:szCs w:val="26"/>
        </w:rPr>
        <w:t xml:space="preserve">. </w:t>
      </w:r>
      <w:proofErr w:type="spellStart"/>
      <w:r w:rsidRPr="000A7648">
        <w:rPr>
          <w:b w:val="0"/>
          <w:bCs w:val="0"/>
          <w:color w:val="000000"/>
          <w:sz w:val="26"/>
          <w:szCs w:val="26"/>
        </w:rPr>
        <w:t>It</w:t>
      </w:r>
      <w:proofErr w:type="spellEnd"/>
      <w:r w:rsidRPr="000A7648">
        <w:rPr>
          <w:b w:val="0"/>
          <w:bCs w:val="0"/>
          <w:color w:val="000000"/>
          <w:sz w:val="26"/>
          <w:szCs w:val="26"/>
        </w:rPr>
        <w:t xml:space="preserve"> will </w:t>
      </w:r>
      <w:proofErr w:type="spellStart"/>
      <w:r w:rsidRPr="000A7648">
        <w:rPr>
          <w:b w:val="0"/>
          <w:bCs w:val="0"/>
          <w:color w:val="000000"/>
          <w:sz w:val="26"/>
          <w:szCs w:val="26"/>
        </w:rPr>
        <w:t>lead</w:t>
      </w:r>
      <w:proofErr w:type="spellEnd"/>
      <w:r w:rsidRPr="000A7648">
        <w:rPr>
          <w:b w:val="0"/>
          <w:bCs w:val="0"/>
          <w:color w:val="000000"/>
          <w:sz w:val="26"/>
          <w:szCs w:val="26"/>
        </w:rPr>
        <w:t xml:space="preserve"> </w:t>
      </w:r>
      <w:proofErr w:type="spellStart"/>
      <w:r w:rsidRPr="000A7648">
        <w:rPr>
          <w:b w:val="0"/>
          <w:bCs w:val="0"/>
          <w:color w:val="000000"/>
          <w:sz w:val="26"/>
          <w:szCs w:val="26"/>
        </w:rPr>
        <w:t>to</w:t>
      </w:r>
      <w:proofErr w:type="spellEnd"/>
      <w:r w:rsidRPr="000A7648">
        <w:rPr>
          <w:b w:val="0"/>
          <w:bCs w:val="0"/>
          <w:color w:val="000000"/>
          <w:sz w:val="26"/>
          <w:szCs w:val="26"/>
        </w:rPr>
        <w:t xml:space="preserve"> a </w:t>
      </w:r>
      <w:proofErr w:type="spellStart"/>
      <w:r w:rsidRPr="000A7648">
        <w:rPr>
          <w:b w:val="0"/>
          <w:bCs w:val="0"/>
          <w:color w:val="000000"/>
          <w:sz w:val="26"/>
          <w:szCs w:val="26"/>
        </w:rPr>
        <w:t>near</w:t>
      </w:r>
      <w:proofErr w:type="spellEnd"/>
      <w:r w:rsidRPr="000A7648">
        <w:rPr>
          <w:b w:val="0"/>
          <w:bCs w:val="0"/>
          <w:color w:val="000000"/>
          <w:sz w:val="26"/>
          <w:szCs w:val="26"/>
        </w:rPr>
        <w:t xml:space="preserve"> </w:t>
      </w:r>
      <w:proofErr w:type="spellStart"/>
      <w:r w:rsidRPr="000A7648">
        <w:rPr>
          <w:b w:val="0"/>
          <w:bCs w:val="0"/>
          <w:color w:val="000000"/>
          <w:sz w:val="26"/>
          <w:szCs w:val="26"/>
        </w:rPr>
        <w:t>publishable</w:t>
      </w:r>
      <w:proofErr w:type="spellEnd"/>
      <w:r w:rsidRPr="000A7648">
        <w:rPr>
          <w:b w:val="0"/>
          <w:bCs w:val="0"/>
          <w:color w:val="000000"/>
          <w:sz w:val="26"/>
          <w:szCs w:val="26"/>
        </w:rPr>
        <w:t xml:space="preserve"> </w:t>
      </w:r>
      <w:proofErr w:type="spellStart"/>
      <w:r w:rsidRPr="000A7648">
        <w:rPr>
          <w:b w:val="0"/>
          <w:bCs w:val="0"/>
          <w:color w:val="000000"/>
          <w:sz w:val="26"/>
          <w:szCs w:val="26"/>
        </w:rPr>
        <w:t>paper</w:t>
      </w:r>
      <w:proofErr w:type="spellEnd"/>
      <w:r w:rsidRPr="000A7648">
        <w:rPr>
          <w:b w:val="0"/>
          <w:bCs w:val="0"/>
          <w:color w:val="000000"/>
          <w:sz w:val="26"/>
          <w:szCs w:val="26"/>
        </w:rPr>
        <w:t xml:space="preserve">. </w:t>
      </w:r>
      <w:proofErr w:type="spellStart"/>
      <w:r w:rsidRPr="000A7648">
        <w:rPr>
          <w:b w:val="0"/>
          <w:bCs w:val="0"/>
          <w:color w:val="000000"/>
          <w:sz w:val="26"/>
          <w:szCs w:val="26"/>
        </w:rPr>
        <w:t>Following</w:t>
      </w:r>
      <w:proofErr w:type="spellEnd"/>
      <w:r w:rsidRPr="000A7648">
        <w:rPr>
          <w:b w:val="0"/>
          <w:bCs w:val="0"/>
          <w:color w:val="000000"/>
          <w:sz w:val="26"/>
          <w:szCs w:val="26"/>
        </w:rPr>
        <w:t xml:space="preserve"> Ernest </w:t>
      </w:r>
      <w:proofErr w:type="spellStart"/>
      <w:r w:rsidRPr="000A7648">
        <w:rPr>
          <w:b w:val="0"/>
          <w:bCs w:val="0"/>
          <w:color w:val="000000"/>
          <w:sz w:val="26"/>
          <w:szCs w:val="26"/>
        </w:rPr>
        <w:t>Boyer’s</w:t>
      </w:r>
      <w:proofErr w:type="spellEnd"/>
      <w:r w:rsidRPr="000A7648">
        <w:rPr>
          <w:b w:val="0"/>
          <w:bCs w:val="0"/>
          <w:color w:val="000000"/>
          <w:sz w:val="26"/>
          <w:szCs w:val="26"/>
        </w:rPr>
        <w:t xml:space="preserve"> </w:t>
      </w:r>
      <w:proofErr w:type="spellStart"/>
      <w:r w:rsidRPr="000A7648">
        <w:rPr>
          <w:b w:val="0"/>
          <w:bCs w:val="0"/>
          <w:color w:val="000000"/>
          <w:sz w:val="26"/>
          <w:szCs w:val="26"/>
        </w:rPr>
        <w:t>typology</w:t>
      </w:r>
      <w:proofErr w:type="spellEnd"/>
      <w:r w:rsidRPr="000A7648">
        <w:rPr>
          <w:b w:val="0"/>
          <w:bCs w:val="0"/>
          <w:color w:val="000000"/>
          <w:sz w:val="26"/>
          <w:szCs w:val="26"/>
        </w:rPr>
        <w:t xml:space="preserve">, </w:t>
      </w:r>
      <w:proofErr w:type="spellStart"/>
      <w:r w:rsidRPr="000A7648">
        <w:rPr>
          <w:b w:val="0"/>
          <w:bCs w:val="0"/>
          <w:color w:val="000000"/>
          <w:sz w:val="26"/>
          <w:szCs w:val="26"/>
        </w:rPr>
        <w:t>projects</w:t>
      </w:r>
      <w:proofErr w:type="spellEnd"/>
      <w:r w:rsidRPr="000A7648">
        <w:rPr>
          <w:b w:val="0"/>
          <w:bCs w:val="0"/>
          <w:color w:val="000000"/>
          <w:sz w:val="26"/>
          <w:szCs w:val="26"/>
        </w:rPr>
        <w:t xml:space="preserve"> </w:t>
      </w:r>
      <w:proofErr w:type="spellStart"/>
      <w:r w:rsidRPr="000A7648">
        <w:rPr>
          <w:b w:val="0"/>
          <w:bCs w:val="0"/>
          <w:color w:val="000000"/>
          <w:sz w:val="26"/>
          <w:szCs w:val="26"/>
        </w:rPr>
        <w:t>may</w:t>
      </w:r>
      <w:proofErr w:type="spellEnd"/>
      <w:r w:rsidRPr="000A7648">
        <w:rPr>
          <w:b w:val="0"/>
          <w:bCs w:val="0"/>
          <w:color w:val="000000"/>
          <w:sz w:val="26"/>
          <w:szCs w:val="26"/>
        </w:rPr>
        <w:t xml:space="preserve"> also </w:t>
      </w:r>
      <w:proofErr w:type="spellStart"/>
      <w:r w:rsidRPr="000A7648">
        <w:rPr>
          <w:b w:val="0"/>
          <w:bCs w:val="0"/>
          <w:color w:val="000000"/>
          <w:sz w:val="26"/>
          <w:szCs w:val="26"/>
        </w:rPr>
        <w:t>focus</w:t>
      </w:r>
      <w:proofErr w:type="spellEnd"/>
      <w:r w:rsidRPr="000A7648">
        <w:rPr>
          <w:b w:val="0"/>
          <w:bCs w:val="0"/>
          <w:color w:val="000000"/>
          <w:sz w:val="26"/>
          <w:szCs w:val="26"/>
        </w:rPr>
        <w:t xml:space="preserve"> on </w:t>
      </w:r>
      <w:proofErr w:type="spellStart"/>
      <w:r w:rsidRPr="000A7648">
        <w:rPr>
          <w:b w:val="0"/>
          <w:bCs w:val="0"/>
          <w:color w:val="000000"/>
          <w:sz w:val="26"/>
          <w:szCs w:val="26"/>
        </w:rPr>
        <w:t>the</w:t>
      </w:r>
      <w:proofErr w:type="spellEnd"/>
      <w:r w:rsidRPr="000A7648">
        <w:rPr>
          <w:b w:val="0"/>
          <w:bCs w:val="0"/>
          <w:color w:val="000000"/>
          <w:sz w:val="26"/>
          <w:szCs w:val="26"/>
        </w:rPr>
        <w:t xml:space="preserve"> </w:t>
      </w:r>
      <w:proofErr w:type="spellStart"/>
      <w:r w:rsidRPr="000A7648">
        <w:rPr>
          <w:b w:val="0"/>
          <w:bCs w:val="0"/>
          <w:color w:val="000000"/>
          <w:sz w:val="26"/>
          <w:szCs w:val="26"/>
        </w:rPr>
        <w:t>scholarship</w:t>
      </w:r>
      <w:proofErr w:type="spellEnd"/>
      <w:r w:rsidRPr="000A7648">
        <w:rPr>
          <w:b w:val="0"/>
          <w:bCs w:val="0"/>
          <w:color w:val="000000"/>
          <w:sz w:val="26"/>
          <w:szCs w:val="26"/>
        </w:rPr>
        <w:t xml:space="preserve"> </w:t>
      </w:r>
      <w:proofErr w:type="spellStart"/>
      <w:r w:rsidRPr="000A7648">
        <w:rPr>
          <w:b w:val="0"/>
          <w:bCs w:val="0"/>
          <w:color w:val="000000"/>
          <w:sz w:val="26"/>
          <w:szCs w:val="26"/>
        </w:rPr>
        <w:t>of</w:t>
      </w:r>
      <w:proofErr w:type="spellEnd"/>
      <w:r w:rsidRPr="000A7648">
        <w:rPr>
          <w:b w:val="0"/>
          <w:bCs w:val="0"/>
          <w:color w:val="000000"/>
          <w:sz w:val="26"/>
          <w:szCs w:val="26"/>
        </w:rPr>
        <w:t xml:space="preserve"> </w:t>
      </w:r>
      <w:proofErr w:type="spellStart"/>
      <w:r w:rsidRPr="000A7648">
        <w:rPr>
          <w:b w:val="0"/>
          <w:bCs w:val="0"/>
          <w:color w:val="000000"/>
          <w:sz w:val="26"/>
          <w:szCs w:val="26"/>
        </w:rPr>
        <w:t>teaching</w:t>
      </w:r>
      <w:proofErr w:type="spellEnd"/>
      <w:r w:rsidRPr="000A7648">
        <w:rPr>
          <w:b w:val="0"/>
          <w:bCs w:val="0"/>
          <w:color w:val="000000"/>
          <w:sz w:val="26"/>
          <w:szCs w:val="26"/>
        </w:rPr>
        <w:t xml:space="preserve">, </w:t>
      </w:r>
      <w:proofErr w:type="spellStart"/>
      <w:r w:rsidRPr="000A7648">
        <w:rPr>
          <w:b w:val="0"/>
          <w:bCs w:val="0"/>
          <w:color w:val="000000"/>
          <w:sz w:val="26"/>
          <w:szCs w:val="26"/>
        </w:rPr>
        <w:t>application</w:t>
      </w:r>
      <w:proofErr w:type="spellEnd"/>
      <w:r w:rsidRPr="000A7648">
        <w:rPr>
          <w:b w:val="0"/>
          <w:bCs w:val="0"/>
          <w:color w:val="000000"/>
          <w:sz w:val="26"/>
          <w:szCs w:val="26"/>
        </w:rPr>
        <w:t xml:space="preserve"> (service-</w:t>
      </w:r>
      <w:proofErr w:type="spellStart"/>
      <w:r w:rsidRPr="000A7648">
        <w:rPr>
          <w:b w:val="0"/>
          <w:bCs w:val="0"/>
          <w:color w:val="000000"/>
          <w:sz w:val="26"/>
          <w:szCs w:val="26"/>
        </w:rPr>
        <w:t>learning</w:t>
      </w:r>
      <w:proofErr w:type="spellEnd"/>
      <w:r w:rsidRPr="000A7648">
        <w:rPr>
          <w:b w:val="0"/>
          <w:bCs w:val="0"/>
          <w:color w:val="000000"/>
          <w:sz w:val="26"/>
          <w:szCs w:val="26"/>
        </w:rPr>
        <w:t xml:space="preserve">) </w:t>
      </w:r>
      <w:proofErr w:type="spellStart"/>
      <w:r w:rsidRPr="000A7648">
        <w:rPr>
          <w:b w:val="0"/>
          <w:bCs w:val="0"/>
          <w:color w:val="000000"/>
          <w:sz w:val="26"/>
          <w:szCs w:val="26"/>
        </w:rPr>
        <w:t>or</w:t>
      </w:r>
      <w:proofErr w:type="spellEnd"/>
      <w:r w:rsidRPr="000A7648">
        <w:rPr>
          <w:b w:val="0"/>
          <w:bCs w:val="0"/>
          <w:color w:val="000000"/>
          <w:sz w:val="26"/>
          <w:szCs w:val="26"/>
        </w:rPr>
        <w:t xml:space="preserve"> </w:t>
      </w:r>
      <w:proofErr w:type="spellStart"/>
      <w:r w:rsidRPr="000A7648">
        <w:rPr>
          <w:b w:val="0"/>
          <w:bCs w:val="0"/>
          <w:color w:val="000000"/>
          <w:sz w:val="26"/>
          <w:szCs w:val="26"/>
        </w:rPr>
        <w:t>integration</w:t>
      </w:r>
      <w:proofErr w:type="spellEnd"/>
      <w:r w:rsidRPr="000A7648">
        <w:rPr>
          <w:b w:val="0"/>
          <w:bCs w:val="0"/>
          <w:color w:val="000000"/>
          <w:sz w:val="26"/>
          <w:szCs w:val="26"/>
        </w:rPr>
        <w:t xml:space="preserve">. In </w:t>
      </w:r>
      <w:proofErr w:type="spellStart"/>
      <w:r w:rsidRPr="000A7648">
        <w:rPr>
          <w:b w:val="0"/>
          <w:bCs w:val="0"/>
          <w:color w:val="000000"/>
          <w:sz w:val="26"/>
          <w:szCs w:val="26"/>
        </w:rPr>
        <w:t>this</w:t>
      </w:r>
      <w:proofErr w:type="spellEnd"/>
      <w:r w:rsidRPr="000A7648">
        <w:rPr>
          <w:b w:val="0"/>
          <w:bCs w:val="0"/>
          <w:color w:val="000000"/>
          <w:sz w:val="26"/>
          <w:szCs w:val="26"/>
        </w:rPr>
        <w:t xml:space="preserve"> </w:t>
      </w:r>
      <w:proofErr w:type="spellStart"/>
      <w:r w:rsidRPr="000A7648">
        <w:rPr>
          <w:b w:val="0"/>
          <w:bCs w:val="0"/>
          <w:color w:val="000000"/>
          <w:sz w:val="26"/>
          <w:szCs w:val="26"/>
        </w:rPr>
        <w:t>case</w:t>
      </w:r>
      <w:proofErr w:type="spellEnd"/>
      <w:r w:rsidRPr="000A7648">
        <w:rPr>
          <w:b w:val="0"/>
          <w:bCs w:val="0"/>
          <w:color w:val="000000"/>
          <w:sz w:val="26"/>
          <w:szCs w:val="26"/>
        </w:rPr>
        <w:t xml:space="preserve">, </w:t>
      </w:r>
      <w:proofErr w:type="spellStart"/>
      <w:r w:rsidRPr="000A7648">
        <w:rPr>
          <w:b w:val="0"/>
          <w:bCs w:val="0"/>
          <w:color w:val="000000"/>
          <w:sz w:val="26"/>
          <w:szCs w:val="26"/>
        </w:rPr>
        <w:t>the</w:t>
      </w:r>
      <w:proofErr w:type="spellEnd"/>
      <w:r w:rsidRPr="000A7648">
        <w:rPr>
          <w:b w:val="0"/>
          <w:bCs w:val="0"/>
          <w:color w:val="000000"/>
          <w:sz w:val="26"/>
          <w:szCs w:val="26"/>
        </w:rPr>
        <w:t xml:space="preserve"> </w:t>
      </w:r>
      <w:proofErr w:type="spellStart"/>
      <w:r w:rsidRPr="000A7648">
        <w:rPr>
          <w:b w:val="0"/>
          <w:bCs w:val="0"/>
          <w:color w:val="000000"/>
          <w:sz w:val="26"/>
          <w:szCs w:val="26"/>
        </w:rPr>
        <w:t>project</w:t>
      </w:r>
      <w:proofErr w:type="spellEnd"/>
      <w:r w:rsidRPr="000A7648">
        <w:rPr>
          <w:b w:val="0"/>
          <w:bCs w:val="0"/>
          <w:color w:val="000000"/>
          <w:sz w:val="26"/>
          <w:szCs w:val="26"/>
        </w:rPr>
        <w:t xml:space="preserve"> will </w:t>
      </w:r>
      <w:proofErr w:type="spellStart"/>
      <w:r w:rsidRPr="000A7648">
        <w:rPr>
          <w:b w:val="0"/>
          <w:bCs w:val="0"/>
          <w:color w:val="000000"/>
          <w:sz w:val="26"/>
          <w:szCs w:val="26"/>
        </w:rPr>
        <w:t>include</w:t>
      </w:r>
      <w:proofErr w:type="spellEnd"/>
      <w:r w:rsidRPr="000A7648">
        <w:rPr>
          <w:b w:val="0"/>
          <w:bCs w:val="0"/>
          <w:color w:val="000000"/>
          <w:sz w:val="26"/>
          <w:szCs w:val="26"/>
        </w:rPr>
        <w:t xml:space="preserve"> </w:t>
      </w:r>
      <w:proofErr w:type="spellStart"/>
      <w:r w:rsidRPr="000A7648">
        <w:rPr>
          <w:b w:val="0"/>
          <w:bCs w:val="0"/>
          <w:color w:val="000000"/>
          <w:sz w:val="26"/>
          <w:szCs w:val="26"/>
        </w:rPr>
        <w:t>reflection</w:t>
      </w:r>
      <w:proofErr w:type="spellEnd"/>
      <w:r w:rsidRPr="000A7648">
        <w:rPr>
          <w:b w:val="0"/>
          <w:bCs w:val="0"/>
          <w:color w:val="000000"/>
          <w:sz w:val="26"/>
          <w:szCs w:val="26"/>
        </w:rPr>
        <w:t xml:space="preserve"> and </w:t>
      </w:r>
      <w:proofErr w:type="spellStart"/>
      <w:r w:rsidRPr="000A7648">
        <w:rPr>
          <w:b w:val="0"/>
          <w:bCs w:val="0"/>
          <w:color w:val="000000"/>
          <w:sz w:val="26"/>
          <w:szCs w:val="26"/>
        </w:rPr>
        <w:t>analysis</w:t>
      </w:r>
      <w:proofErr w:type="spellEnd"/>
      <w:r w:rsidRPr="000A7648">
        <w:rPr>
          <w:b w:val="0"/>
          <w:bCs w:val="0"/>
          <w:color w:val="000000"/>
          <w:sz w:val="26"/>
          <w:szCs w:val="26"/>
        </w:rPr>
        <w:t xml:space="preserve"> </w:t>
      </w:r>
      <w:proofErr w:type="spellStart"/>
      <w:r w:rsidRPr="000A7648">
        <w:rPr>
          <w:b w:val="0"/>
          <w:bCs w:val="0"/>
          <w:color w:val="000000"/>
          <w:sz w:val="26"/>
          <w:szCs w:val="26"/>
        </w:rPr>
        <w:t>as</w:t>
      </w:r>
      <w:proofErr w:type="spellEnd"/>
      <w:r w:rsidRPr="000A7648">
        <w:rPr>
          <w:b w:val="0"/>
          <w:bCs w:val="0"/>
          <w:color w:val="000000"/>
          <w:sz w:val="26"/>
          <w:szCs w:val="26"/>
        </w:rPr>
        <w:t xml:space="preserve"> </w:t>
      </w:r>
      <w:proofErr w:type="spellStart"/>
      <w:r w:rsidRPr="000A7648">
        <w:rPr>
          <w:b w:val="0"/>
          <w:bCs w:val="0"/>
          <w:color w:val="000000"/>
          <w:sz w:val="26"/>
          <w:szCs w:val="26"/>
        </w:rPr>
        <w:t>well</w:t>
      </w:r>
      <w:proofErr w:type="spellEnd"/>
      <w:r w:rsidRPr="000A7648">
        <w:rPr>
          <w:b w:val="0"/>
          <w:bCs w:val="0"/>
          <w:color w:val="000000"/>
          <w:sz w:val="26"/>
          <w:szCs w:val="26"/>
        </w:rPr>
        <w:t xml:space="preserve"> </w:t>
      </w:r>
      <w:proofErr w:type="spellStart"/>
      <w:r w:rsidRPr="000A7648">
        <w:rPr>
          <w:b w:val="0"/>
          <w:bCs w:val="0"/>
          <w:color w:val="000000"/>
          <w:sz w:val="26"/>
          <w:szCs w:val="26"/>
        </w:rPr>
        <w:t>as</w:t>
      </w:r>
      <w:proofErr w:type="spellEnd"/>
      <w:r w:rsidRPr="000A7648">
        <w:rPr>
          <w:b w:val="0"/>
          <w:bCs w:val="0"/>
          <w:color w:val="000000"/>
          <w:sz w:val="26"/>
          <w:szCs w:val="26"/>
        </w:rPr>
        <w:t xml:space="preserve"> </w:t>
      </w:r>
      <w:proofErr w:type="spellStart"/>
      <w:r w:rsidRPr="000A7648">
        <w:rPr>
          <w:b w:val="0"/>
          <w:bCs w:val="0"/>
          <w:color w:val="000000"/>
          <w:sz w:val="26"/>
          <w:szCs w:val="26"/>
        </w:rPr>
        <w:t>teaching</w:t>
      </w:r>
      <w:proofErr w:type="spellEnd"/>
      <w:r w:rsidRPr="000A7648">
        <w:rPr>
          <w:b w:val="0"/>
          <w:bCs w:val="0"/>
          <w:color w:val="000000"/>
          <w:sz w:val="26"/>
          <w:szCs w:val="26"/>
        </w:rPr>
        <w:t xml:space="preserve">, </w:t>
      </w:r>
      <w:proofErr w:type="spellStart"/>
      <w:r w:rsidRPr="000A7648">
        <w:rPr>
          <w:b w:val="0"/>
          <w:bCs w:val="0"/>
          <w:color w:val="000000"/>
          <w:sz w:val="26"/>
          <w:szCs w:val="26"/>
        </w:rPr>
        <w:t>application</w:t>
      </w:r>
      <w:proofErr w:type="spellEnd"/>
      <w:r w:rsidRPr="000A7648">
        <w:rPr>
          <w:b w:val="0"/>
          <w:bCs w:val="0"/>
          <w:color w:val="000000"/>
          <w:sz w:val="26"/>
          <w:szCs w:val="26"/>
        </w:rPr>
        <w:t xml:space="preserve"> and/</w:t>
      </w:r>
      <w:proofErr w:type="spellStart"/>
      <w:r w:rsidRPr="000A7648">
        <w:rPr>
          <w:b w:val="0"/>
          <w:bCs w:val="0"/>
          <w:color w:val="000000"/>
          <w:sz w:val="26"/>
          <w:szCs w:val="26"/>
        </w:rPr>
        <w:t>or</w:t>
      </w:r>
      <w:proofErr w:type="spellEnd"/>
      <w:r w:rsidRPr="000A7648">
        <w:rPr>
          <w:b w:val="0"/>
          <w:bCs w:val="0"/>
          <w:color w:val="000000"/>
          <w:sz w:val="26"/>
          <w:szCs w:val="26"/>
        </w:rPr>
        <w:t xml:space="preserve"> </w:t>
      </w:r>
      <w:proofErr w:type="spellStart"/>
      <w:r w:rsidRPr="000A7648">
        <w:rPr>
          <w:b w:val="0"/>
          <w:bCs w:val="0"/>
          <w:color w:val="000000"/>
          <w:sz w:val="26"/>
          <w:szCs w:val="26"/>
        </w:rPr>
        <w:t>integration</w:t>
      </w:r>
      <w:proofErr w:type="spellEnd"/>
      <w:r w:rsidRPr="000A7648">
        <w:rPr>
          <w:b w:val="0"/>
          <w:bCs w:val="0"/>
          <w:color w:val="000000"/>
          <w:sz w:val="26"/>
          <w:szCs w:val="26"/>
        </w:rPr>
        <w:t xml:space="preserve">. The </w:t>
      </w:r>
      <w:proofErr w:type="spellStart"/>
      <w:r w:rsidRPr="000A7648">
        <w:rPr>
          <w:b w:val="0"/>
          <w:bCs w:val="0"/>
          <w:color w:val="000000"/>
          <w:sz w:val="26"/>
          <w:szCs w:val="26"/>
        </w:rPr>
        <w:t>project</w:t>
      </w:r>
      <w:proofErr w:type="spellEnd"/>
      <w:r w:rsidRPr="000A7648">
        <w:rPr>
          <w:b w:val="0"/>
          <w:bCs w:val="0"/>
          <w:color w:val="000000"/>
          <w:sz w:val="26"/>
          <w:szCs w:val="26"/>
        </w:rPr>
        <w:t xml:space="preserve"> will </w:t>
      </w:r>
      <w:proofErr w:type="spellStart"/>
      <w:r w:rsidRPr="000A7648">
        <w:rPr>
          <w:b w:val="0"/>
          <w:bCs w:val="0"/>
          <w:color w:val="000000"/>
          <w:sz w:val="26"/>
          <w:szCs w:val="26"/>
        </w:rPr>
        <w:t>include</w:t>
      </w:r>
      <w:proofErr w:type="spellEnd"/>
      <w:r w:rsidRPr="000A7648">
        <w:rPr>
          <w:b w:val="0"/>
          <w:bCs w:val="0"/>
          <w:color w:val="000000"/>
          <w:sz w:val="26"/>
          <w:szCs w:val="26"/>
        </w:rPr>
        <w:t xml:space="preserve"> a </w:t>
      </w:r>
      <w:proofErr w:type="spellStart"/>
      <w:r w:rsidRPr="000A7648">
        <w:rPr>
          <w:b w:val="0"/>
          <w:bCs w:val="0"/>
          <w:color w:val="000000"/>
          <w:sz w:val="26"/>
          <w:szCs w:val="26"/>
        </w:rPr>
        <w:t>report</w:t>
      </w:r>
      <w:proofErr w:type="spellEnd"/>
      <w:r w:rsidRPr="000A7648">
        <w:rPr>
          <w:b w:val="0"/>
          <w:bCs w:val="0"/>
          <w:color w:val="000000"/>
          <w:sz w:val="26"/>
          <w:szCs w:val="26"/>
        </w:rPr>
        <w:t xml:space="preserve"> </w:t>
      </w:r>
      <w:proofErr w:type="spellStart"/>
      <w:r w:rsidRPr="000A7648">
        <w:rPr>
          <w:b w:val="0"/>
          <w:bCs w:val="0"/>
          <w:color w:val="000000"/>
          <w:sz w:val="26"/>
          <w:szCs w:val="26"/>
        </w:rPr>
        <w:t>or</w:t>
      </w:r>
      <w:proofErr w:type="spellEnd"/>
      <w:r w:rsidRPr="000A7648">
        <w:rPr>
          <w:b w:val="0"/>
          <w:bCs w:val="0"/>
          <w:color w:val="000000"/>
          <w:sz w:val="26"/>
          <w:szCs w:val="26"/>
        </w:rPr>
        <w:t xml:space="preserve"> </w:t>
      </w:r>
      <w:proofErr w:type="spellStart"/>
      <w:r w:rsidRPr="000A7648">
        <w:rPr>
          <w:b w:val="0"/>
          <w:bCs w:val="0"/>
          <w:color w:val="000000"/>
          <w:sz w:val="26"/>
          <w:szCs w:val="26"/>
        </w:rPr>
        <w:t>paper</w:t>
      </w:r>
      <w:proofErr w:type="spellEnd"/>
      <w:r w:rsidRPr="000A7648">
        <w:rPr>
          <w:b w:val="0"/>
          <w:bCs w:val="0"/>
          <w:color w:val="000000"/>
          <w:sz w:val="26"/>
          <w:szCs w:val="26"/>
        </w:rPr>
        <w:t xml:space="preserve"> </w:t>
      </w:r>
      <w:proofErr w:type="spellStart"/>
      <w:r w:rsidRPr="000A7648">
        <w:rPr>
          <w:b w:val="0"/>
          <w:bCs w:val="0"/>
          <w:color w:val="000000"/>
          <w:sz w:val="26"/>
          <w:szCs w:val="26"/>
        </w:rPr>
        <w:t>reporting</w:t>
      </w:r>
      <w:proofErr w:type="spellEnd"/>
      <w:r w:rsidRPr="000A7648">
        <w:rPr>
          <w:b w:val="0"/>
          <w:bCs w:val="0"/>
          <w:color w:val="000000"/>
          <w:sz w:val="26"/>
          <w:szCs w:val="26"/>
        </w:rPr>
        <w:t xml:space="preserve"> </w:t>
      </w:r>
      <w:proofErr w:type="spellStart"/>
      <w:r w:rsidRPr="000A7648">
        <w:rPr>
          <w:b w:val="0"/>
          <w:bCs w:val="0"/>
          <w:color w:val="000000"/>
          <w:sz w:val="26"/>
          <w:szCs w:val="26"/>
        </w:rPr>
        <w:t>this</w:t>
      </w:r>
      <w:proofErr w:type="spellEnd"/>
      <w:r w:rsidRPr="000A7648">
        <w:rPr>
          <w:b w:val="0"/>
          <w:bCs w:val="0"/>
          <w:color w:val="000000"/>
          <w:sz w:val="26"/>
          <w:szCs w:val="26"/>
        </w:rPr>
        <w:t xml:space="preserve"> </w:t>
      </w:r>
      <w:proofErr w:type="spellStart"/>
      <w:r w:rsidRPr="000A7648">
        <w:rPr>
          <w:b w:val="0"/>
          <w:bCs w:val="0"/>
          <w:color w:val="000000"/>
          <w:sz w:val="26"/>
          <w:szCs w:val="26"/>
        </w:rPr>
        <w:t>reflection</w:t>
      </w:r>
      <w:proofErr w:type="spellEnd"/>
      <w:r w:rsidRPr="000A7648">
        <w:rPr>
          <w:b w:val="0"/>
          <w:bCs w:val="0"/>
          <w:color w:val="000000"/>
          <w:sz w:val="26"/>
          <w:szCs w:val="26"/>
        </w:rPr>
        <w:t xml:space="preserve"> and </w:t>
      </w:r>
      <w:proofErr w:type="spellStart"/>
      <w:r w:rsidRPr="000A7648">
        <w:rPr>
          <w:b w:val="0"/>
          <w:bCs w:val="0"/>
          <w:color w:val="000000"/>
          <w:sz w:val="26"/>
          <w:szCs w:val="26"/>
        </w:rPr>
        <w:t>analysis</w:t>
      </w:r>
      <w:proofErr w:type="spellEnd"/>
      <w:r w:rsidRPr="000A7648">
        <w:rPr>
          <w:b w:val="0"/>
          <w:bCs w:val="0"/>
          <w:color w:val="000000"/>
          <w:sz w:val="26"/>
          <w:szCs w:val="26"/>
        </w:rPr>
        <w:t xml:space="preserve"> </w:t>
      </w:r>
      <w:proofErr w:type="spellStart"/>
      <w:r w:rsidRPr="000A7648">
        <w:rPr>
          <w:b w:val="0"/>
          <w:bCs w:val="0"/>
          <w:color w:val="000000"/>
          <w:sz w:val="26"/>
          <w:szCs w:val="26"/>
        </w:rPr>
        <w:t>appropriate</w:t>
      </w:r>
      <w:proofErr w:type="spellEnd"/>
      <w:r w:rsidRPr="000A7648">
        <w:rPr>
          <w:b w:val="0"/>
          <w:bCs w:val="0"/>
          <w:color w:val="000000"/>
          <w:sz w:val="26"/>
          <w:szCs w:val="26"/>
        </w:rPr>
        <w:t xml:space="preserve"> </w:t>
      </w:r>
      <w:proofErr w:type="spellStart"/>
      <w:r w:rsidRPr="000A7648">
        <w:rPr>
          <w:b w:val="0"/>
          <w:bCs w:val="0"/>
          <w:color w:val="000000"/>
          <w:sz w:val="26"/>
          <w:szCs w:val="26"/>
        </w:rPr>
        <w:t>to</w:t>
      </w:r>
      <w:proofErr w:type="spellEnd"/>
      <w:r w:rsidRPr="000A7648">
        <w:rPr>
          <w:b w:val="0"/>
          <w:bCs w:val="0"/>
          <w:color w:val="000000"/>
          <w:sz w:val="26"/>
          <w:szCs w:val="26"/>
        </w:rPr>
        <w:t xml:space="preserve"> </w:t>
      </w:r>
      <w:proofErr w:type="spellStart"/>
      <w:r w:rsidRPr="000A7648">
        <w:rPr>
          <w:b w:val="0"/>
          <w:bCs w:val="0"/>
          <w:color w:val="000000"/>
          <w:sz w:val="26"/>
          <w:szCs w:val="26"/>
        </w:rPr>
        <w:t>the</w:t>
      </w:r>
      <w:proofErr w:type="spellEnd"/>
      <w:r w:rsidRPr="000A7648">
        <w:rPr>
          <w:b w:val="0"/>
          <w:bCs w:val="0"/>
          <w:color w:val="000000"/>
          <w:sz w:val="26"/>
          <w:szCs w:val="26"/>
        </w:rPr>
        <w:t xml:space="preserve"> </w:t>
      </w:r>
      <w:proofErr w:type="spellStart"/>
      <w:r w:rsidRPr="000A7648">
        <w:rPr>
          <w:b w:val="0"/>
          <w:bCs w:val="0"/>
          <w:color w:val="000000"/>
          <w:sz w:val="26"/>
          <w:szCs w:val="26"/>
        </w:rPr>
        <w:t>project</w:t>
      </w:r>
      <w:proofErr w:type="spellEnd"/>
      <w:r w:rsidRPr="000A7648">
        <w:rPr>
          <w:b w:val="0"/>
          <w:bCs w:val="0"/>
          <w:color w:val="000000"/>
          <w:sz w:val="26"/>
          <w:szCs w:val="26"/>
        </w:rPr>
        <w:t xml:space="preserve">. </w:t>
      </w:r>
      <w:proofErr w:type="spellStart"/>
      <w:r w:rsidRPr="000A7648">
        <w:rPr>
          <w:b w:val="0"/>
          <w:bCs w:val="0"/>
          <w:color w:val="000000"/>
          <w:sz w:val="26"/>
          <w:szCs w:val="26"/>
        </w:rPr>
        <w:t>To</w:t>
      </w:r>
      <w:proofErr w:type="spellEnd"/>
      <w:r w:rsidRPr="000A7648">
        <w:rPr>
          <w:b w:val="0"/>
          <w:bCs w:val="0"/>
          <w:color w:val="000000"/>
          <w:sz w:val="26"/>
          <w:szCs w:val="26"/>
        </w:rPr>
        <w:t xml:space="preserve"> </w:t>
      </w:r>
      <w:proofErr w:type="spellStart"/>
      <w:r w:rsidRPr="000A7648">
        <w:rPr>
          <w:b w:val="0"/>
          <w:bCs w:val="0"/>
          <w:color w:val="000000"/>
          <w:sz w:val="26"/>
          <w:szCs w:val="26"/>
        </w:rPr>
        <w:t>be</w:t>
      </w:r>
      <w:proofErr w:type="spellEnd"/>
      <w:r w:rsidRPr="000A7648">
        <w:rPr>
          <w:b w:val="0"/>
          <w:bCs w:val="0"/>
          <w:color w:val="000000"/>
          <w:sz w:val="26"/>
          <w:szCs w:val="26"/>
        </w:rPr>
        <w:t xml:space="preserve"> </w:t>
      </w:r>
      <w:proofErr w:type="spellStart"/>
      <w:r w:rsidRPr="000A7648">
        <w:rPr>
          <w:b w:val="0"/>
          <w:bCs w:val="0"/>
          <w:color w:val="000000"/>
          <w:sz w:val="26"/>
          <w:szCs w:val="26"/>
        </w:rPr>
        <w:t>eligible</w:t>
      </w:r>
      <w:proofErr w:type="spellEnd"/>
      <w:r w:rsidRPr="000A7648">
        <w:rPr>
          <w:b w:val="0"/>
          <w:bCs w:val="0"/>
          <w:color w:val="000000"/>
          <w:sz w:val="26"/>
          <w:szCs w:val="26"/>
        </w:rPr>
        <w:t xml:space="preserve"> </w:t>
      </w:r>
      <w:proofErr w:type="spellStart"/>
      <w:r w:rsidRPr="000A7648">
        <w:rPr>
          <w:b w:val="0"/>
          <w:bCs w:val="0"/>
          <w:color w:val="000000"/>
          <w:sz w:val="26"/>
          <w:szCs w:val="26"/>
        </w:rPr>
        <w:t>for</w:t>
      </w:r>
      <w:proofErr w:type="spellEnd"/>
      <w:r w:rsidRPr="000A7648">
        <w:rPr>
          <w:b w:val="0"/>
          <w:bCs w:val="0"/>
          <w:color w:val="000000"/>
          <w:sz w:val="26"/>
          <w:szCs w:val="26"/>
        </w:rPr>
        <w:t xml:space="preserve"> </w:t>
      </w:r>
      <w:proofErr w:type="spellStart"/>
      <w:r w:rsidRPr="000A7648">
        <w:rPr>
          <w:b w:val="0"/>
          <w:bCs w:val="0"/>
          <w:color w:val="000000"/>
          <w:sz w:val="26"/>
          <w:szCs w:val="26"/>
        </w:rPr>
        <w:t>this</w:t>
      </w:r>
      <w:proofErr w:type="spellEnd"/>
      <w:r w:rsidRPr="000A7648">
        <w:rPr>
          <w:b w:val="0"/>
          <w:bCs w:val="0"/>
          <w:color w:val="000000"/>
          <w:sz w:val="26"/>
          <w:szCs w:val="26"/>
        </w:rPr>
        <w:t xml:space="preserve"> Department, </w:t>
      </w:r>
      <w:proofErr w:type="spellStart"/>
      <w:r w:rsidRPr="000A7648">
        <w:rPr>
          <w:b w:val="0"/>
          <w:bCs w:val="0"/>
          <w:color w:val="000000"/>
          <w:sz w:val="26"/>
          <w:szCs w:val="26"/>
        </w:rPr>
        <w:t>students</w:t>
      </w:r>
      <w:proofErr w:type="spellEnd"/>
      <w:r w:rsidRPr="000A7648">
        <w:rPr>
          <w:b w:val="0"/>
          <w:bCs w:val="0"/>
          <w:color w:val="000000"/>
          <w:sz w:val="26"/>
          <w:szCs w:val="26"/>
        </w:rPr>
        <w:t xml:space="preserve"> </w:t>
      </w:r>
      <w:proofErr w:type="spellStart"/>
      <w:r w:rsidRPr="000A7648">
        <w:rPr>
          <w:b w:val="0"/>
          <w:bCs w:val="0"/>
          <w:color w:val="000000"/>
          <w:sz w:val="26"/>
          <w:szCs w:val="26"/>
        </w:rPr>
        <w:t>must</w:t>
      </w:r>
      <w:proofErr w:type="spellEnd"/>
      <w:r w:rsidRPr="000A7648">
        <w:rPr>
          <w:b w:val="0"/>
          <w:bCs w:val="0"/>
          <w:color w:val="000000"/>
          <w:sz w:val="26"/>
          <w:szCs w:val="26"/>
        </w:rPr>
        <w:t xml:space="preserve"> </w:t>
      </w:r>
      <w:proofErr w:type="spellStart"/>
      <w:r w:rsidRPr="000A7648">
        <w:rPr>
          <w:b w:val="0"/>
          <w:bCs w:val="0"/>
          <w:color w:val="000000"/>
          <w:sz w:val="26"/>
          <w:szCs w:val="26"/>
        </w:rPr>
        <w:t>have</w:t>
      </w:r>
      <w:proofErr w:type="spellEnd"/>
      <w:r w:rsidRPr="000A7648">
        <w:rPr>
          <w:b w:val="0"/>
          <w:bCs w:val="0"/>
          <w:color w:val="000000"/>
          <w:sz w:val="26"/>
          <w:szCs w:val="26"/>
        </w:rPr>
        <w:t xml:space="preserve"> a strong </w:t>
      </w:r>
      <w:proofErr w:type="spellStart"/>
      <w:r w:rsidRPr="000A7648">
        <w:rPr>
          <w:b w:val="0"/>
          <w:bCs w:val="0"/>
          <w:color w:val="000000"/>
          <w:sz w:val="26"/>
          <w:szCs w:val="26"/>
        </w:rPr>
        <w:t>academic</w:t>
      </w:r>
      <w:proofErr w:type="spellEnd"/>
      <w:r w:rsidRPr="000A7648">
        <w:rPr>
          <w:b w:val="0"/>
          <w:bCs w:val="0"/>
          <w:color w:val="000000"/>
          <w:sz w:val="26"/>
          <w:szCs w:val="26"/>
        </w:rPr>
        <w:t xml:space="preserve"> </w:t>
      </w:r>
      <w:proofErr w:type="spellStart"/>
      <w:r w:rsidRPr="000A7648">
        <w:rPr>
          <w:b w:val="0"/>
          <w:bCs w:val="0"/>
          <w:color w:val="000000"/>
          <w:sz w:val="26"/>
          <w:szCs w:val="26"/>
        </w:rPr>
        <w:t>record</w:t>
      </w:r>
      <w:proofErr w:type="spellEnd"/>
      <w:r w:rsidRPr="000A7648">
        <w:rPr>
          <w:b w:val="0"/>
          <w:bCs w:val="0"/>
          <w:color w:val="000000"/>
          <w:sz w:val="26"/>
          <w:szCs w:val="26"/>
        </w:rPr>
        <w:t xml:space="preserve"> </w:t>
      </w:r>
      <w:proofErr w:type="spellStart"/>
      <w:r w:rsidRPr="000A7648">
        <w:rPr>
          <w:b w:val="0"/>
          <w:bCs w:val="0"/>
          <w:color w:val="000000"/>
          <w:sz w:val="26"/>
          <w:szCs w:val="26"/>
        </w:rPr>
        <w:t>for</w:t>
      </w:r>
      <w:proofErr w:type="spellEnd"/>
      <w:r w:rsidRPr="000A7648">
        <w:rPr>
          <w:b w:val="0"/>
          <w:bCs w:val="0"/>
          <w:color w:val="000000"/>
          <w:sz w:val="26"/>
          <w:szCs w:val="26"/>
        </w:rPr>
        <w:t xml:space="preserve"> a </w:t>
      </w:r>
      <w:proofErr w:type="spellStart"/>
      <w:r w:rsidRPr="000A7648">
        <w:rPr>
          <w:b w:val="0"/>
          <w:bCs w:val="0"/>
          <w:color w:val="000000"/>
          <w:sz w:val="26"/>
          <w:szCs w:val="26"/>
        </w:rPr>
        <w:t>minimum</w:t>
      </w:r>
      <w:proofErr w:type="spellEnd"/>
      <w:r w:rsidRPr="000A7648">
        <w:rPr>
          <w:b w:val="0"/>
          <w:bCs w:val="0"/>
          <w:color w:val="000000"/>
          <w:sz w:val="26"/>
          <w:szCs w:val="26"/>
        </w:rPr>
        <w:t xml:space="preserve"> </w:t>
      </w:r>
      <w:proofErr w:type="spellStart"/>
      <w:r w:rsidRPr="000A7648">
        <w:rPr>
          <w:b w:val="0"/>
          <w:bCs w:val="0"/>
          <w:color w:val="000000"/>
          <w:sz w:val="26"/>
          <w:szCs w:val="26"/>
        </w:rPr>
        <w:t>of</w:t>
      </w:r>
      <w:proofErr w:type="spellEnd"/>
      <w:r w:rsidRPr="000A7648">
        <w:rPr>
          <w:b w:val="0"/>
          <w:bCs w:val="0"/>
          <w:color w:val="000000"/>
          <w:sz w:val="26"/>
          <w:szCs w:val="26"/>
        </w:rPr>
        <w:t xml:space="preserve"> </w:t>
      </w:r>
      <w:proofErr w:type="spellStart"/>
      <w:r w:rsidRPr="000A7648">
        <w:rPr>
          <w:b w:val="0"/>
          <w:bCs w:val="0"/>
          <w:color w:val="000000"/>
          <w:sz w:val="26"/>
          <w:szCs w:val="26"/>
        </w:rPr>
        <w:t>five</w:t>
      </w:r>
      <w:proofErr w:type="spellEnd"/>
      <w:r w:rsidRPr="000A7648">
        <w:rPr>
          <w:b w:val="0"/>
          <w:bCs w:val="0"/>
          <w:color w:val="000000"/>
          <w:sz w:val="26"/>
          <w:szCs w:val="26"/>
        </w:rPr>
        <w:t xml:space="preserve"> </w:t>
      </w:r>
      <w:proofErr w:type="spellStart"/>
      <w:r w:rsidRPr="000A7648">
        <w:rPr>
          <w:b w:val="0"/>
          <w:bCs w:val="0"/>
          <w:color w:val="000000"/>
          <w:sz w:val="26"/>
          <w:szCs w:val="26"/>
        </w:rPr>
        <w:t>previous</w:t>
      </w:r>
      <w:proofErr w:type="spellEnd"/>
      <w:r w:rsidRPr="000A7648">
        <w:rPr>
          <w:b w:val="0"/>
          <w:bCs w:val="0"/>
          <w:color w:val="000000"/>
          <w:sz w:val="26"/>
          <w:szCs w:val="26"/>
        </w:rPr>
        <w:t xml:space="preserve"> </w:t>
      </w:r>
      <w:proofErr w:type="spellStart"/>
      <w:r w:rsidRPr="000A7648">
        <w:rPr>
          <w:b w:val="0"/>
          <w:bCs w:val="0"/>
          <w:color w:val="000000"/>
          <w:sz w:val="26"/>
          <w:szCs w:val="26"/>
        </w:rPr>
        <w:t>semesters</w:t>
      </w:r>
      <w:proofErr w:type="spellEnd"/>
      <w:r w:rsidRPr="000A7648">
        <w:rPr>
          <w:b w:val="0"/>
          <w:bCs w:val="0"/>
          <w:color w:val="000000"/>
          <w:sz w:val="26"/>
          <w:szCs w:val="26"/>
        </w:rPr>
        <w:t xml:space="preserve"> </w:t>
      </w:r>
      <w:proofErr w:type="spellStart"/>
      <w:r w:rsidRPr="000A7648">
        <w:rPr>
          <w:b w:val="0"/>
          <w:bCs w:val="0"/>
          <w:color w:val="000000"/>
          <w:sz w:val="26"/>
          <w:szCs w:val="26"/>
        </w:rPr>
        <w:t>of</w:t>
      </w:r>
      <w:proofErr w:type="spellEnd"/>
      <w:r w:rsidRPr="000A7648">
        <w:rPr>
          <w:b w:val="0"/>
          <w:bCs w:val="0"/>
          <w:color w:val="000000"/>
          <w:sz w:val="26"/>
          <w:szCs w:val="26"/>
        </w:rPr>
        <w:t xml:space="preserve"> University </w:t>
      </w:r>
      <w:proofErr w:type="spellStart"/>
      <w:r w:rsidRPr="000A7648">
        <w:rPr>
          <w:b w:val="0"/>
          <w:bCs w:val="0"/>
          <w:color w:val="000000"/>
          <w:sz w:val="26"/>
          <w:szCs w:val="26"/>
        </w:rPr>
        <w:t>study</w:t>
      </w:r>
      <w:proofErr w:type="spellEnd"/>
      <w:r w:rsidRPr="000A7648">
        <w:rPr>
          <w:b w:val="0"/>
          <w:bCs w:val="0"/>
          <w:color w:val="000000"/>
          <w:sz w:val="26"/>
          <w:szCs w:val="26"/>
        </w:rPr>
        <w:t xml:space="preserve">. </w:t>
      </w:r>
      <w:proofErr w:type="spellStart"/>
      <w:r w:rsidRPr="000A7648">
        <w:rPr>
          <w:b w:val="0"/>
          <w:bCs w:val="0"/>
          <w:color w:val="000000"/>
          <w:sz w:val="26"/>
          <w:szCs w:val="26"/>
        </w:rPr>
        <w:t>Students</w:t>
      </w:r>
      <w:proofErr w:type="spellEnd"/>
      <w:r w:rsidRPr="000A7648">
        <w:rPr>
          <w:b w:val="0"/>
          <w:bCs w:val="0"/>
          <w:color w:val="000000"/>
          <w:sz w:val="26"/>
          <w:szCs w:val="26"/>
        </w:rPr>
        <w:t xml:space="preserve"> </w:t>
      </w:r>
      <w:proofErr w:type="spellStart"/>
      <w:r w:rsidRPr="000A7648">
        <w:rPr>
          <w:b w:val="0"/>
          <w:bCs w:val="0"/>
          <w:color w:val="000000"/>
          <w:sz w:val="26"/>
          <w:szCs w:val="26"/>
        </w:rPr>
        <w:t>are</w:t>
      </w:r>
      <w:proofErr w:type="spellEnd"/>
      <w:r w:rsidRPr="000A7648">
        <w:rPr>
          <w:b w:val="0"/>
          <w:bCs w:val="0"/>
          <w:color w:val="000000"/>
          <w:sz w:val="26"/>
          <w:szCs w:val="26"/>
        </w:rPr>
        <w:t xml:space="preserve"> </w:t>
      </w:r>
      <w:proofErr w:type="spellStart"/>
      <w:r w:rsidRPr="000A7648">
        <w:rPr>
          <w:b w:val="0"/>
          <w:bCs w:val="0"/>
          <w:color w:val="000000"/>
          <w:sz w:val="26"/>
          <w:szCs w:val="26"/>
        </w:rPr>
        <w:t>eligible</w:t>
      </w:r>
      <w:proofErr w:type="spellEnd"/>
      <w:r w:rsidRPr="000A7648">
        <w:rPr>
          <w:b w:val="0"/>
          <w:bCs w:val="0"/>
          <w:color w:val="000000"/>
          <w:sz w:val="26"/>
          <w:szCs w:val="26"/>
        </w:rPr>
        <w:t xml:space="preserve"> </w:t>
      </w:r>
      <w:proofErr w:type="spellStart"/>
      <w:r w:rsidRPr="000A7648">
        <w:rPr>
          <w:b w:val="0"/>
          <w:bCs w:val="0"/>
          <w:color w:val="000000"/>
          <w:sz w:val="26"/>
          <w:szCs w:val="26"/>
        </w:rPr>
        <w:t>for</w:t>
      </w:r>
      <w:proofErr w:type="spellEnd"/>
      <w:r w:rsidRPr="000A7648">
        <w:rPr>
          <w:b w:val="0"/>
          <w:bCs w:val="0"/>
          <w:color w:val="000000"/>
          <w:sz w:val="26"/>
          <w:szCs w:val="26"/>
        </w:rPr>
        <w:t xml:space="preserve"> a </w:t>
      </w:r>
      <w:proofErr w:type="spellStart"/>
      <w:r w:rsidRPr="000A7648">
        <w:rPr>
          <w:b w:val="0"/>
          <w:bCs w:val="0"/>
          <w:color w:val="000000"/>
          <w:sz w:val="26"/>
          <w:szCs w:val="26"/>
        </w:rPr>
        <w:t>departmental</w:t>
      </w:r>
      <w:proofErr w:type="spellEnd"/>
      <w:r w:rsidRPr="000A7648">
        <w:rPr>
          <w:b w:val="0"/>
          <w:bCs w:val="0"/>
          <w:color w:val="000000"/>
          <w:sz w:val="26"/>
          <w:szCs w:val="26"/>
        </w:rPr>
        <w:t xml:space="preserve"> </w:t>
      </w:r>
      <w:proofErr w:type="spellStart"/>
      <w:r w:rsidRPr="000A7648">
        <w:rPr>
          <w:b w:val="0"/>
          <w:bCs w:val="0"/>
          <w:color w:val="000000"/>
          <w:sz w:val="26"/>
          <w:szCs w:val="26"/>
        </w:rPr>
        <w:t>honors</w:t>
      </w:r>
      <w:proofErr w:type="spellEnd"/>
      <w:r w:rsidRPr="000A7648">
        <w:rPr>
          <w:b w:val="0"/>
          <w:bCs w:val="0"/>
          <w:color w:val="000000"/>
          <w:sz w:val="26"/>
          <w:szCs w:val="26"/>
        </w:rPr>
        <w:t xml:space="preserve"> </w:t>
      </w:r>
      <w:proofErr w:type="spellStart"/>
      <w:r w:rsidRPr="000A7648">
        <w:rPr>
          <w:b w:val="0"/>
          <w:bCs w:val="0"/>
          <w:color w:val="000000"/>
          <w:sz w:val="26"/>
          <w:szCs w:val="26"/>
        </w:rPr>
        <w:t>project</w:t>
      </w:r>
      <w:proofErr w:type="spellEnd"/>
      <w:r w:rsidRPr="000A7648">
        <w:rPr>
          <w:b w:val="0"/>
          <w:bCs w:val="0"/>
          <w:color w:val="000000"/>
          <w:sz w:val="26"/>
          <w:szCs w:val="26"/>
        </w:rPr>
        <w:t xml:space="preserve"> </w:t>
      </w:r>
      <w:proofErr w:type="spellStart"/>
      <w:r w:rsidRPr="000A7648">
        <w:rPr>
          <w:b w:val="0"/>
          <w:bCs w:val="0"/>
          <w:color w:val="000000"/>
          <w:sz w:val="26"/>
          <w:szCs w:val="26"/>
        </w:rPr>
        <w:t>if</w:t>
      </w:r>
      <w:proofErr w:type="spellEnd"/>
      <w:r w:rsidRPr="000A7648">
        <w:rPr>
          <w:b w:val="0"/>
          <w:bCs w:val="0"/>
          <w:color w:val="000000"/>
          <w:sz w:val="26"/>
          <w:szCs w:val="26"/>
        </w:rPr>
        <w:t xml:space="preserve"> </w:t>
      </w:r>
      <w:proofErr w:type="spellStart"/>
      <w:r w:rsidRPr="000A7648">
        <w:rPr>
          <w:b w:val="0"/>
          <w:bCs w:val="0"/>
          <w:color w:val="000000"/>
          <w:sz w:val="26"/>
          <w:szCs w:val="26"/>
        </w:rPr>
        <w:t>they</w:t>
      </w:r>
      <w:proofErr w:type="spellEnd"/>
      <w:r w:rsidRPr="000A7648">
        <w:rPr>
          <w:b w:val="0"/>
          <w:bCs w:val="0"/>
          <w:color w:val="000000"/>
          <w:sz w:val="26"/>
          <w:szCs w:val="26"/>
        </w:rPr>
        <w:t xml:space="preserve"> </w:t>
      </w:r>
      <w:proofErr w:type="spellStart"/>
      <w:r w:rsidRPr="000A7648">
        <w:rPr>
          <w:b w:val="0"/>
          <w:bCs w:val="0"/>
          <w:color w:val="000000"/>
          <w:sz w:val="26"/>
          <w:szCs w:val="26"/>
        </w:rPr>
        <w:t>have</w:t>
      </w:r>
      <w:proofErr w:type="spellEnd"/>
      <w:r w:rsidRPr="000A7648">
        <w:rPr>
          <w:b w:val="0"/>
          <w:bCs w:val="0"/>
          <w:color w:val="000000"/>
          <w:sz w:val="26"/>
          <w:szCs w:val="26"/>
        </w:rPr>
        <w:t xml:space="preserve"> a GPA </w:t>
      </w:r>
      <w:proofErr w:type="spellStart"/>
      <w:r w:rsidRPr="000A7648">
        <w:rPr>
          <w:b w:val="0"/>
          <w:bCs w:val="0"/>
          <w:color w:val="000000"/>
          <w:sz w:val="26"/>
          <w:szCs w:val="26"/>
        </w:rPr>
        <w:t>of</w:t>
      </w:r>
      <w:proofErr w:type="spellEnd"/>
      <w:r w:rsidRPr="000A7648">
        <w:rPr>
          <w:b w:val="0"/>
          <w:bCs w:val="0"/>
          <w:color w:val="000000"/>
          <w:sz w:val="26"/>
          <w:szCs w:val="26"/>
        </w:rPr>
        <w:t xml:space="preserve"> 3.3 in all </w:t>
      </w:r>
      <w:proofErr w:type="spellStart"/>
      <w:r w:rsidRPr="000A7648">
        <w:rPr>
          <w:b w:val="0"/>
          <w:bCs w:val="0"/>
          <w:color w:val="000000"/>
          <w:sz w:val="26"/>
          <w:szCs w:val="26"/>
        </w:rPr>
        <w:t>courses</w:t>
      </w:r>
      <w:proofErr w:type="spellEnd"/>
      <w:r w:rsidRPr="000A7648">
        <w:rPr>
          <w:b w:val="0"/>
          <w:bCs w:val="0"/>
          <w:color w:val="000000"/>
          <w:sz w:val="26"/>
          <w:szCs w:val="26"/>
        </w:rPr>
        <w:t xml:space="preserve"> and a GPA </w:t>
      </w:r>
      <w:proofErr w:type="spellStart"/>
      <w:r w:rsidRPr="000A7648">
        <w:rPr>
          <w:b w:val="0"/>
          <w:bCs w:val="0"/>
          <w:color w:val="000000"/>
          <w:sz w:val="26"/>
          <w:szCs w:val="26"/>
        </w:rPr>
        <w:t>of</w:t>
      </w:r>
      <w:proofErr w:type="spellEnd"/>
      <w:r w:rsidRPr="000A7648">
        <w:rPr>
          <w:b w:val="0"/>
          <w:bCs w:val="0"/>
          <w:color w:val="000000"/>
          <w:sz w:val="26"/>
          <w:szCs w:val="26"/>
        </w:rPr>
        <w:t xml:space="preserve"> 3.50 in </w:t>
      </w:r>
      <w:proofErr w:type="spellStart"/>
      <w:r w:rsidRPr="000A7648">
        <w:rPr>
          <w:b w:val="0"/>
          <w:bCs w:val="0"/>
          <w:color w:val="000000"/>
          <w:sz w:val="26"/>
          <w:szCs w:val="26"/>
        </w:rPr>
        <w:t>major</w:t>
      </w:r>
      <w:proofErr w:type="spellEnd"/>
      <w:r w:rsidRPr="000A7648">
        <w:rPr>
          <w:b w:val="0"/>
          <w:bCs w:val="0"/>
          <w:color w:val="000000"/>
          <w:sz w:val="26"/>
          <w:szCs w:val="26"/>
        </w:rPr>
        <w:t xml:space="preserve"> </w:t>
      </w:r>
      <w:proofErr w:type="spellStart"/>
      <w:r w:rsidRPr="000A7648">
        <w:rPr>
          <w:b w:val="0"/>
          <w:bCs w:val="0"/>
          <w:color w:val="000000"/>
          <w:sz w:val="26"/>
          <w:szCs w:val="26"/>
        </w:rPr>
        <w:t>courses</w:t>
      </w:r>
      <w:proofErr w:type="spellEnd"/>
      <w:r w:rsidRPr="000A7648">
        <w:rPr>
          <w:b w:val="0"/>
          <w:bCs w:val="0"/>
          <w:color w:val="000000"/>
          <w:sz w:val="26"/>
          <w:szCs w:val="26"/>
        </w:rPr>
        <w:t xml:space="preserve"> </w:t>
      </w:r>
      <w:proofErr w:type="spellStart"/>
      <w:r w:rsidRPr="000A7648">
        <w:rPr>
          <w:b w:val="0"/>
          <w:bCs w:val="0"/>
          <w:color w:val="000000"/>
          <w:sz w:val="26"/>
          <w:szCs w:val="26"/>
        </w:rPr>
        <w:t>or</w:t>
      </w:r>
      <w:proofErr w:type="spellEnd"/>
      <w:r w:rsidRPr="000A7648">
        <w:rPr>
          <w:b w:val="0"/>
          <w:bCs w:val="0"/>
          <w:color w:val="000000"/>
          <w:sz w:val="26"/>
          <w:szCs w:val="26"/>
        </w:rPr>
        <w:t xml:space="preserve"> </w:t>
      </w:r>
      <w:proofErr w:type="spellStart"/>
      <w:r w:rsidRPr="000A7648">
        <w:rPr>
          <w:b w:val="0"/>
          <w:bCs w:val="0"/>
          <w:color w:val="000000"/>
          <w:sz w:val="26"/>
          <w:szCs w:val="26"/>
        </w:rPr>
        <w:t>other</w:t>
      </w:r>
      <w:proofErr w:type="spellEnd"/>
      <w:r w:rsidRPr="000A7648">
        <w:rPr>
          <w:b w:val="0"/>
          <w:bCs w:val="0"/>
          <w:color w:val="000000"/>
          <w:sz w:val="26"/>
          <w:szCs w:val="26"/>
        </w:rPr>
        <w:t xml:space="preserve"> </w:t>
      </w:r>
      <w:proofErr w:type="spellStart"/>
      <w:r w:rsidRPr="000A7648">
        <w:rPr>
          <w:b w:val="0"/>
          <w:bCs w:val="0"/>
          <w:color w:val="000000"/>
          <w:sz w:val="26"/>
          <w:szCs w:val="26"/>
        </w:rPr>
        <w:t>evidence</w:t>
      </w:r>
      <w:proofErr w:type="spellEnd"/>
      <w:r w:rsidRPr="000A7648">
        <w:rPr>
          <w:b w:val="0"/>
          <w:bCs w:val="0"/>
          <w:color w:val="000000"/>
          <w:sz w:val="26"/>
          <w:szCs w:val="26"/>
        </w:rPr>
        <w:t xml:space="preserve"> </w:t>
      </w:r>
      <w:proofErr w:type="spellStart"/>
      <w:r w:rsidRPr="000A7648">
        <w:rPr>
          <w:b w:val="0"/>
          <w:bCs w:val="0"/>
          <w:color w:val="000000"/>
          <w:sz w:val="26"/>
          <w:szCs w:val="26"/>
        </w:rPr>
        <w:t>of</w:t>
      </w:r>
      <w:proofErr w:type="spellEnd"/>
      <w:r w:rsidRPr="000A7648">
        <w:rPr>
          <w:b w:val="0"/>
          <w:bCs w:val="0"/>
          <w:color w:val="000000"/>
          <w:sz w:val="26"/>
          <w:szCs w:val="26"/>
        </w:rPr>
        <w:t xml:space="preserve"> </w:t>
      </w:r>
      <w:proofErr w:type="spellStart"/>
      <w:r w:rsidRPr="000A7648">
        <w:rPr>
          <w:b w:val="0"/>
          <w:bCs w:val="0"/>
          <w:color w:val="000000"/>
          <w:sz w:val="26"/>
          <w:szCs w:val="26"/>
        </w:rPr>
        <w:t>academic</w:t>
      </w:r>
      <w:proofErr w:type="spellEnd"/>
      <w:r w:rsidRPr="000A7648">
        <w:rPr>
          <w:b w:val="0"/>
          <w:bCs w:val="0"/>
          <w:color w:val="000000"/>
          <w:sz w:val="26"/>
          <w:szCs w:val="26"/>
        </w:rPr>
        <w:t xml:space="preserve"> excellence. All </w:t>
      </w:r>
      <w:proofErr w:type="spellStart"/>
      <w:r w:rsidRPr="000A7648">
        <w:rPr>
          <w:b w:val="0"/>
          <w:bCs w:val="0"/>
          <w:color w:val="000000"/>
          <w:sz w:val="26"/>
          <w:szCs w:val="26"/>
        </w:rPr>
        <w:t>applicants</w:t>
      </w:r>
      <w:proofErr w:type="spellEnd"/>
      <w:r w:rsidRPr="000A7648">
        <w:rPr>
          <w:b w:val="0"/>
          <w:bCs w:val="0"/>
          <w:color w:val="000000"/>
          <w:sz w:val="26"/>
          <w:szCs w:val="26"/>
        </w:rPr>
        <w:t xml:space="preserve"> and </w:t>
      </w:r>
      <w:proofErr w:type="spellStart"/>
      <w:r w:rsidRPr="000A7648">
        <w:rPr>
          <w:b w:val="0"/>
          <w:bCs w:val="0"/>
          <w:color w:val="000000"/>
          <w:sz w:val="26"/>
          <w:szCs w:val="26"/>
        </w:rPr>
        <w:t>projects</w:t>
      </w:r>
      <w:proofErr w:type="spellEnd"/>
      <w:r w:rsidRPr="000A7648">
        <w:rPr>
          <w:b w:val="0"/>
          <w:bCs w:val="0"/>
          <w:color w:val="000000"/>
          <w:sz w:val="26"/>
          <w:szCs w:val="26"/>
        </w:rPr>
        <w:t xml:space="preserve"> </w:t>
      </w:r>
      <w:proofErr w:type="spellStart"/>
      <w:r w:rsidRPr="000A7648">
        <w:rPr>
          <w:b w:val="0"/>
          <w:bCs w:val="0"/>
          <w:color w:val="000000"/>
          <w:sz w:val="26"/>
          <w:szCs w:val="26"/>
        </w:rPr>
        <w:t>must</w:t>
      </w:r>
      <w:proofErr w:type="spellEnd"/>
      <w:r w:rsidRPr="000A7648">
        <w:rPr>
          <w:b w:val="0"/>
          <w:bCs w:val="0"/>
          <w:color w:val="000000"/>
          <w:sz w:val="26"/>
          <w:szCs w:val="26"/>
        </w:rPr>
        <w:t xml:space="preserve"> </w:t>
      </w:r>
      <w:proofErr w:type="spellStart"/>
      <w:r w:rsidRPr="000A7648">
        <w:rPr>
          <w:b w:val="0"/>
          <w:bCs w:val="0"/>
          <w:color w:val="000000"/>
          <w:sz w:val="26"/>
          <w:szCs w:val="26"/>
        </w:rPr>
        <w:t>be</w:t>
      </w:r>
      <w:proofErr w:type="spellEnd"/>
      <w:r w:rsidRPr="000A7648">
        <w:rPr>
          <w:b w:val="0"/>
          <w:bCs w:val="0"/>
          <w:color w:val="000000"/>
          <w:sz w:val="26"/>
          <w:szCs w:val="26"/>
        </w:rPr>
        <w:t xml:space="preserve"> </w:t>
      </w:r>
      <w:proofErr w:type="spellStart"/>
      <w:r w:rsidRPr="000A7648">
        <w:rPr>
          <w:b w:val="0"/>
          <w:bCs w:val="0"/>
          <w:color w:val="000000"/>
          <w:sz w:val="26"/>
          <w:szCs w:val="26"/>
        </w:rPr>
        <w:t>approved</w:t>
      </w:r>
      <w:proofErr w:type="spellEnd"/>
      <w:r w:rsidRPr="000A7648">
        <w:rPr>
          <w:b w:val="0"/>
          <w:bCs w:val="0"/>
          <w:color w:val="000000"/>
          <w:sz w:val="26"/>
          <w:szCs w:val="26"/>
        </w:rPr>
        <w:t xml:space="preserve"> </w:t>
      </w:r>
      <w:proofErr w:type="spellStart"/>
      <w:r w:rsidRPr="000A7648">
        <w:rPr>
          <w:b w:val="0"/>
          <w:bCs w:val="0"/>
          <w:color w:val="000000"/>
          <w:sz w:val="26"/>
          <w:szCs w:val="26"/>
        </w:rPr>
        <w:t>by</w:t>
      </w:r>
      <w:proofErr w:type="spellEnd"/>
      <w:r w:rsidRPr="000A7648">
        <w:rPr>
          <w:b w:val="0"/>
          <w:bCs w:val="0"/>
          <w:color w:val="000000"/>
          <w:sz w:val="26"/>
          <w:szCs w:val="26"/>
        </w:rPr>
        <w:t xml:space="preserve"> </w:t>
      </w:r>
      <w:proofErr w:type="spellStart"/>
      <w:r w:rsidRPr="000A7648">
        <w:rPr>
          <w:b w:val="0"/>
          <w:bCs w:val="0"/>
          <w:color w:val="000000"/>
          <w:sz w:val="26"/>
          <w:szCs w:val="26"/>
        </w:rPr>
        <w:t>the</w:t>
      </w:r>
      <w:proofErr w:type="spellEnd"/>
      <w:r w:rsidRPr="000A7648">
        <w:rPr>
          <w:b w:val="0"/>
          <w:bCs w:val="0"/>
          <w:color w:val="000000"/>
          <w:sz w:val="26"/>
          <w:szCs w:val="26"/>
        </w:rPr>
        <w:t xml:space="preserve"> department faculty.</w:t>
      </w:r>
      <w:bookmarkEnd w:id="4"/>
    </w:p>
    <w:p w14:paraId="2BE5D081" w14:textId="77777777" w:rsidR="00C87B32" w:rsidRPr="00620DBB" w:rsidRDefault="00C87B32" w:rsidP="00C87B32">
      <w:pPr>
        <w:pStyle w:val="Heading2"/>
        <w:spacing w:before="0"/>
        <w:rPr>
          <w:rStyle w:val="None"/>
          <w:spacing w:val="1"/>
          <w:szCs w:val="24"/>
        </w:rPr>
      </w:pPr>
      <w:bookmarkStart w:id="5" w:name="_Toc119196405"/>
      <w:bookmarkStart w:id="6" w:name="_Toc126158334"/>
      <w:r w:rsidRPr="00620DBB">
        <w:rPr>
          <w:rStyle w:val="None"/>
          <w:spacing w:val="1"/>
          <w:szCs w:val="24"/>
        </w:rPr>
        <w:t>ACADEMIC EXPERIENCES, EXPECTATIONS, SUPERVISION</w:t>
      </w:r>
      <w:bookmarkEnd w:id="5"/>
      <w:bookmarkEnd w:id="6"/>
    </w:p>
    <w:p w14:paraId="2A7CB710" w14:textId="77777777" w:rsidR="00C87B32" w:rsidRDefault="00C87B32" w:rsidP="00C87B32">
      <w:pPr>
        <w:pStyle w:val="Body"/>
        <w:spacing w:line="276" w:lineRule="auto"/>
        <w:ind w:firstLine="360"/>
        <w:contextualSpacing/>
        <w:rPr>
          <w:rStyle w:val="None"/>
          <w:spacing w:val="-1"/>
          <w:sz w:val="24"/>
          <w:szCs w:val="24"/>
        </w:rPr>
      </w:pPr>
      <w:r w:rsidRPr="00631A8C">
        <w:rPr>
          <w:rStyle w:val="None"/>
          <w:bCs/>
          <w:spacing w:val="-1"/>
          <w:sz w:val="24"/>
          <w:szCs w:val="24"/>
        </w:rPr>
        <w:t>The project will be supervised by a committee chosen by the student and approved by the department. A student thinking about doing an honors project should work with a faculty member to develop a plan and proposal for the honors project. This faculty member normally will serve as chair of the committee and will assist the student to</w:t>
      </w:r>
      <w:r>
        <w:rPr>
          <w:rStyle w:val="None"/>
          <w:spacing w:val="-1"/>
          <w:sz w:val="24"/>
          <w:szCs w:val="24"/>
        </w:rPr>
        <w:t xml:space="preserve"> identify two additional committee members and will recommend the project to the department. If possible, one of the committee members should be from a major other than the one in which the credit is awarded. The chair will assist the student in securing Institutional Review Board (IRB) approval if needed.</w:t>
      </w:r>
    </w:p>
    <w:p w14:paraId="0D879E42" w14:textId="77777777" w:rsidR="00C87B32" w:rsidRDefault="00C87B32" w:rsidP="00C87B32">
      <w:pPr>
        <w:pStyle w:val="Body"/>
        <w:spacing w:before="297" w:line="276" w:lineRule="auto"/>
        <w:ind w:right="72" w:firstLine="360"/>
        <w:contextualSpacing/>
        <w:rPr>
          <w:rStyle w:val="None"/>
          <w:sz w:val="24"/>
          <w:szCs w:val="24"/>
        </w:rPr>
      </w:pPr>
      <w:r>
        <w:rPr>
          <w:rStyle w:val="None"/>
          <w:sz w:val="24"/>
          <w:szCs w:val="24"/>
        </w:rPr>
        <w:t>Normally the honors project will span the last three semesters of a student’s University experience with the first semester being used to develop a proposal and secure approval and the second and third semesters used to implement the project. Social Work students who do a block field placement the last semester of their senior year will use the three semesters prior to the last one. The following pattern will normally be followed except for Social Work Majors who will advance the process one semester.</w:t>
      </w:r>
    </w:p>
    <w:p w14:paraId="26CEFB5B" w14:textId="77777777" w:rsidR="00C87B32" w:rsidRDefault="00C87B32" w:rsidP="00C87B32">
      <w:pPr>
        <w:pStyle w:val="Body"/>
        <w:numPr>
          <w:ilvl w:val="0"/>
          <w:numId w:val="11"/>
        </w:numPr>
        <w:tabs>
          <w:tab w:val="decimal" w:pos="720"/>
        </w:tabs>
        <w:spacing w:before="300" w:line="276" w:lineRule="auto"/>
        <w:contextualSpacing/>
        <w:rPr>
          <w:rStyle w:val="None"/>
          <w:sz w:val="24"/>
          <w:szCs w:val="24"/>
        </w:rPr>
      </w:pPr>
      <w:r>
        <w:rPr>
          <w:rStyle w:val="None"/>
          <w:sz w:val="24"/>
          <w:szCs w:val="24"/>
        </w:rPr>
        <w:t>During the second semester of the junior year (typically the spring term), the student will, in consultation with their advisor and/or a potential faculty member who could serve as chair of the supervising committee decide to apply for major honors. They will identify a specific problem or question to be investigated and will prepare a research proposal which will include names of committee members. The proposal and suggestions for the committee will be submitted to the Department of Social Work for approval one month before the beginning of exam week.</w:t>
      </w:r>
    </w:p>
    <w:p w14:paraId="6D8DA06E" w14:textId="77777777" w:rsidR="00C87B32" w:rsidRDefault="00C87B32" w:rsidP="00C87B32">
      <w:pPr>
        <w:pStyle w:val="Body"/>
        <w:numPr>
          <w:ilvl w:val="0"/>
          <w:numId w:val="11"/>
        </w:numPr>
        <w:tabs>
          <w:tab w:val="decimal" w:pos="720"/>
        </w:tabs>
        <w:spacing w:before="300" w:line="276" w:lineRule="auto"/>
        <w:contextualSpacing/>
        <w:rPr>
          <w:rStyle w:val="None"/>
          <w:sz w:val="24"/>
          <w:szCs w:val="24"/>
        </w:rPr>
      </w:pPr>
      <w:r w:rsidRPr="00F60BBF">
        <w:rPr>
          <w:rStyle w:val="None"/>
          <w:sz w:val="24"/>
          <w:szCs w:val="24"/>
        </w:rPr>
        <w:t xml:space="preserve">During the first semester senior year (typically the fall term), the student will register for SOCI/SOWK 497 (3 credits). The student will prepare a detailed, 7 - </w:t>
      </w:r>
      <w:proofErr w:type="gramStart"/>
      <w:r w:rsidRPr="00F60BBF">
        <w:rPr>
          <w:rStyle w:val="None"/>
          <w:sz w:val="24"/>
          <w:szCs w:val="24"/>
        </w:rPr>
        <w:t>10 page</w:t>
      </w:r>
      <w:proofErr w:type="gramEnd"/>
      <w:r w:rsidRPr="00F60BBF">
        <w:rPr>
          <w:rStyle w:val="None"/>
          <w:sz w:val="24"/>
          <w:szCs w:val="24"/>
        </w:rPr>
        <w:t xml:space="preserve">, prospectus for the honors project to be submitted to the committee by Oct. 1. When the prospectus has been accepted by the honors committee, the student will begin work on the project following a work outline approved by the committee. The expectation is that the </w:t>
      </w:r>
      <w:proofErr w:type="gramStart"/>
      <w:r w:rsidRPr="00F60BBF">
        <w:rPr>
          <w:rStyle w:val="None"/>
          <w:sz w:val="24"/>
          <w:szCs w:val="24"/>
        </w:rPr>
        <w:t>work load</w:t>
      </w:r>
      <w:proofErr w:type="gramEnd"/>
      <w:r w:rsidRPr="00F60BBF">
        <w:rPr>
          <w:rStyle w:val="None"/>
          <w:sz w:val="24"/>
          <w:szCs w:val="24"/>
        </w:rPr>
        <w:t xml:space="preserve"> would be equivalent to that expected for 3 semester credit hours.</w:t>
      </w:r>
    </w:p>
    <w:p w14:paraId="6D509C03" w14:textId="77777777" w:rsidR="00C87B32" w:rsidRPr="00F60BBF" w:rsidRDefault="00C87B32" w:rsidP="00C87B32">
      <w:pPr>
        <w:pStyle w:val="Body"/>
        <w:numPr>
          <w:ilvl w:val="0"/>
          <w:numId w:val="11"/>
        </w:numPr>
        <w:tabs>
          <w:tab w:val="decimal" w:pos="648"/>
          <w:tab w:val="decimal" w:pos="720"/>
        </w:tabs>
        <w:spacing w:before="300" w:line="276" w:lineRule="auto"/>
        <w:contextualSpacing/>
        <w:rPr>
          <w:rStyle w:val="None"/>
          <w:sz w:val="24"/>
          <w:szCs w:val="24"/>
        </w:rPr>
      </w:pPr>
      <w:r w:rsidRPr="00F60BBF">
        <w:rPr>
          <w:rStyle w:val="None"/>
          <w:sz w:val="24"/>
          <w:szCs w:val="24"/>
        </w:rPr>
        <w:t xml:space="preserve">During the second semester of the senior year (typically the spring term), if the honors committee concurs that the first semester’s work has been of sufficient quality to allow the student to continue in the major honors Department, the student will register for SOCI/ SOWK 498 (3 credits). During the second semester, the student will complete the project </w:t>
      </w:r>
      <w:r w:rsidRPr="00F60BBF">
        <w:rPr>
          <w:rStyle w:val="None"/>
          <w:spacing w:val="-1"/>
          <w:sz w:val="24"/>
          <w:szCs w:val="24"/>
        </w:rPr>
        <w:t>under the guidance of the committee. The chair has primary responsibility for guiding the student in the entire honors project. Other committee members will assist as mutually arranged. Each committee member will approve the final draft. At the conclusion of the project, the student will give a formal presentation open to the campus community.</w:t>
      </w:r>
    </w:p>
    <w:p w14:paraId="487E0943" w14:textId="77777777" w:rsidR="00C87B32" w:rsidRPr="00620DBB" w:rsidRDefault="00C87B32" w:rsidP="00C87B32">
      <w:pPr>
        <w:pStyle w:val="Body"/>
        <w:tabs>
          <w:tab w:val="decimal" w:pos="720"/>
        </w:tabs>
        <w:spacing w:line="276" w:lineRule="auto"/>
        <w:ind w:left="720"/>
        <w:contextualSpacing/>
        <w:rPr>
          <w:rStyle w:val="None"/>
          <w:b/>
          <w:sz w:val="24"/>
          <w:szCs w:val="24"/>
        </w:rPr>
      </w:pPr>
    </w:p>
    <w:p w14:paraId="26363804" w14:textId="77777777" w:rsidR="00C87B32" w:rsidRPr="00620DBB" w:rsidRDefault="00C87B32" w:rsidP="00C87B32">
      <w:pPr>
        <w:pStyle w:val="Heading2"/>
        <w:spacing w:before="0"/>
        <w:rPr>
          <w:rStyle w:val="None"/>
          <w:spacing w:val="-2"/>
          <w:szCs w:val="24"/>
        </w:rPr>
      </w:pPr>
      <w:bookmarkStart w:id="7" w:name="_Toc119196406"/>
      <w:bookmarkStart w:id="8" w:name="_Toc126158335"/>
      <w:r w:rsidRPr="00620DBB">
        <w:rPr>
          <w:rStyle w:val="None"/>
          <w:spacing w:val="-2"/>
          <w:szCs w:val="24"/>
        </w:rPr>
        <w:t>PROCEDURE FOR PROJECT APPROVAL</w:t>
      </w:r>
      <w:bookmarkEnd w:id="7"/>
      <w:bookmarkEnd w:id="8"/>
    </w:p>
    <w:p w14:paraId="090FC1C8" w14:textId="77777777" w:rsidR="00C87B32" w:rsidRDefault="00C87B32" w:rsidP="00C87B32">
      <w:pPr>
        <w:pStyle w:val="Body"/>
        <w:spacing w:line="276" w:lineRule="auto"/>
        <w:ind w:right="72" w:firstLine="360"/>
        <w:contextualSpacing/>
        <w:rPr>
          <w:rStyle w:val="None"/>
          <w:spacing w:val="-1"/>
          <w:sz w:val="24"/>
          <w:szCs w:val="24"/>
        </w:rPr>
      </w:pPr>
      <w:r>
        <w:rPr>
          <w:rStyle w:val="None"/>
          <w:spacing w:val="-1"/>
          <w:sz w:val="24"/>
          <w:szCs w:val="24"/>
        </w:rPr>
        <w:t>During the semester prior to formally registering for Major Honors, the student will work with their advisor to secure a chairperson for the student’s honors committee. The chair may be the student’s advisor or some other faculty member in the student’s major. The student will work with the chair to identify two other committee members. The student working with the chair will prepare a proposal that includes: a clear title for the research topic, a description, a methodology, an outline of the study including questions to be explored, and a preliminary bibliography of sources in the topic to be studied. This will be completed by April 15 of the junior year and will be 1-3 pages long. The committee is responsible to set expectations and requirements.</w:t>
      </w:r>
    </w:p>
    <w:p w14:paraId="3C89BE58" w14:textId="77777777" w:rsidR="00C87B32" w:rsidRDefault="00C87B32" w:rsidP="00C87B32">
      <w:pPr>
        <w:pStyle w:val="Body"/>
        <w:spacing w:before="297" w:line="276" w:lineRule="auto"/>
        <w:ind w:right="360" w:firstLine="360"/>
        <w:contextualSpacing/>
        <w:rPr>
          <w:rStyle w:val="None"/>
          <w:sz w:val="24"/>
          <w:szCs w:val="24"/>
        </w:rPr>
      </w:pPr>
      <w:r>
        <w:rPr>
          <w:rStyle w:val="None"/>
          <w:sz w:val="24"/>
          <w:szCs w:val="24"/>
        </w:rPr>
        <w:t>The committee chair will present a recommendation to the department for approval. Upon approval, the student may register for SOCI/SOWK 497. A form will be provided to record actions taken.</w:t>
      </w:r>
    </w:p>
    <w:p w14:paraId="0B5801A6" w14:textId="77777777" w:rsidR="00C87B32" w:rsidRDefault="00C87B32" w:rsidP="00C87B32">
      <w:pPr>
        <w:pStyle w:val="Body"/>
        <w:spacing w:before="325" w:line="276" w:lineRule="auto"/>
        <w:ind w:left="360"/>
        <w:contextualSpacing/>
        <w:rPr>
          <w:rStyle w:val="None"/>
          <w:sz w:val="24"/>
          <w:szCs w:val="24"/>
        </w:rPr>
      </w:pPr>
    </w:p>
    <w:p w14:paraId="4A440250" w14:textId="77777777" w:rsidR="00C87B32" w:rsidRPr="00620DBB" w:rsidRDefault="00C87B32" w:rsidP="00C87B32">
      <w:pPr>
        <w:pStyle w:val="Heading2"/>
        <w:rPr>
          <w:rStyle w:val="None"/>
          <w:spacing w:val="-5"/>
          <w:szCs w:val="24"/>
          <w:lang w:val="de-DE"/>
        </w:rPr>
      </w:pPr>
      <w:bookmarkStart w:id="9" w:name="_Toc119196407"/>
      <w:bookmarkStart w:id="10" w:name="_Toc126158336"/>
      <w:r w:rsidRPr="00620DBB">
        <w:rPr>
          <w:rStyle w:val="None"/>
          <w:spacing w:val="-5"/>
          <w:szCs w:val="24"/>
          <w:lang w:val="de-DE"/>
        </w:rPr>
        <w:t>SCHEDULE AND CHECKLIST</w:t>
      </w:r>
      <w:bookmarkEnd w:id="9"/>
      <w:bookmarkEnd w:id="10"/>
    </w:p>
    <w:p w14:paraId="2E199C11" w14:textId="77777777" w:rsidR="00C87B32" w:rsidRDefault="00C87B32" w:rsidP="00C87B32">
      <w:pPr>
        <w:pStyle w:val="Body"/>
        <w:spacing w:before="40" w:line="276" w:lineRule="auto"/>
        <w:ind w:right="144"/>
        <w:contextualSpacing/>
        <w:rPr>
          <w:rStyle w:val="None"/>
          <w:sz w:val="24"/>
          <w:szCs w:val="24"/>
        </w:rPr>
      </w:pPr>
      <w:r>
        <w:rPr>
          <w:rStyle w:val="None"/>
          <w:sz w:val="24"/>
          <w:szCs w:val="24"/>
        </w:rPr>
        <w:t xml:space="preserve">        This list provides a </w:t>
      </w:r>
      <w:proofErr w:type="gramStart"/>
      <w:r>
        <w:rPr>
          <w:rStyle w:val="None"/>
          <w:sz w:val="24"/>
          <w:szCs w:val="24"/>
        </w:rPr>
        <w:t>step by step</w:t>
      </w:r>
      <w:proofErr w:type="gramEnd"/>
      <w:r>
        <w:rPr>
          <w:rStyle w:val="None"/>
          <w:sz w:val="24"/>
          <w:szCs w:val="24"/>
        </w:rPr>
        <w:t xml:space="preserve"> schedule and checklist that moves the project from idea to finished product. Semesters are labeled as the first, second and third semesters of the project. Normally the first semester is the spring of the junior year except for social work students who will likely begin one semester earlier. The second semester is the fall of the senior year and the third semester the spring of the senior year.</w:t>
      </w:r>
    </w:p>
    <w:p w14:paraId="27850C52" w14:textId="77777777" w:rsidR="00C87B32" w:rsidRPr="00620DBB" w:rsidRDefault="00C87B32" w:rsidP="00C87B32">
      <w:pPr>
        <w:pStyle w:val="Body"/>
        <w:spacing w:before="325" w:line="276" w:lineRule="auto"/>
        <w:contextualSpacing/>
        <w:rPr>
          <w:rStyle w:val="None"/>
          <w:i/>
          <w:iCs/>
          <w:sz w:val="24"/>
          <w:szCs w:val="24"/>
        </w:rPr>
      </w:pPr>
      <w:r>
        <w:rPr>
          <w:rStyle w:val="None"/>
          <w:sz w:val="24"/>
          <w:szCs w:val="24"/>
        </w:rPr>
        <w:t xml:space="preserve">       </w:t>
      </w:r>
      <w:r w:rsidRPr="00620DBB">
        <w:rPr>
          <w:rStyle w:val="None"/>
          <w:i/>
          <w:iCs/>
          <w:sz w:val="24"/>
          <w:szCs w:val="24"/>
        </w:rPr>
        <w:t>First semester of the project</w:t>
      </w:r>
    </w:p>
    <w:p w14:paraId="36367EF4" w14:textId="77777777" w:rsidR="00C87B32" w:rsidRDefault="00C87B32" w:rsidP="00C87B32">
      <w:pPr>
        <w:pStyle w:val="Body"/>
        <w:numPr>
          <w:ilvl w:val="0"/>
          <w:numId w:val="2"/>
        </w:numPr>
        <w:spacing w:before="303" w:line="276" w:lineRule="auto"/>
        <w:ind w:right="360"/>
        <w:contextualSpacing/>
        <w:rPr>
          <w:rStyle w:val="None"/>
          <w:sz w:val="24"/>
          <w:szCs w:val="24"/>
        </w:rPr>
      </w:pPr>
      <w:r>
        <w:rPr>
          <w:rStyle w:val="None"/>
          <w:sz w:val="24"/>
          <w:szCs w:val="24"/>
        </w:rPr>
        <w:t>The student will consult with their advisor regarding their interest in doing a major honors project.</w:t>
      </w:r>
    </w:p>
    <w:p w14:paraId="63B13652" w14:textId="77777777" w:rsidR="00C87B32" w:rsidRDefault="00C87B32" w:rsidP="00C87B32">
      <w:pPr>
        <w:pStyle w:val="Body"/>
        <w:numPr>
          <w:ilvl w:val="0"/>
          <w:numId w:val="2"/>
        </w:numPr>
        <w:spacing w:before="6" w:line="276" w:lineRule="auto"/>
        <w:ind w:right="72"/>
        <w:contextualSpacing/>
        <w:jc w:val="both"/>
        <w:rPr>
          <w:rStyle w:val="None"/>
          <w:sz w:val="24"/>
          <w:szCs w:val="24"/>
        </w:rPr>
      </w:pPr>
      <w:r>
        <w:rPr>
          <w:rStyle w:val="None"/>
          <w:sz w:val="24"/>
          <w:szCs w:val="24"/>
        </w:rPr>
        <w:t>In consultation with their advisor, the student will secure a faculty member to serve as chair of the committee to direct the honors project.</w:t>
      </w:r>
    </w:p>
    <w:p w14:paraId="207DE645" w14:textId="77777777" w:rsidR="00C87B32" w:rsidRDefault="00C87B32" w:rsidP="00C87B32">
      <w:pPr>
        <w:pStyle w:val="Body"/>
        <w:numPr>
          <w:ilvl w:val="0"/>
          <w:numId w:val="2"/>
        </w:numPr>
        <w:spacing w:before="3" w:line="276" w:lineRule="auto"/>
        <w:ind w:right="360"/>
        <w:contextualSpacing/>
        <w:rPr>
          <w:rStyle w:val="None"/>
          <w:sz w:val="24"/>
          <w:szCs w:val="24"/>
        </w:rPr>
      </w:pPr>
      <w:r>
        <w:rPr>
          <w:rStyle w:val="None"/>
          <w:sz w:val="24"/>
          <w:szCs w:val="24"/>
        </w:rPr>
        <w:t>In consultation with the chair of their major honors committee, the student will secure two additional committee members at least one of whom is from a different major.</w:t>
      </w:r>
    </w:p>
    <w:p w14:paraId="18F7AFEC" w14:textId="77777777" w:rsidR="00C87B32" w:rsidRDefault="00C87B32" w:rsidP="00C87B32">
      <w:pPr>
        <w:pStyle w:val="Body"/>
        <w:numPr>
          <w:ilvl w:val="0"/>
          <w:numId w:val="2"/>
        </w:numPr>
        <w:spacing w:line="276" w:lineRule="auto"/>
        <w:ind w:right="216"/>
        <w:contextualSpacing/>
        <w:rPr>
          <w:rStyle w:val="None"/>
          <w:sz w:val="24"/>
          <w:szCs w:val="24"/>
        </w:rPr>
      </w:pPr>
      <w:r>
        <w:rPr>
          <w:rStyle w:val="None"/>
          <w:sz w:val="24"/>
          <w:szCs w:val="24"/>
        </w:rPr>
        <w:t xml:space="preserve">The student will prepare a </w:t>
      </w:r>
      <w:proofErr w:type="gramStart"/>
      <w:r>
        <w:rPr>
          <w:rStyle w:val="None"/>
          <w:sz w:val="24"/>
          <w:szCs w:val="24"/>
        </w:rPr>
        <w:t>1-3 page</w:t>
      </w:r>
      <w:proofErr w:type="gramEnd"/>
      <w:r>
        <w:rPr>
          <w:rStyle w:val="None"/>
          <w:sz w:val="24"/>
          <w:szCs w:val="24"/>
        </w:rPr>
        <w:t xml:space="preserve"> proposal for the project to be approved by the committee and submitted to the department chair by April 15 to take to the department for approval. </w:t>
      </w:r>
    </w:p>
    <w:p w14:paraId="7124B5D1" w14:textId="77777777" w:rsidR="00C87B32" w:rsidRPr="001D47C5" w:rsidRDefault="00C87B32" w:rsidP="00C87B32">
      <w:pPr>
        <w:pStyle w:val="Body"/>
        <w:numPr>
          <w:ilvl w:val="0"/>
          <w:numId w:val="2"/>
        </w:numPr>
        <w:spacing w:line="276" w:lineRule="auto"/>
        <w:ind w:right="144"/>
        <w:contextualSpacing/>
        <w:rPr>
          <w:rStyle w:val="None"/>
          <w:sz w:val="24"/>
          <w:szCs w:val="24"/>
        </w:rPr>
      </w:pPr>
      <w:r w:rsidRPr="001D47C5">
        <w:rPr>
          <w:rStyle w:val="None"/>
          <w:sz w:val="24"/>
          <w:szCs w:val="24"/>
        </w:rPr>
        <w:t xml:space="preserve">If the project is approved the student will register for SOWK 497, 3 credits for the following semester. </w:t>
      </w:r>
    </w:p>
    <w:p w14:paraId="285FFEE6" w14:textId="77777777" w:rsidR="00C87B32" w:rsidRDefault="00C87B32" w:rsidP="00C87B32">
      <w:pPr>
        <w:pStyle w:val="Body"/>
        <w:numPr>
          <w:ilvl w:val="0"/>
          <w:numId w:val="2"/>
        </w:numPr>
        <w:spacing w:line="276" w:lineRule="auto"/>
        <w:ind w:right="144"/>
        <w:contextualSpacing/>
        <w:rPr>
          <w:rStyle w:val="None"/>
          <w:sz w:val="24"/>
          <w:szCs w:val="24"/>
        </w:rPr>
      </w:pPr>
      <w:r>
        <w:rPr>
          <w:rStyle w:val="None"/>
          <w:sz w:val="24"/>
          <w:szCs w:val="24"/>
        </w:rPr>
        <w:t>The proposal will include a clear title for the research topic, the names of the committee members, a specific problem or question to be investigated, a description, a methodology, an outline of the study including questions to be explored, and a preliminary bibliography of sources in the topic to be studied. It should be 1-3 pages in length. However, the committee is responsible to set the expectations and requirements for the proposal.</w:t>
      </w:r>
    </w:p>
    <w:p w14:paraId="05C28DA8" w14:textId="77777777" w:rsidR="00C87B32" w:rsidRPr="00620DBB" w:rsidRDefault="00C87B32" w:rsidP="00C87B32">
      <w:pPr>
        <w:pStyle w:val="Body"/>
        <w:spacing w:before="325" w:line="276" w:lineRule="auto"/>
        <w:ind w:left="360"/>
        <w:contextualSpacing/>
        <w:rPr>
          <w:rStyle w:val="None"/>
          <w:i/>
          <w:iCs/>
          <w:sz w:val="24"/>
          <w:szCs w:val="24"/>
        </w:rPr>
      </w:pPr>
      <w:r w:rsidRPr="00620DBB">
        <w:rPr>
          <w:rStyle w:val="None"/>
          <w:i/>
          <w:iCs/>
          <w:sz w:val="24"/>
          <w:szCs w:val="24"/>
        </w:rPr>
        <w:t>Second semester of the project</w:t>
      </w:r>
    </w:p>
    <w:p w14:paraId="13C1202E" w14:textId="77777777" w:rsidR="00C87B32" w:rsidRPr="00247F2E" w:rsidRDefault="00C87B32" w:rsidP="00C87B32">
      <w:pPr>
        <w:pStyle w:val="Body"/>
        <w:numPr>
          <w:ilvl w:val="0"/>
          <w:numId w:val="5"/>
        </w:numPr>
        <w:spacing w:before="303" w:line="276" w:lineRule="auto"/>
        <w:contextualSpacing/>
        <w:rPr>
          <w:rStyle w:val="None"/>
          <w:sz w:val="24"/>
          <w:szCs w:val="24"/>
        </w:rPr>
      </w:pPr>
      <w:r w:rsidRPr="00247F2E">
        <w:rPr>
          <w:rStyle w:val="None"/>
          <w:sz w:val="24"/>
          <w:szCs w:val="24"/>
        </w:rPr>
        <w:t>The student will develop a detailed prospectus for the honors project. (This should be 7 to 10 pages and is due Oct. 1)</w:t>
      </w:r>
    </w:p>
    <w:p w14:paraId="72FC3663" w14:textId="77777777" w:rsidR="00C87B32" w:rsidRPr="00247F2E" w:rsidRDefault="00C87B32" w:rsidP="00C87B32">
      <w:pPr>
        <w:pStyle w:val="Body"/>
        <w:numPr>
          <w:ilvl w:val="0"/>
          <w:numId w:val="4"/>
        </w:numPr>
        <w:spacing w:before="28" w:line="276" w:lineRule="auto"/>
        <w:contextualSpacing/>
        <w:rPr>
          <w:rStyle w:val="None"/>
          <w:sz w:val="24"/>
          <w:szCs w:val="24"/>
        </w:rPr>
      </w:pPr>
      <w:r w:rsidRPr="00247F2E">
        <w:rPr>
          <w:rStyle w:val="None"/>
          <w:sz w:val="24"/>
          <w:szCs w:val="24"/>
        </w:rPr>
        <w:t>The student will begin work on the project in consultation with the committee.</w:t>
      </w:r>
    </w:p>
    <w:p w14:paraId="50BF5E36" w14:textId="77777777" w:rsidR="00C87B32" w:rsidRPr="00247F2E" w:rsidRDefault="00C87B32" w:rsidP="00C87B32">
      <w:pPr>
        <w:pStyle w:val="Body"/>
        <w:numPr>
          <w:ilvl w:val="0"/>
          <w:numId w:val="4"/>
        </w:numPr>
        <w:spacing w:line="276" w:lineRule="auto"/>
        <w:ind w:right="216"/>
        <w:contextualSpacing/>
        <w:rPr>
          <w:rStyle w:val="None"/>
          <w:sz w:val="24"/>
          <w:szCs w:val="24"/>
        </w:rPr>
      </w:pPr>
      <w:r w:rsidRPr="00247F2E">
        <w:rPr>
          <w:rStyle w:val="None"/>
          <w:sz w:val="24"/>
          <w:szCs w:val="24"/>
        </w:rPr>
        <w:t xml:space="preserve">For the student to continue into the third semester of work, they must successfully complete first semester’s work at an </w:t>
      </w:r>
      <w:r w:rsidRPr="00247F2E">
        <w:rPr>
          <w:rStyle w:val="None"/>
          <w:sz w:val="24"/>
          <w:szCs w:val="24"/>
          <w:lang w:val="de-DE"/>
        </w:rPr>
        <w:t>“</w:t>
      </w:r>
      <w:r w:rsidRPr="00247F2E">
        <w:rPr>
          <w:rStyle w:val="None"/>
          <w:sz w:val="24"/>
          <w:szCs w:val="24"/>
        </w:rPr>
        <w:t>A” level. (If the student has done less than “A”</w:t>
      </w:r>
      <w:r w:rsidRPr="00247F2E">
        <w:rPr>
          <w:rStyle w:val="None"/>
          <w:rFonts w:ascii="Courier New" w:hAnsi="Courier New"/>
          <w:sz w:val="24"/>
          <w:szCs w:val="24"/>
        </w:rPr>
        <w:t xml:space="preserve"> </w:t>
      </w:r>
      <w:r w:rsidRPr="00247F2E">
        <w:rPr>
          <w:rStyle w:val="None"/>
          <w:sz w:val="24"/>
          <w:szCs w:val="24"/>
        </w:rPr>
        <w:t>quality work, they may receive credit for 3 hours of independent study with an appropriate grade assigned for the quality of work that has been completed.)</w:t>
      </w:r>
    </w:p>
    <w:p w14:paraId="588E2D56" w14:textId="77777777" w:rsidR="00C87B32" w:rsidRPr="00247F2E" w:rsidRDefault="00C87B32" w:rsidP="00C87B32">
      <w:pPr>
        <w:pStyle w:val="Body"/>
        <w:numPr>
          <w:ilvl w:val="0"/>
          <w:numId w:val="4"/>
        </w:numPr>
        <w:spacing w:line="276" w:lineRule="auto"/>
        <w:ind w:right="216"/>
        <w:contextualSpacing/>
        <w:rPr>
          <w:rStyle w:val="None"/>
          <w:sz w:val="24"/>
          <w:szCs w:val="24"/>
        </w:rPr>
      </w:pPr>
      <w:r w:rsidRPr="00247F2E">
        <w:rPr>
          <w:rStyle w:val="None"/>
          <w:sz w:val="24"/>
          <w:szCs w:val="24"/>
        </w:rPr>
        <w:t xml:space="preserve"> The student will register for SOWK 498 for the next semester.</w:t>
      </w:r>
    </w:p>
    <w:p w14:paraId="616E0F69" w14:textId="77777777" w:rsidR="00C87B32" w:rsidRPr="00620DBB" w:rsidRDefault="00C87B32" w:rsidP="00C87B32">
      <w:pPr>
        <w:pStyle w:val="Body"/>
        <w:spacing w:before="325" w:line="276" w:lineRule="auto"/>
        <w:ind w:left="360"/>
        <w:contextualSpacing/>
        <w:rPr>
          <w:rStyle w:val="None"/>
          <w:i/>
          <w:iCs/>
          <w:sz w:val="24"/>
          <w:szCs w:val="24"/>
        </w:rPr>
      </w:pPr>
      <w:r w:rsidRPr="00620DBB">
        <w:rPr>
          <w:rStyle w:val="None"/>
          <w:i/>
          <w:iCs/>
          <w:sz w:val="24"/>
          <w:szCs w:val="24"/>
        </w:rPr>
        <w:t>Third semester of the project</w:t>
      </w:r>
    </w:p>
    <w:p w14:paraId="565220CF" w14:textId="77777777" w:rsidR="00C87B32" w:rsidRPr="00247F2E" w:rsidRDefault="00C87B32" w:rsidP="00C87B32">
      <w:pPr>
        <w:pStyle w:val="Body"/>
        <w:numPr>
          <w:ilvl w:val="0"/>
          <w:numId w:val="6"/>
        </w:numPr>
        <w:spacing w:before="300" w:line="276" w:lineRule="auto"/>
        <w:ind w:right="216"/>
        <w:contextualSpacing/>
        <w:rPr>
          <w:rStyle w:val="None"/>
          <w:sz w:val="24"/>
          <w:szCs w:val="24"/>
        </w:rPr>
      </w:pPr>
      <w:r w:rsidRPr="00247F2E">
        <w:rPr>
          <w:rStyle w:val="None"/>
          <w:sz w:val="24"/>
          <w:szCs w:val="24"/>
        </w:rPr>
        <w:t>During the third semester, the student will complete the project. The student should be in constant contact with the chair and committee for advice and counsel, for comments on issues that arise, and for review of drafts of written work.</w:t>
      </w:r>
    </w:p>
    <w:p w14:paraId="27C19418" w14:textId="77777777" w:rsidR="00C87B32" w:rsidRPr="00247F2E" w:rsidRDefault="00C87B32" w:rsidP="00C87B32">
      <w:pPr>
        <w:pStyle w:val="Body"/>
        <w:numPr>
          <w:ilvl w:val="0"/>
          <w:numId w:val="4"/>
        </w:numPr>
        <w:spacing w:before="6" w:line="276" w:lineRule="auto"/>
        <w:ind w:right="144"/>
        <w:contextualSpacing/>
        <w:rPr>
          <w:rStyle w:val="None"/>
          <w:sz w:val="24"/>
          <w:szCs w:val="24"/>
        </w:rPr>
      </w:pPr>
      <w:r w:rsidRPr="00247F2E">
        <w:rPr>
          <w:rStyle w:val="None"/>
          <w:sz w:val="24"/>
          <w:szCs w:val="24"/>
        </w:rPr>
        <w:t>The student will provide a draft of the final project paper or report to each committee for review and possible revisions by April 1.</w:t>
      </w:r>
    </w:p>
    <w:p w14:paraId="485B2FF7" w14:textId="77777777" w:rsidR="00C87B32" w:rsidRPr="00247F2E" w:rsidRDefault="00C87B32" w:rsidP="00C87B32">
      <w:pPr>
        <w:pStyle w:val="Body"/>
        <w:numPr>
          <w:ilvl w:val="0"/>
          <w:numId w:val="4"/>
        </w:numPr>
        <w:spacing w:before="6" w:line="276" w:lineRule="auto"/>
        <w:ind w:right="288"/>
        <w:contextualSpacing/>
        <w:rPr>
          <w:rStyle w:val="None"/>
          <w:sz w:val="24"/>
          <w:szCs w:val="24"/>
        </w:rPr>
      </w:pPr>
      <w:r w:rsidRPr="00247F2E">
        <w:rPr>
          <w:rStyle w:val="None"/>
          <w:sz w:val="24"/>
          <w:szCs w:val="24"/>
        </w:rPr>
        <w:t>A final review and public presentation of the project will be scheduled during April/ May of the third year.</w:t>
      </w:r>
    </w:p>
    <w:p w14:paraId="6D4BE900" w14:textId="77777777" w:rsidR="00C87B32" w:rsidRDefault="00C87B32" w:rsidP="00C87B32">
      <w:pPr>
        <w:pStyle w:val="Body"/>
        <w:numPr>
          <w:ilvl w:val="0"/>
          <w:numId w:val="4"/>
        </w:numPr>
        <w:spacing w:before="3" w:line="276" w:lineRule="auto"/>
        <w:ind w:right="216"/>
        <w:contextualSpacing/>
        <w:rPr>
          <w:rStyle w:val="None"/>
          <w:sz w:val="24"/>
          <w:szCs w:val="24"/>
        </w:rPr>
      </w:pPr>
      <w:r w:rsidRPr="00247F2E">
        <w:rPr>
          <w:rStyle w:val="None"/>
          <w:sz w:val="24"/>
          <w:szCs w:val="24"/>
        </w:rPr>
        <w:t xml:space="preserve">Upon completion of the project and approval of the committee, a final grade will be assigned and forwarded to the academic office with notice of successful completion of major honors will be filed. </w:t>
      </w:r>
      <w:r w:rsidRPr="00247F2E">
        <w:rPr>
          <w:rStyle w:val="None"/>
          <w:i/>
          <w:iCs/>
          <w:sz w:val="24"/>
          <w:szCs w:val="24"/>
        </w:rPr>
        <w:t xml:space="preserve">A student will graduate with Major Honors only if the honors work is of such high quality as to merit the grade of A. </w:t>
      </w:r>
      <w:r w:rsidRPr="00247F2E">
        <w:rPr>
          <w:rStyle w:val="None"/>
          <w:sz w:val="24"/>
          <w:szCs w:val="24"/>
        </w:rPr>
        <w:t>Otherwise, the student will receive an appropriate grade for independent study.</w:t>
      </w:r>
    </w:p>
    <w:p w14:paraId="14368FC7" w14:textId="77777777" w:rsidR="00C87B32" w:rsidRPr="00247F2E" w:rsidRDefault="00C87B32" w:rsidP="00C87B32">
      <w:pPr>
        <w:pStyle w:val="Body"/>
        <w:tabs>
          <w:tab w:val="decimal" w:pos="1152"/>
        </w:tabs>
        <w:spacing w:line="276" w:lineRule="auto"/>
        <w:ind w:left="1116" w:right="216"/>
        <w:contextualSpacing/>
        <w:rPr>
          <w:rStyle w:val="None"/>
          <w:sz w:val="24"/>
          <w:szCs w:val="24"/>
        </w:rPr>
      </w:pPr>
    </w:p>
    <w:p w14:paraId="0C3672A1" w14:textId="77777777" w:rsidR="00C87B32" w:rsidRPr="00620DBB" w:rsidRDefault="00C87B32" w:rsidP="00C87B32">
      <w:pPr>
        <w:pStyle w:val="Heading2"/>
        <w:spacing w:before="0"/>
        <w:rPr>
          <w:rStyle w:val="None"/>
          <w:spacing w:val="-2"/>
          <w:szCs w:val="24"/>
        </w:rPr>
      </w:pPr>
      <w:bookmarkStart w:id="11" w:name="_Toc119196408"/>
      <w:bookmarkStart w:id="12" w:name="_Toc126158337"/>
      <w:r w:rsidRPr="00620DBB">
        <w:rPr>
          <w:rStyle w:val="None"/>
          <w:spacing w:val="-2"/>
          <w:szCs w:val="24"/>
          <w:lang w:val="de-DE"/>
        </w:rPr>
        <w:t>ALTERNATE SCHEDULE AND CHECKLIST</w:t>
      </w:r>
      <w:bookmarkEnd w:id="11"/>
      <w:bookmarkEnd w:id="12"/>
    </w:p>
    <w:p w14:paraId="1FD839D8" w14:textId="77777777" w:rsidR="00C87B32" w:rsidRPr="00247F2E" w:rsidRDefault="00C87B32" w:rsidP="00C87B32">
      <w:pPr>
        <w:pStyle w:val="Body"/>
        <w:spacing w:line="276" w:lineRule="auto"/>
        <w:contextualSpacing/>
        <w:rPr>
          <w:rStyle w:val="None"/>
          <w:sz w:val="24"/>
          <w:szCs w:val="24"/>
        </w:rPr>
      </w:pPr>
      <w:r>
        <w:rPr>
          <w:rStyle w:val="None"/>
          <w:sz w:val="24"/>
          <w:szCs w:val="24"/>
        </w:rPr>
        <w:t xml:space="preserve">       </w:t>
      </w:r>
      <w:r w:rsidRPr="00247F2E">
        <w:rPr>
          <w:rStyle w:val="None"/>
          <w:sz w:val="24"/>
          <w:szCs w:val="24"/>
        </w:rPr>
        <w:t>This schedule is designed for social work students who will begin one semester earlier than the normal schedule, in the fall of the junior year. The second semester is the spring of the junior year and the third semester the fall of the senior year. This schedule is helpful for those to wish to complete their honors project before beginning the Senior Field Placement in the spring semester of the senior year.</w:t>
      </w:r>
    </w:p>
    <w:p w14:paraId="452FE584" w14:textId="77777777" w:rsidR="00C87B32" w:rsidRPr="00620DBB" w:rsidRDefault="00C87B32" w:rsidP="00C87B32">
      <w:pPr>
        <w:pStyle w:val="Body"/>
        <w:spacing w:before="622" w:line="276" w:lineRule="auto"/>
        <w:ind w:left="360"/>
        <w:contextualSpacing/>
        <w:rPr>
          <w:rStyle w:val="None"/>
          <w:i/>
          <w:iCs/>
          <w:sz w:val="24"/>
          <w:szCs w:val="24"/>
        </w:rPr>
      </w:pPr>
      <w:r w:rsidRPr="00620DBB">
        <w:rPr>
          <w:rStyle w:val="None"/>
          <w:i/>
          <w:iCs/>
          <w:sz w:val="24"/>
          <w:szCs w:val="24"/>
        </w:rPr>
        <w:t xml:space="preserve">First semester of the project: </w:t>
      </w:r>
    </w:p>
    <w:p w14:paraId="5984CED2" w14:textId="77777777" w:rsidR="00C87B32" w:rsidRPr="00247F2E" w:rsidRDefault="00C87B32" w:rsidP="00C87B32">
      <w:pPr>
        <w:pStyle w:val="Body"/>
        <w:numPr>
          <w:ilvl w:val="0"/>
          <w:numId w:val="8"/>
        </w:numPr>
        <w:spacing w:line="276" w:lineRule="auto"/>
        <w:ind w:right="216"/>
        <w:contextualSpacing/>
        <w:rPr>
          <w:rStyle w:val="None"/>
          <w:sz w:val="24"/>
          <w:szCs w:val="24"/>
        </w:rPr>
      </w:pPr>
      <w:r w:rsidRPr="00247F2E">
        <w:rPr>
          <w:rStyle w:val="None"/>
          <w:sz w:val="24"/>
          <w:szCs w:val="24"/>
        </w:rPr>
        <w:t>In consultation with their advisor, the student will secure a faculty member to serve as chair of the committee to direct the honors project.</w:t>
      </w:r>
    </w:p>
    <w:p w14:paraId="56FF2E45" w14:textId="77777777" w:rsidR="00C87B32" w:rsidRPr="00247F2E" w:rsidRDefault="00C87B32" w:rsidP="00C87B32">
      <w:pPr>
        <w:pStyle w:val="Body"/>
        <w:numPr>
          <w:ilvl w:val="0"/>
          <w:numId w:val="8"/>
        </w:numPr>
        <w:spacing w:before="3" w:line="276" w:lineRule="auto"/>
        <w:ind w:right="504"/>
        <w:contextualSpacing/>
        <w:rPr>
          <w:rStyle w:val="None"/>
          <w:sz w:val="24"/>
          <w:szCs w:val="24"/>
        </w:rPr>
      </w:pPr>
      <w:r w:rsidRPr="00247F2E">
        <w:rPr>
          <w:rStyle w:val="None"/>
          <w:sz w:val="24"/>
          <w:szCs w:val="24"/>
        </w:rPr>
        <w:t>In consultation with the chair of their major honors committee, the students will secure two additional committee members, at least one of whom is from a different major.</w:t>
      </w:r>
    </w:p>
    <w:p w14:paraId="169F010F" w14:textId="77777777" w:rsidR="00C87B32" w:rsidRPr="00247F2E" w:rsidRDefault="00C87B32" w:rsidP="00C87B32">
      <w:pPr>
        <w:pStyle w:val="Body"/>
        <w:numPr>
          <w:ilvl w:val="0"/>
          <w:numId w:val="8"/>
        </w:numPr>
        <w:spacing w:line="276" w:lineRule="auto"/>
        <w:ind w:right="432"/>
        <w:contextualSpacing/>
        <w:rPr>
          <w:rStyle w:val="None"/>
          <w:sz w:val="24"/>
          <w:szCs w:val="24"/>
        </w:rPr>
      </w:pPr>
      <w:r w:rsidRPr="00247F2E">
        <w:rPr>
          <w:rStyle w:val="None"/>
          <w:sz w:val="24"/>
          <w:szCs w:val="24"/>
        </w:rPr>
        <w:t xml:space="preserve">The student will prepare a </w:t>
      </w:r>
      <w:proofErr w:type="gramStart"/>
      <w:r>
        <w:rPr>
          <w:rStyle w:val="None"/>
          <w:sz w:val="24"/>
          <w:szCs w:val="24"/>
        </w:rPr>
        <w:t>1-3 page</w:t>
      </w:r>
      <w:proofErr w:type="gramEnd"/>
      <w:r>
        <w:rPr>
          <w:rStyle w:val="None"/>
          <w:sz w:val="24"/>
          <w:szCs w:val="24"/>
        </w:rPr>
        <w:t xml:space="preserve"> </w:t>
      </w:r>
      <w:r w:rsidRPr="00247F2E">
        <w:rPr>
          <w:rStyle w:val="None"/>
          <w:sz w:val="24"/>
          <w:szCs w:val="24"/>
        </w:rPr>
        <w:t xml:space="preserve">proposal for the project to be approved by the committee and submitted to the department chair </w:t>
      </w:r>
      <w:r>
        <w:rPr>
          <w:rStyle w:val="None"/>
          <w:sz w:val="24"/>
          <w:szCs w:val="24"/>
        </w:rPr>
        <w:t xml:space="preserve">by November 15 </w:t>
      </w:r>
      <w:r w:rsidRPr="00247F2E">
        <w:rPr>
          <w:rStyle w:val="None"/>
          <w:sz w:val="24"/>
          <w:szCs w:val="24"/>
        </w:rPr>
        <w:t xml:space="preserve">to take to the department for approval. </w:t>
      </w:r>
    </w:p>
    <w:p w14:paraId="6CF856D1" w14:textId="77777777" w:rsidR="00C87B32" w:rsidRPr="00247F2E" w:rsidRDefault="00C87B32" w:rsidP="00C87B32">
      <w:pPr>
        <w:pStyle w:val="Body"/>
        <w:numPr>
          <w:ilvl w:val="0"/>
          <w:numId w:val="8"/>
        </w:numPr>
        <w:spacing w:line="276" w:lineRule="auto"/>
        <w:ind w:right="288"/>
        <w:contextualSpacing/>
        <w:rPr>
          <w:rStyle w:val="None"/>
          <w:sz w:val="24"/>
          <w:szCs w:val="24"/>
        </w:rPr>
      </w:pPr>
      <w:r w:rsidRPr="00247F2E">
        <w:rPr>
          <w:rStyle w:val="None"/>
          <w:sz w:val="24"/>
          <w:szCs w:val="24"/>
        </w:rPr>
        <w:t>If the project is approved, the student will register for SOWK 497, 3 credits for the following semester.</w:t>
      </w:r>
    </w:p>
    <w:p w14:paraId="0E277CE0" w14:textId="77777777" w:rsidR="00C87B32" w:rsidRPr="00247F2E" w:rsidRDefault="00C87B32" w:rsidP="00C87B32">
      <w:pPr>
        <w:pStyle w:val="Body"/>
        <w:numPr>
          <w:ilvl w:val="0"/>
          <w:numId w:val="8"/>
        </w:numPr>
        <w:spacing w:line="276" w:lineRule="auto"/>
        <w:ind w:right="216"/>
        <w:contextualSpacing/>
        <w:rPr>
          <w:rStyle w:val="None"/>
          <w:sz w:val="24"/>
          <w:szCs w:val="24"/>
        </w:rPr>
      </w:pPr>
      <w:r w:rsidRPr="00247F2E">
        <w:rPr>
          <w:rStyle w:val="None"/>
          <w:sz w:val="24"/>
          <w:szCs w:val="24"/>
        </w:rPr>
        <w:t>The proposal will include a clear title for the research topic, the names of the committee members, a specific problem or question to be investigated, a description, a methodology, an outline of the study including questions to be explored, and a preliminary bibliography of sources in the topic to be studied. It should be 1-3 pages in length. However, the committee is responsible to set the expectations and requirements for the proposal.</w:t>
      </w:r>
    </w:p>
    <w:p w14:paraId="1BEE550D" w14:textId="77777777" w:rsidR="00C87B32" w:rsidRPr="00620DBB" w:rsidRDefault="00C87B32" w:rsidP="00C87B32">
      <w:pPr>
        <w:pStyle w:val="Body"/>
        <w:spacing w:before="300" w:line="276" w:lineRule="auto"/>
        <w:ind w:left="216"/>
        <w:contextualSpacing/>
        <w:rPr>
          <w:rStyle w:val="None"/>
          <w:i/>
          <w:iCs/>
          <w:sz w:val="24"/>
          <w:szCs w:val="24"/>
        </w:rPr>
      </w:pPr>
      <w:r w:rsidRPr="00620DBB">
        <w:rPr>
          <w:rStyle w:val="None"/>
          <w:i/>
          <w:iCs/>
          <w:sz w:val="24"/>
          <w:szCs w:val="24"/>
        </w:rPr>
        <w:t>Second semester of the project:</w:t>
      </w:r>
    </w:p>
    <w:p w14:paraId="214185A1" w14:textId="77777777" w:rsidR="00C87B32" w:rsidRPr="00247F2E" w:rsidRDefault="00C87B32" w:rsidP="00C87B32">
      <w:pPr>
        <w:pStyle w:val="Body"/>
        <w:numPr>
          <w:ilvl w:val="0"/>
          <w:numId w:val="9"/>
        </w:numPr>
        <w:spacing w:before="303" w:line="276" w:lineRule="auto"/>
        <w:ind w:right="216"/>
        <w:contextualSpacing/>
        <w:rPr>
          <w:rStyle w:val="None"/>
          <w:sz w:val="24"/>
          <w:szCs w:val="24"/>
        </w:rPr>
      </w:pPr>
      <w:r w:rsidRPr="00247F2E">
        <w:rPr>
          <w:rStyle w:val="None"/>
          <w:sz w:val="24"/>
          <w:szCs w:val="24"/>
        </w:rPr>
        <w:t>The student will develop a detailed prospectus for the honors project. This should be 7 to 10 pages and is due March. 1.</w:t>
      </w:r>
    </w:p>
    <w:p w14:paraId="69B023EA" w14:textId="77777777" w:rsidR="00C87B32" w:rsidRPr="00247F2E" w:rsidRDefault="00C87B32" w:rsidP="00C87B32">
      <w:pPr>
        <w:pStyle w:val="Body"/>
        <w:numPr>
          <w:ilvl w:val="0"/>
          <w:numId w:val="8"/>
        </w:numPr>
        <w:spacing w:line="276" w:lineRule="auto"/>
        <w:contextualSpacing/>
        <w:rPr>
          <w:rStyle w:val="None"/>
          <w:sz w:val="24"/>
          <w:szCs w:val="24"/>
        </w:rPr>
      </w:pPr>
      <w:r w:rsidRPr="00247F2E">
        <w:rPr>
          <w:rStyle w:val="None"/>
          <w:sz w:val="24"/>
          <w:szCs w:val="24"/>
        </w:rPr>
        <w:t>The student will begin work on the project in consultation with the committee.</w:t>
      </w:r>
    </w:p>
    <w:p w14:paraId="255EAB37" w14:textId="77777777" w:rsidR="00C87B32" w:rsidRPr="00247F2E" w:rsidRDefault="00C87B32" w:rsidP="00C87B32">
      <w:pPr>
        <w:pStyle w:val="Body"/>
        <w:numPr>
          <w:ilvl w:val="0"/>
          <w:numId w:val="8"/>
        </w:numPr>
        <w:spacing w:before="22" w:line="276" w:lineRule="auto"/>
        <w:ind w:right="360"/>
        <w:contextualSpacing/>
        <w:rPr>
          <w:rStyle w:val="None"/>
          <w:sz w:val="24"/>
          <w:szCs w:val="24"/>
        </w:rPr>
      </w:pPr>
      <w:r w:rsidRPr="00247F2E">
        <w:rPr>
          <w:rStyle w:val="None"/>
          <w:sz w:val="24"/>
          <w:szCs w:val="24"/>
        </w:rPr>
        <w:t xml:space="preserve">For the student to continue into the third semester of work, they must successfully complete first semester’s work at an </w:t>
      </w:r>
      <w:r w:rsidRPr="00247F2E">
        <w:rPr>
          <w:rStyle w:val="None"/>
          <w:sz w:val="24"/>
          <w:szCs w:val="24"/>
          <w:lang w:val="de-DE"/>
        </w:rPr>
        <w:t>“</w:t>
      </w:r>
      <w:r w:rsidRPr="00247F2E">
        <w:rPr>
          <w:rStyle w:val="None"/>
          <w:sz w:val="24"/>
          <w:szCs w:val="24"/>
        </w:rPr>
        <w:t xml:space="preserve">A” level. (If the student has done less than “A” quality work, they may receive credit for 3 hours of independent study with an appropriate grade assigned for the quality of work that has been completed). </w:t>
      </w:r>
    </w:p>
    <w:p w14:paraId="3BDB2357" w14:textId="77777777" w:rsidR="00C87B32" w:rsidRPr="00247F2E" w:rsidRDefault="00C87B32" w:rsidP="00C87B32">
      <w:pPr>
        <w:pStyle w:val="Body"/>
        <w:numPr>
          <w:ilvl w:val="0"/>
          <w:numId w:val="8"/>
        </w:numPr>
        <w:spacing w:before="22" w:line="276" w:lineRule="auto"/>
        <w:ind w:right="360"/>
        <w:contextualSpacing/>
        <w:rPr>
          <w:rStyle w:val="None"/>
          <w:sz w:val="24"/>
          <w:szCs w:val="24"/>
        </w:rPr>
      </w:pPr>
      <w:r w:rsidRPr="00247F2E">
        <w:rPr>
          <w:rStyle w:val="None"/>
          <w:sz w:val="24"/>
          <w:szCs w:val="24"/>
        </w:rPr>
        <w:t>The student will register for SOWK 498 for the next semester.</w:t>
      </w:r>
    </w:p>
    <w:p w14:paraId="60E78995" w14:textId="77777777" w:rsidR="00C87B32" w:rsidRPr="00620DBB" w:rsidRDefault="00C87B32" w:rsidP="00C87B32">
      <w:pPr>
        <w:pStyle w:val="Body"/>
        <w:spacing w:before="300" w:line="276" w:lineRule="auto"/>
        <w:ind w:left="216"/>
        <w:contextualSpacing/>
        <w:rPr>
          <w:rStyle w:val="None"/>
          <w:i/>
          <w:iCs/>
          <w:sz w:val="24"/>
          <w:szCs w:val="24"/>
        </w:rPr>
      </w:pPr>
      <w:r w:rsidRPr="00620DBB">
        <w:rPr>
          <w:rStyle w:val="None"/>
          <w:i/>
          <w:iCs/>
          <w:sz w:val="24"/>
          <w:szCs w:val="24"/>
        </w:rPr>
        <w:t>Third semester of the project:</w:t>
      </w:r>
    </w:p>
    <w:p w14:paraId="2D961630" w14:textId="77777777" w:rsidR="00C87B32" w:rsidRPr="00247F2E" w:rsidRDefault="00C87B32" w:rsidP="00C87B32">
      <w:pPr>
        <w:pStyle w:val="Body"/>
        <w:numPr>
          <w:ilvl w:val="0"/>
          <w:numId w:val="10"/>
        </w:numPr>
        <w:spacing w:before="300" w:line="276" w:lineRule="auto"/>
        <w:ind w:right="360"/>
        <w:contextualSpacing/>
        <w:rPr>
          <w:rStyle w:val="None"/>
          <w:sz w:val="24"/>
          <w:szCs w:val="24"/>
        </w:rPr>
      </w:pPr>
      <w:r w:rsidRPr="00247F2E">
        <w:rPr>
          <w:rStyle w:val="None"/>
          <w:sz w:val="24"/>
          <w:szCs w:val="24"/>
        </w:rPr>
        <w:t>During the third semester, the student will complete the project. The student should be in constant contact with the chair and committee for advice and counsel, for comments on issues that arise, and for review of drafts of written work.</w:t>
      </w:r>
    </w:p>
    <w:p w14:paraId="71DDE8FB" w14:textId="77777777" w:rsidR="00C87B32" w:rsidRPr="00247F2E" w:rsidRDefault="00C87B32" w:rsidP="00C87B32">
      <w:pPr>
        <w:pStyle w:val="Body"/>
        <w:numPr>
          <w:ilvl w:val="0"/>
          <w:numId w:val="8"/>
        </w:numPr>
        <w:spacing w:line="276" w:lineRule="auto"/>
        <w:ind w:right="216" w:hanging="403"/>
        <w:contextualSpacing/>
        <w:rPr>
          <w:rStyle w:val="None"/>
          <w:sz w:val="24"/>
          <w:szCs w:val="24"/>
        </w:rPr>
      </w:pPr>
      <w:r w:rsidRPr="00247F2E">
        <w:rPr>
          <w:rStyle w:val="None"/>
          <w:sz w:val="24"/>
          <w:szCs w:val="24"/>
        </w:rPr>
        <w:t>The student will provide a draft of the final project paper or report to each committee for review and possible revisions by November 1.</w:t>
      </w:r>
    </w:p>
    <w:p w14:paraId="693FD234" w14:textId="77777777" w:rsidR="00C87B32" w:rsidRPr="00247F2E" w:rsidRDefault="00C87B32" w:rsidP="00C87B32">
      <w:pPr>
        <w:pStyle w:val="Body"/>
        <w:numPr>
          <w:ilvl w:val="0"/>
          <w:numId w:val="8"/>
        </w:numPr>
        <w:spacing w:line="276" w:lineRule="auto"/>
        <w:ind w:left="1008" w:right="360" w:hanging="403"/>
        <w:contextualSpacing/>
        <w:rPr>
          <w:rStyle w:val="None"/>
          <w:i/>
          <w:iCs/>
          <w:sz w:val="24"/>
          <w:szCs w:val="24"/>
        </w:rPr>
      </w:pPr>
      <w:r w:rsidRPr="00247F2E">
        <w:rPr>
          <w:rStyle w:val="None"/>
          <w:sz w:val="24"/>
          <w:szCs w:val="24"/>
        </w:rPr>
        <w:t xml:space="preserve">A final review and public presentation of the project will be scheduled during </w:t>
      </w:r>
      <w:r>
        <w:rPr>
          <w:rStyle w:val="None"/>
          <w:sz w:val="24"/>
          <w:szCs w:val="24"/>
        </w:rPr>
        <w:t xml:space="preserve">fall semester either </w:t>
      </w:r>
      <w:r w:rsidRPr="00247F2E">
        <w:rPr>
          <w:rStyle w:val="None"/>
          <w:sz w:val="24"/>
          <w:szCs w:val="24"/>
        </w:rPr>
        <w:t>November/December</w:t>
      </w:r>
      <w:r>
        <w:rPr>
          <w:rStyle w:val="None"/>
          <w:sz w:val="24"/>
          <w:szCs w:val="24"/>
        </w:rPr>
        <w:t>.</w:t>
      </w:r>
    </w:p>
    <w:p w14:paraId="506FF9D1" w14:textId="77777777" w:rsidR="00C87B32" w:rsidRPr="00742975" w:rsidRDefault="00C87B32" w:rsidP="00C87B32">
      <w:pPr>
        <w:pStyle w:val="Body"/>
        <w:numPr>
          <w:ilvl w:val="0"/>
          <w:numId w:val="8"/>
        </w:numPr>
        <w:spacing w:line="276" w:lineRule="auto"/>
        <w:ind w:left="1008" w:right="360" w:hanging="403"/>
        <w:contextualSpacing/>
        <w:rPr>
          <w:rStyle w:val="None"/>
          <w:i/>
          <w:iCs/>
          <w:sz w:val="24"/>
          <w:szCs w:val="24"/>
        </w:rPr>
      </w:pPr>
      <w:r w:rsidRPr="00247F2E">
        <w:rPr>
          <w:rStyle w:val="None"/>
          <w:spacing w:val="-2"/>
          <w:sz w:val="24"/>
          <w:szCs w:val="24"/>
        </w:rPr>
        <w:t xml:space="preserve">Upon completion of the project and approval of the committee, a final grade will be assigned and forwarded to the academic office with notice of successful completion of major honors will be filed. </w:t>
      </w:r>
      <w:r w:rsidRPr="00247F2E">
        <w:rPr>
          <w:rStyle w:val="None"/>
          <w:i/>
          <w:iCs/>
          <w:spacing w:val="-2"/>
          <w:sz w:val="24"/>
          <w:szCs w:val="24"/>
        </w:rPr>
        <w:t xml:space="preserve">A student will graduate with Major Honors only if the </w:t>
      </w:r>
      <w:r w:rsidRPr="00247F2E">
        <w:rPr>
          <w:rStyle w:val="None"/>
          <w:i/>
          <w:iCs/>
          <w:sz w:val="24"/>
          <w:szCs w:val="24"/>
        </w:rPr>
        <w:t xml:space="preserve">honors work is of such high quality as to merit the grade of A. </w:t>
      </w:r>
      <w:proofErr w:type="gramStart"/>
      <w:r w:rsidRPr="00247F2E">
        <w:rPr>
          <w:rStyle w:val="None"/>
          <w:sz w:val="24"/>
          <w:szCs w:val="24"/>
        </w:rPr>
        <w:t>Otherwise</w:t>
      </w:r>
      <w:proofErr w:type="gramEnd"/>
      <w:r w:rsidRPr="00247F2E">
        <w:rPr>
          <w:rStyle w:val="None"/>
          <w:sz w:val="24"/>
          <w:szCs w:val="24"/>
        </w:rPr>
        <w:t xml:space="preserve"> they will receive an appropriate grade for independent study.</w:t>
      </w:r>
    </w:p>
    <w:p w14:paraId="72CFBA76" w14:textId="77777777" w:rsidR="00C87B32" w:rsidRPr="00247F2E" w:rsidRDefault="00C87B32" w:rsidP="00C87B32">
      <w:pPr>
        <w:pStyle w:val="Body"/>
        <w:tabs>
          <w:tab w:val="decimal" w:pos="1008"/>
        </w:tabs>
        <w:spacing w:line="276" w:lineRule="auto"/>
        <w:ind w:left="1008" w:right="360"/>
        <w:contextualSpacing/>
        <w:rPr>
          <w:rStyle w:val="None"/>
          <w:i/>
          <w:iCs/>
          <w:sz w:val="24"/>
          <w:szCs w:val="24"/>
        </w:rPr>
      </w:pPr>
    </w:p>
    <w:p w14:paraId="26314485" w14:textId="77777777" w:rsidR="00C87B32" w:rsidRPr="00620DBB" w:rsidRDefault="00C87B32" w:rsidP="00C87B32">
      <w:pPr>
        <w:pStyle w:val="Heading2"/>
        <w:spacing w:before="0"/>
        <w:rPr>
          <w:rStyle w:val="None"/>
          <w:spacing w:val="1"/>
          <w:szCs w:val="24"/>
        </w:rPr>
      </w:pPr>
      <w:bookmarkStart w:id="13" w:name="_Toc119196409"/>
      <w:bookmarkStart w:id="14" w:name="_Toc126158338"/>
      <w:r w:rsidRPr="00620DBB">
        <w:rPr>
          <w:rStyle w:val="None"/>
          <w:spacing w:val="1"/>
          <w:szCs w:val="24"/>
        </w:rPr>
        <w:t>TYPES OF PAPERS</w:t>
      </w:r>
      <w:bookmarkEnd w:id="13"/>
      <w:bookmarkEnd w:id="14"/>
    </w:p>
    <w:p w14:paraId="4B1E5B56" w14:textId="77777777" w:rsidR="00C87B32" w:rsidRPr="00247F2E" w:rsidRDefault="00C87B32" w:rsidP="00C87B32">
      <w:pPr>
        <w:pStyle w:val="Body"/>
        <w:spacing w:line="276" w:lineRule="auto"/>
        <w:ind w:right="72"/>
        <w:contextualSpacing/>
        <w:rPr>
          <w:rStyle w:val="None"/>
          <w:sz w:val="24"/>
          <w:szCs w:val="24"/>
        </w:rPr>
      </w:pPr>
      <w:r>
        <w:rPr>
          <w:rStyle w:val="None"/>
          <w:sz w:val="24"/>
          <w:szCs w:val="24"/>
        </w:rPr>
        <w:t xml:space="preserve">        </w:t>
      </w:r>
      <w:r w:rsidRPr="00247F2E">
        <w:rPr>
          <w:rStyle w:val="None"/>
          <w:sz w:val="24"/>
          <w:szCs w:val="24"/>
        </w:rPr>
        <w:t>For the Major Honors project, students in the Department of Social Work may complete one of the following types of study. Following Ernest Boyer’s typology, projects may be the scholarship of discovery, teaching, application</w:t>
      </w:r>
      <w:r>
        <w:rPr>
          <w:rStyle w:val="None"/>
          <w:sz w:val="24"/>
          <w:szCs w:val="24"/>
        </w:rPr>
        <w:t>,</w:t>
      </w:r>
      <w:r w:rsidRPr="00247F2E">
        <w:rPr>
          <w:rStyle w:val="None"/>
          <w:sz w:val="24"/>
          <w:szCs w:val="24"/>
        </w:rPr>
        <w:t xml:space="preserve"> or integration.</w:t>
      </w:r>
    </w:p>
    <w:p w14:paraId="66A2D4D9" w14:textId="77777777" w:rsidR="00C87B32" w:rsidRDefault="00C87B32" w:rsidP="00C87B32">
      <w:pPr>
        <w:pStyle w:val="Body"/>
        <w:numPr>
          <w:ilvl w:val="0"/>
          <w:numId w:val="12"/>
        </w:numPr>
        <w:spacing w:before="324" w:line="276" w:lineRule="auto"/>
        <w:contextualSpacing/>
        <w:rPr>
          <w:rStyle w:val="None"/>
          <w:sz w:val="24"/>
          <w:szCs w:val="24"/>
        </w:rPr>
      </w:pPr>
      <w:r w:rsidRPr="00247F2E">
        <w:rPr>
          <w:rStyle w:val="None"/>
          <w:sz w:val="24"/>
          <w:szCs w:val="24"/>
        </w:rPr>
        <w:t>Research Projects</w:t>
      </w:r>
    </w:p>
    <w:p w14:paraId="0FCC642C" w14:textId="77777777" w:rsidR="00C87B32" w:rsidRDefault="00C87B32" w:rsidP="00C87B32">
      <w:pPr>
        <w:pStyle w:val="Body"/>
        <w:numPr>
          <w:ilvl w:val="0"/>
          <w:numId w:val="12"/>
        </w:numPr>
        <w:spacing w:before="324" w:line="276" w:lineRule="auto"/>
        <w:contextualSpacing/>
        <w:rPr>
          <w:rStyle w:val="None"/>
          <w:sz w:val="24"/>
          <w:szCs w:val="24"/>
        </w:rPr>
      </w:pPr>
      <w:r w:rsidRPr="00885324">
        <w:rPr>
          <w:rStyle w:val="None"/>
          <w:sz w:val="24"/>
          <w:szCs w:val="24"/>
          <w:lang w:val="it-IT"/>
        </w:rPr>
        <w:t>Quantitative Studies</w:t>
      </w:r>
    </w:p>
    <w:p w14:paraId="2F2BAF92" w14:textId="77777777" w:rsidR="00C87B32" w:rsidRDefault="00C87B32" w:rsidP="00C87B32">
      <w:pPr>
        <w:pStyle w:val="Body"/>
        <w:numPr>
          <w:ilvl w:val="0"/>
          <w:numId w:val="12"/>
        </w:numPr>
        <w:spacing w:before="324" w:line="276" w:lineRule="auto"/>
        <w:contextualSpacing/>
        <w:rPr>
          <w:rStyle w:val="None"/>
          <w:sz w:val="24"/>
          <w:szCs w:val="24"/>
        </w:rPr>
      </w:pPr>
      <w:r w:rsidRPr="00885324">
        <w:rPr>
          <w:rStyle w:val="None"/>
          <w:sz w:val="24"/>
          <w:szCs w:val="24"/>
          <w:lang w:val="de-DE"/>
        </w:rPr>
        <w:t>Qualitative Studies</w:t>
      </w:r>
    </w:p>
    <w:p w14:paraId="39FB47BC" w14:textId="77777777" w:rsidR="00C87B32" w:rsidRDefault="00C87B32" w:rsidP="00C87B32">
      <w:pPr>
        <w:pStyle w:val="Body"/>
        <w:numPr>
          <w:ilvl w:val="0"/>
          <w:numId w:val="12"/>
        </w:numPr>
        <w:spacing w:before="324" w:line="276" w:lineRule="auto"/>
        <w:contextualSpacing/>
        <w:rPr>
          <w:rStyle w:val="None"/>
          <w:sz w:val="24"/>
          <w:szCs w:val="24"/>
        </w:rPr>
      </w:pPr>
      <w:r w:rsidRPr="00885324">
        <w:rPr>
          <w:rStyle w:val="None"/>
          <w:sz w:val="24"/>
          <w:szCs w:val="24"/>
        </w:rPr>
        <w:t>Theoretical Project</w:t>
      </w:r>
      <w:r>
        <w:rPr>
          <w:rStyle w:val="None"/>
          <w:sz w:val="24"/>
          <w:szCs w:val="24"/>
        </w:rPr>
        <w:t>s</w:t>
      </w:r>
    </w:p>
    <w:p w14:paraId="77FBCD03" w14:textId="77777777" w:rsidR="00C87B32" w:rsidRDefault="00C87B32" w:rsidP="00C87B32">
      <w:pPr>
        <w:pStyle w:val="Body"/>
        <w:numPr>
          <w:ilvl w:val="0"/>
          <w:numId w:val="12"/>
        </w:numPr>
        <w:spacing w:before="324" w:line="276" w:lineRule="auto"/>
        <w:contextualSpacing/>
        <w:rPr>
          <w:rStyle w:val="None"/>
          <w:sz w:val="24"/>
          <w:szCs w:val="24"/>
        </w:rPr>
      </w:pPr>
      <w:r w:rsidRPr="00885324">
        <w:rPr>
          <w:rStyle w:val="None"/>
          <w:sz w:val="24"/>
          <w:szCs w:val="24"/>
          <w:lang w:val="de-DE"/>
        </w:rPr>
        <w:t>Integrative Studies</w:t>
      </w:r>
    </w:p>
    <w:p w14:paraId="11F4E481" w14:textId="77777777" w:rsidR="00C87B32" w:rsidRDefault="00C87B32" w:rsidP="00C87B32">
      <w:pPr>
        <w:pStyle w:val="Body"/>
        <w:numPr>
          <w:ilvl w:val="0"/>
          <w:numId w:val="12"/>
        </w:numPr>
        <w:spacing w:before="324" w:line="276" w:lineRule="auto"/>
        <w:contextualSpacing/>
        <w:rPr>
          <w:rStyle w:val="None"/>
          <w:sz w:val="24"/>
          <w:szCs w:val="24"/>
        </w:rPr>
      </w:pPr>
      <w:r w:rsidRPr="00C47F60">
        <w:rPr>
          <w:rStyle w:val="None"/>
          <w:sz w:val="24"/>
          <w:szCs w:val="24"/>
        </w:rPr>
        <w:t>Historical and Library Based Studies</w:t>
      </w:r>
    </w:p>
    <w:p w14:paraId="7AEED871" w14:textId="77777777" w:rsidR="00C87B32" w:rsidRDefault="00C87B32" w:rsidP="00C87B32">
      <w:pPr>
        <w:pStyle w:val="Body"/>
        <w:numPr>
          <w:ilvl w:val="0"/>
          <w:numId w:val="12"/>
        </w:numPr>
        <w:spacing w:before="324" w:line="276" w:lineRule="auto"/>
        <w:contextualSpacing/>
        <w:rPr>
          <w:rStyle w:val="None"/>
          <w:sz w:val="24"/>
          <w:szCs w:val="24"/>
        </w:rPr>
      </w:pPr>
      <w:r w:rsidRPr="00C47F60">
        <w:rPr>
          <w:rStyle w:val="None"/>
          <w:sz w:val="24"/>
          <w:szCs w:val="24"/>
        </w:rPr>
        <w:t>The Scholarship of Teaching and Learning (SOTL)</w:t>
      </w:r>
    </w:p>
    <w:p w14:paraId="37F24E01" w14:textId="77777777" w:rsidR="00C87B32" w:rsidRDefault="00C87B32" w:rsidP="00C87B32">
      <w:pPr>
        <w:pStyle w:val="Body"/>
        <w:numPr>
          <w:ilvl w:val="0"/>
          <w:numId w:val="12"/>
        </w:numPr>
        <w:spacing w:before="324" w:line="276" w:lineRule="auto"/>
        <w:contextualSpacing/>
        <w:rPr>
          <w:rStyle w:val="None"/>
          <w:sz w:val="24"/>
          <w:szCs w:val="24"/>
        </w:rPr>
      </w:pPr>
      <w:r w:rsidRPr="00C47F60">
        <w:rPr>
          <w:rStyle w:val="None"/>
          <w:sz w:val="24"/>
          <w:szCs w:val="24"/>
        </w:rPr>
        <w:t>Department Evaluation and Assessment</w:t>
      </w:r>
    </w:p>
    <w:p w14:paraId="65A74604" w14:textId="77777777" w:rsidR="00C87B32" w:rsidRDefault="00C87B32" w:rsidP="00C87B32">
      <w:pPr>
        <w:pStyle w:val="Body"/>
        <w:numPr>
          <w:ilvl w:val="0"/>
          <w:numId w:val="12"/>
        </w:numPr>
        <w:spacing w:before="324" w:line="276" w:lineRule="auto"/>
        <w:contextualSpacing/>
        <w:rPr>
          <w:rStyle w:val="None"/>
          <w:sz w:val="24"/>
          <w:szCs w:val="24"/>
        </w:rPr>
      </w:pPr>
      <w:r w:rsidRPr="00C47F60">
        <w:rPr>
          <w:rStyle w:val="None"/>
          <w:sz w:val="24"/>
          <w:szCs w:val="24"/>
        </w:rPr>
        <w:t>Department Design and Implementation</w:t>
      </w:r>
    </w:p>
    <w:p w14:paraId="5D35F67F" w14:textId="77777777" w:rsidR="00C87B32" w:rsidRPr="00C47F60" w:rsidRDefault="00C87B32" w:rsidP="00C87B32">
      <w:pPr>
        <w:pStyle w:val="Body"/>
        <w:numPr>
          <w:ilvl w:val="0"/>
          <w:numId w:val="12"/>
        </w:numPr>
        <w:spacing w:before="324" w:line="276" w:lineRule="auto"/>
        <w:contextualSpacing/>
        <w:rPr>
          <w:rStyle w:val="None"/>
          <w:sz w:val="24"/>
          <w:szCs w:val="24"/>
        </w:rPr>
      </w:pPr>
      <w:r w:rsidRPr="00C47F60">
        <w:rPr>
          <w:rStyle w:val="None"/>
          <w:sz w:val="24"/>
          <w:szCs w:val="24"/>
        </w:rPr>
        <w:t>Community Based Research</w:t>
      </w:r>
    </w:p>
    <w:p w14:paraId="7A3E4751" w14:textId="77777777" w:rsidR="00C87B32" w:rsidRDefault="00C87B32" w:rsidP="00C87B32">
      <w:pPr>
        <w:pStyle w:val="Body"/>
        <w:spacing w:before="301" w:line="276" w:lineRule="auto"/>
        <w:ind w:right="144"/>
        <w:contextualSpacing/>
        <w:rPr>
          <w:rStyle w:val="None"/>
          <w:sz w:val="24"/>
          <w:szCs w:val="24"/>
        </w:rPr>
      </w:pPr>
      <w:r>
        <w:rPr>
          <w:rStyle w:val="None"/>
          <w:sz w:val="24"/>
          <w:szCs w:val="24"/>
        </w:rPr>
        <w:t xml:space="preserve">        </w:t>
      </w:r>
      <w:r w:rsidRPr="00247F2E">
        <w:rPr>
          <w:rStyle w:val="None"/>
          <w:sz w:val="24"/>
          <w:szCs w:val="24"/>
        </w:rPr>
        <w:t xml:space="preserve">As a general guideline, </w:t>
      </w:r>
      <w:r w:rsidRPr="00247F2E">
        <w:rPr>
          <w:rStyle w:val="None"/>
          <w:sz w:val="24"/>
          <w:szCs w:val="24"/>
          <w:u w:val="single"/>
        </w:rPr>
        <w:t>research projects</w:t>
      </w:r>
      <w:r w:rsidRPr="00247F2E">
        <w:rPr>
          <w:rStyle w:val="None"/>
          <w:sz w:val="24"/>
          <w:szCs w:val="24"/>
        </w:rPr>
        <w:t xml:space="preserve"> should be 25 pages in length (including tables, bibliography, etc.) while </w:t>
      </w:r>
      <w:r w:rsidRPr="00247F2E">
        <w:rPr>
          <w:rStyle w:val="None"/>
          <w:sz w:val="24"/>
          <w:szCs w:val="24"/>
          <w:u w:val="single"/>
        </w:rPr>
        <w:t>theoretical projects</w:t>
      </w:r>
      <w:r w:rsidRPr="00247F2E">
        <w:rPr>
          <w:rStyle w:val="None"/>
          <w:sz w:val="24"/>
          <w:szCs w:val="24"/>
        </w:rPr>
        <w:t xml:space="preserve"> should be 50 pages in length (including bibliography, diagrams, charts, etc.). Written reports for other projects should be appropriate for the project as determined by the committee.</w:t>
      </w:r>
    </w:p>
    <w:p w14:paraId="4242DED2" w14:textId="77777777" w:rsidR="00C87B32" w:rsidRPr="00247F2E" w:rsidRDefault="00C87B32" w:rsidP="00C87B32">
      <w:pPr>
        <w:pStyle w:val="Body"/>
        <w:spacing w:line="276" w:lineRule="auto"/>
        <w:ind w:right="144" w:firstLine="720"/>
        <w:contextualSpacing/>
        <w:rPr>
          <w:rStyle w:val="None"/>
          <w:sz w:val="24"/>
          <w:szCs w:val="24"/>
        </w:rPr>
      </w:pPr>
    </w:p>
    <w:p w14:paraId="1A6AE373" w14:textId="77777777" w:rsidR="00C87B32" w:rsidRPr="00620DBB" w:rsidRDefault="00C87B32" w:rsidP="00C87B32">
      <w:pPr>
        <w:pStyle w:val="Heading2"/>
        <w:spacing w:before="0"/>
        <w:rPr>
          <w:rStyle w:val="None"/>
          <w:spacing w:val="-6"/>
          <w:szCs w:val="24"/>
          <w:lang w:val="de-DE"/>
        </w:rPr>
      </w:pPr>
      <w:bookmarkStart w:id="15" w:name="_Toc119196410"/>
      <w:bookmarkStart w:id="16" w:name="_Toc126158339"/>
      <w:r w:rsidRPr="00620DBB">
        <w:rPr>
          <w:rStyle w:val="None"/>
          <w:spacing w:val="-6"/>
          <w:szCs w:val="24"/>
          <w:lang w:val="de-DE"/>
        </w:rPr>
        <w:t>MANUSCRIPT FORM</w:t>
      </w:r>
      <w:bookmarkEnd w:id="15"/>
      <w:bookmarkEnd w:id="16"/>
    </w:p>
    <w:p w14:paraId="11A47F5B" w14:textId="77777777" w:rsidR="00C87B32" w:rsidRDefault="00C87B32" w:rsidP="00C87B32">
      <w:pPr>
        <w:pStyle w:val="Body"/>
        <w:spacing w:line="276" w:lineRule="auto"/>
        <w:ind w:right="72"/>
        <w:contextualSpacing/>
        <w:rPr>
          <w:rStyle w:val="None"/>
          <w:sz w:val="24"/>
          <w:szCs w:val="24"/>
        </w:rPr>
      </w:pPr>
      <w:r>
        <w:rPr>
          <w:rStyle w:val="None"/>
          <w:sz w:val="24"/>
          <w:szCs w:val="24"/>
        </w:rPr>
        <w:t xml:space="preserve">        T</w:t>
      </w:r>
      <w:r w:rsidRPr="00247F2E">
        <w:rPr>
          <w:rStyle w:val="None"/>
          <w:sz w:val="24"/>
          <w:szCs w:val="24"/>
        </w:rPr>
        <w:t xml:space="preserve">he manuscript format for the major honors project will conform to the style manual of the American Psychological Association (APA). Committee members will work with the student to </w:t>
      </w:r>
      <w:proofErr w:type="gramStart"/>
      <w:r w:rsidRPr="00247F2E">
        <w:rPr>
          <w:rStyle w:val="None"/>
          <w:sz w:val="24"/>
          <w:szCs w:val="24"/>
        </w:rPr>
        <w:t>insure</w:t>
      </w:r>
      <w:proofErr w:type="gramEnd"/>
      <w:r w:rsidRPr="00247F2E">
        <w:rPr>
          <w:rStyle w:val="None"/>
          <w:sz w:val="24"/>
          <w:szCs w:val="24"/>
        </w:rPr>
        <w:t xml:space="preserve"> that the final draft of the manuscript is in the appropriate format.</w:t>
      </w:r>
    </w:p>
    <w:p w14:paraId="6EB691F5" w14:textId="77777777" w:rsidR="00C87B32" w:rsidRDefault="00C87B32" w:rsidP="00C87B32">
      <w:pPr>
        <w:pStyle w:val="Body"/>
        <w:tabs>
          <w:tab w:val="decimal" w:pos="648"/>
        </w:tabs>
        <w:spacing w:line="276" w:lineRule="auto"/>
        <w:contextualSpacing/>
        <w:rPr>
          <w:rStyle w:val="None"/>
          <w:sz w:val="24"/>
          <w:szCs w:val="24"/>
        </w:rPr>
      </w:pPr>
    </w:p>
    <w:p w14:paraId="6D0A6447" w14:textId="77777777" w:rsidR="00C87B32" w:rsidRPr="00620DBB" w:rsidRDefault="00C87B32" w:rsidP="00C87B32">
      <w:pPr>
        <w:pStyle w:val="Heading2"/>
        <w:spacing w:before="0"/>
        <w:rPr>
          <w:rStyle w:val="None"/>
          <w:spacing w:val="-1"/>
          <w:szCs w:val="24"/>
        </w:rPr>
      </w:pPr>
      <w:bookmarkStart w:id="17" w:name="_Toc119196411"/>
      <w:bookmarkStart w:id="18" w:name="_Toc126158340"/>
      <w:r w:rsidRPr="00620DBB">
        <w:rPr>
          <w:rStyle w:val="None"/>
          <w:spacing w:val="-1"/>
          <w:szCs w:val="24"/>
        </w:rPr>
        <w:t>ARCHIVAL STORAGE OF MAJOR HONORS PROJECTS</w:t>
      </w:r>
      <w:bookmarkEnd w:id="17"/>
      <w:bookmarkEnd w:id="18"/>
    </w:p>
    <w:p w14:paraId="42B5F6CC" w14:textId="77777777" w:rsidR="00C87B32" w:rsidRPr="00760AA6" w:rsidRDefault="00C87B32" w:rsidP="00C87B32">
      <w:pPr>
        <w:pStyle w:val="Body"/>
        <w:spacing w:line="276" w:lineRule="auto"/>
        <w:ind w:right="360"/>
        <w:contextualSpacing/>
        <w:rPr>
          <w:rStyle w:val="None"/>
          <w:sz w:val="24"/>
          <w:szCs w:val="24"/>
        </w:rPr>
      </w:pPr>
      <w:r>
        <w:rPr>
          <w:rStyle w:val="None"/>
          <w:sz w:val="24"/>
          <w:szCs w:val="24"/>
        </w:rPr>
        <w:t xml:space="preserve">       </w:t>
      </w:r>
      <w:r w:rsidRPr="00247F2E">
        <w:rPr>
          <w:rStyle w:val="None"/>
          <w:sz w:val="24"/>
          <w:szCs w:val="24"/>
        </w:rPr>
        <w:t xml:space="preserve">Each completed major honors project will be placed in the </w:t>
      </w:r>
      <w:r>
        <w:rPr>
          <w:rStyle w:val="None"/>
          <w:sz w:val="24"/>
          <w:szCs w:val="24"/>
        </w:rPr>
        <w:t>University</w:t>
      </w:r>
      <w:r w:rsidRPr="00247F2E">
        <w:rPr>
          <w:rStyle w:val="None"/>
          <w:sz w:val="24"/>
          <w:szCs w:val="24"/>
        </w:rPr>
        <w:t xml:space="preserve"> library so that the results of the research will be available to members and friends of the Messiah </w:t>
      </w:r>
      <w:r>
        <w:rPr>
          <w:rStyle w:val="None"/>
          <w:sz w:val="24"/>
          <w:szCs w:val="24"/>
        </w:rPr>
        <w:t>University</w:t>
      </w:r>
      <w:r w:rsidRPr="00247F2E">
        <w:rPr>
          <w:rStyle w:val="None"/>
          <w:sz w:val="24"/>
          <w:szCs w:val="24"/>
        </w:rPr>
        <w:t xml:space="preserve"> community. Papers will be entered into the library’s on-line catalog and</w:t>
      </w:r>
      <w:r>
        <w:rPr>
          <w:rStyle w:val="None"/>
          <w:sz w:val="24"/>
          <w:szCs w:val="24"/>
        </w:rPr>
        <w:t xml:space="preserve"> placed on permanent </w:t>
      </w:r>
      <w:r w:rsidRPr="00760AA6">
        <w:rPr>
          <w:rStyle w:val="None"/>
          <w:sz w:val="24"/>
          <w:szCs w:val="24"/>
        </w:rPr>
        <w:t>reserve</w:t>
      </w:r>
      <w:r>
        <w:rPr>
          <w:rStyle w:val="None"/>
          <w:sz w:val="24"/>
          <w:szCs w:val="24"/>
        </w:rPr>
        <w:t>. Example cataloging:</w:t>
      </w:r>
    </w:p>
    <w:p w14:paraId="59C9C574" w14:textId="77777777" w:rsidR="00C87B32" w:rsidRPr="00D31D91" w:rsidRDefault="00C87B32" w:rsidP="00C87B32">
      <w:pPr>
        <w:pStyle w:val="Body"/>
        <w:spacing w:line="276" w:lineRule="auto"/>
        <w:ind w:left="360" w:hanging="360"/>
        <w:contextualSpacing/>
        <w:jc w:val="center"/>
        <w:rPr>
          <w:rStyle w:val="None"/>
          <w:sz w:val="16"/>
          <w:szCs w:val="24"/>
        </w:rPr>
      </w:pPr>
      <w:r w:rsidRPr="00D31D91">
        <w:rPr>
          <w:rStyle w:val="None"/>
          <w:sz w:val="16"/>
          <w:szCs w:val="24"/>
        </w:rPr>
        <w:t>Approved SOW</w:t>
      </w:r>
      <w:r>
        <w:rPr>
          <w:rStyle w:val="None"/>
          <w:sz w:val="16"/>
          <w:szCs w:val="24"/>
        </w:rPr>
        <w:t>K</w:t>
      </w:r>
      <w:r w:rsidRPr="00D31D91">
        <w:rPr>
          <w:rStyle w:val="None"/>
          <w:sz w:val="16"/>
          <w:szCs w:val="24"/>
        </w:rPr>
        <w:t xml:space="preserve"> </w:t>
      </w:r>
      <w:r>
        <w:rPr>
          <w:rStyle w:val="None"/>
          <w:sz w:val="16"/>
          <w:szCs w:val="24"/>
        </w:rPr>
        <w:t xml:space="preserve">Fall </w:t>
      </w:r>
      <w:r w:rsidRPr="00D31D91">
        <w:rPr>
          <w:rStyle w:val="None"/>
          <w:sz w:val="16"/>
          <w:szCs w:val="24"/>
        </w:rPr>
        <w:t>2002</w:t>
      </w:r>
    </w:p>
    <w:p w14:paraId="2CA8C8B6" w14:textId="77777777" w:rsidR="00C87B32" w:rsidRPr="00D31D91" w:rsidRDefault="00C87B32" w:rsidP="00C87B32">
      <w:pPr>
        <w:pStyle w:val="Body"/>
        <w:spacing w:line="276" w:lineRule="auto"/>
        <w:ind w:left="360" w:hanging="360"/>
        <w:contextualSpacing/>
        <w:jc w:val="center"/>
        <w:rPr>
          <w:rStyle w:val="None"/>
          <w:sz w:val="16"/>
          <w:szCs w:val="24"/>
        </w:rPr>
      </w:pPr>
      <w:r w:rsidRPr="00D31D91">
        <w:rPr>
          <w:rStyle w:val="None"/>
          <w:sz w:val="16"/>
          <w:szCs w:val="24"/>
        </w:rPr>
        <w:t>Revised Section VII April 2003</w:t>
      </w:r>
    </w:p>
    <w:p w14:paraId="6228B23A" w14:textId="77777777" w:rsidR="00C87B32" w:rsidRPr="00D31D91" w:rsidRDefault="00C87B32" w:rsidP="00C87B32">
      <w:pPr>
        <w:pStyle w:val="Body"/>
        <w:spacing w:line="276" w:lineRule="auto"/>
        <w:ind w:left="360" w:hanging="360"/>
        <w:contextualSpacing/>
        <w:jc w:val="center"/>
        <w:rPr>
          <w:rStyle w:val="None"/>
          <w:sz w:val="16"/>
          <w:szCs w:val="24"/>
        </w:rPr>
      </w:pPr>
      <w:r w:rsidRPr="00D31D91">
        <w:rPr>
          <w:rStyle w:val="None"/>
          <w:sz w:val="16"/>
          <w:szCs w:val="24"/>
        </w:rPr>
        <w:t>Updated September 2011</w:t>
      </w:r>
    </w:p>
    <w:p w14:paraId="4E4A392E" w14:textId="77777777" w:rsidR="00C87B32" w:rsidRPr="000A7648" w:rsidRDefault="00C87B32" w:rsidP="00C87B32">
      <w:pPr>
        <w:pStyle w:val="Body"/>
        <w:spacing w:line="276" w:lineRule="auto"/>
        <w:ind w:left="360" w:hanging="360"/>
        <w:contextualSpacing/>
        <w:jc w:val="center"/>
        <w:rPr>
          <w:rStyle w:val="None"/>
          <w:sz w:val="24"/>
          <w:szCs w:val="24"/>
        </w:rPr>
      </w:pPr>
      <w:r w:rsidRPr="00D31D91">
        <w:rPr>
          <w:rStyle w:val="None"/>
          <w:sz w:val="16"/>
          <w:szCs w:val="24"/>
        </w:rPr>
        <w:t>Updated May 2014</w:t>
      </w:r>
    </w:p>
    <w:p w14:paraId="23D6FF55" w14:textId="77777777" w:rsidR="00C87B32" w:rsidRDefault="00C87B32"/>
    <w:sectPr w:rsidR="00C8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5A16"/>
    <w:multiLevelType w:val="hybridMultilevel"/>
    <w:tmpl w:val="B0FC2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C263F1"/>
    <w:multiLevelType w:val="hybridMultilevel"/>
    <w:tmpl w:val="642682DE"/>
    <w:numStyleLink w:val="ImportedStyle36"/>
  </w:abstractNum>
  <w:abstractNum w:abstractNumId="2" w15:restartNumberingAfterBreak="0">
    <w:nsid w:val="277C783A"/>
    <w:multiLevelType w:val="hybridMultilevel"/>
    <w:tmpl w:val="1C160024"/>
    <w:styleLink w:val="ImportedStyle38"/>
    <w:lvl w:ilvl="0" w:tplc="CBF27B38">
      <w:start w:val="1"/>
      <w:numFmt w:val="lowerLetter"/>
      <w:lvlText w:val="%1."/>
      <w:lvlJc w:val="left"/>
      <w:pPr>
        <w:tabs>
          <w:tab w:val="decimal" w:pos="1008"/>
        </w:tabs>
        <w:ind w:left="972"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90C076">
      <w:start w:val="1"/>
      <w:numFmt w:val="lowerLetter"/>
      <w:lvlText w:val="%2."/>
      <w:lvlJc w:val="left"/>
      <w:pPr>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DA604E">
      <w:start w:val="1"/>
      <w:numFmt w:val="lowerLetter"/>
      <w:lvlText w:val="%3."/>
      <w:lvlJc w:val="left"/>
      <w:pPr>
        <w:tabs>
          <w:tab w:val="decimal" w:pos="1008"/>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C4BA56">
      <w:start w:val="1"/>
      <w:numFmt w:val="lowerLetter"/>
      <w:lvlText w:val="%4."/>
      <w:lvlJc w:val="left"/>
      <w:pPr>
        <w:tabs>
          <w:tab w:val="decimal" w:pos="1008"/>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3C685E">
      <w:start w:val="1"/>
      <w:numFmt w:val="lowerLetter"/>
      <w:lvlText w:val="%5."/>
      <w:lvlJc w:val="left"/>
      <w:pPr>
        <w:tabs>
          <w:tab w:val="decimal" w:pos="1008"/>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28B338">
      <w:start w:val="1"/>
      <w:numFmt w:val="lowerLetter"/>
      <w:lvlText w:val="%6."/>
      <w:lvlJc w:val="left"/>
      <w:pPr>
        <w:tabs>
          <w:tab w:val="decimal" w:pos="1008"/>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E25840">
      <w:start w:val="1"/>
      <w:numFmt w:val="lowerLetter"/>
      <w:lvlText w:val="%7."/>
      <w:lvlJc w:val="left"/>
      <w:pPr>
        <w:tabs>
          <w:tab w:val="decimal" w:pos="1008"/>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E5484">
      <w:start w:val="1"/>
      <w:numFmt w:val="lowerLetter"/>
      <w:lvlText w:val="%8."/>
      <w:lvlJc w:val="left"/>
      <w:pPr>
        <w:tabs>
          <w:tab w:val="decimal" w:pos="1008"/>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AA563E">
      <w:start w:val="1"/>
      <w:numFmt w:val="lowerLetter"/>
      <w:lvlText w:val="%9."/>
      <w:lvlJc w:val="left"/>
      <w:pPr>
        <w:tabs>
          <w:tab w:val="decimal" w:pos="1008"/>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7D853CA"/>
    <w:multiLevelType w:val="hybridMultilevel"/>
    <w:tmpl w:val="642682DE"/>
    <w:styleLink w:val="ImportedStyle36"/>
    <w:lvl w:ilvl="0" w:tplc="0F0471DE">
      <w:start w:val="1"/>
      <w:numFmt w:val="lowerLetter"/>
      <w:lvlText w:val="%1."/>
      <w:lvlJc w:val="left"/>
      <w:pPr>
        <w:tabs>
          <w:tab w:val="decimal" w:pos="1152"/>
        </w:tabs>
        <w:ind w:left="112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7279A4">
      <w:start w:val="1"/>
      <w:numFmt w:val="lowerLetter"/>
      <w:lvlText w:val="%2."/>
      <w:lvlJc w:val="left"/>
      <w:pPr>
        <w:tabs>
          <w:tab w:val="decimal" w:pos="115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4C7A54">
      <w:start w:val="1"/>
      <w:numFmt w:val="lowerLetter"/>
      <w:lvlText w:val="%3."/>
      <w:lvlJc w:val="left"/>
      <w:pPr>
        <w:tabs>
          <w:tab w:val="decimal" w:pos="115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0C68EC">
      <w:start w:val="1"/>
      <w:numFmt w:val="lowerLetter"/>
      <w:lvlText w:val="%4."/>
      <w:lvlJc w:val="left"/>
      <w:pPr>
        <w:tabs>
          <w:tab w:val="decimal" w:pos="115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0A2E8E">
      <w:start w:val="1"/>
      <w:numFmt w:val="lowerLetter"/>
      <w:lvlText w:val="%5."/>
      <w:lvlJc w:val="left"/>
      <w:pPr>
        <w:tabs>
          <w:tab w:val="decimal" w:pos="115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90C0FC">
      <w:start w:val="1"/>
      <w:numFmt w:val="lowerLetter"/>
      <w:lvlText w:val="%6."/>
      <w:lvlJc w:val="left"/>
      <w:pPr>
        <w:tabs>
          <w:tab w:val="decimal" w:pos="115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6798A">
      <w:start w:val="1"/>
      <w:numFmt w:val="lowerLetter"/>
      <w:lvlText w:val="%7."/>
      <w:lvlJc w:val="left"/>
      <w:pPr>
        <w:tabs>
          <w:tab w:val="decimal" w:pos="115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46F75E">
      <w:start w:val="1"/>
      <w:numFmt w:val="lowerLetter"/>
      <w:lvlText w:val="%8."/>
      <w:lvlJc w:val="left"/>
      <w:pPr>
        <w:tabs>
          <w:tab w:val="decimal" w:pos="115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C4B24C">
      <w:start w:val="1"/>
      <w:numFmt w:val="lowerLetter"/>
      <w:lvlText w:val="%9."/>
      <w:lvlJc w:val="left"/>
      <w:pPr>
        <w:tabs>
          <w:tab w:val="decimal" w:pos="115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0997AA6"/>
    <w:multiLevelType w:val="hybridMultilevel"/>
    <w:tmpl w:val="562C2C06"/>
    <w:numStyleLink w:val="ImportedStyle37"/>
  </w:abstractNum>
  <w:abstractNum w:abstractNumId="5" w15:restartNumberingAfterBreak="0">
    <w:nsid w:val="4B5E286B"/>
    <w:multiLevelType w:val="hybridMultilevel"/>
    <w:tmpl w:val="1C160024"/>
    <w:numStyleLink w:val="ImportedStyle38"/>
  </w:abstractNum>
  <w:abstractNum w:abstractNumId="6" w15:restartNumberingAfterBreak="0">
    <w:nsid w:val="51BA02D1"/>
    <w:multiLevelType w:val="hybridMultilevel"/>
    <w:tmpl w:val="7CA2E3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0F367D"/>
    <w:multiLevelType w:val="hybridMultilevel"/>
    <w:tmpl w:val="562C2C06"/>
    <w:styleLink w:val="ImportedStyle37"/>
    <w:lvl w:ilvl="0" w:tplc="4E0C94A4">
      <w:start w:val="1"/>
      <w:numFmt w:val="lowerLetter"/>
      <w:lvlText w:val="%1."/>
      <w:lvlJc w:val="left"/>
      <w:pPr>
        <w:tabs>
          <w:tab w:val="decimal" w:pos="115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AE0214">
      <w:start w:val="1"/>
      <w:numFmt w:val="lowerLetter"/>
      <w:lvlText w:val="%2."/>
      <w:lvlJc w:val="left"/>
      <w:pPr>
        <w:tabs>
          <w:tab w:val="decimal" w:pos="115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EF574">
      <w:start w:val="1"/>
      <w:numFmt w:val="lowerLetter"/>
      <w:lvlText w:val="%3."/>
      <w:lvlJc w:val="left"/>
      <w:pPr>
        <w:tabs>
          <w:tab w:val="decimal" w:pos="115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B6F4EE">
      <w:start w:val="1"/>
      <w:numFmt w:val="lowerLetter"/>
      <w:lvlText w:val="%4."/>
      <w:lvlJc w:val="left"/>
      <w:pPr>
        <w:tabs>
          <w:tab w:val="decimal" w:pos="115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8C4820">
      <w:start w:val="1"/>
      <w:numFmt w:val="lowerLetter"/>
      <w:lvlText w:val="%5."/>
      <w:lvlJc w:val="left"/>
      <w:pPr>
        <w:tabs>
          <w:tab w:val="decimal" w:pos="115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66B60A">
      <w:start w:val="1"/>
      <w:numFmt w:val="lowerLetter"/>
      <w:lvlText w:val="%6."/>
      <w:lvlJc w:val="left"/>
      <w:pPr>
        <w:tabs>
          <w:tab w:val="decimal" w:pos="115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A6FBC6">
      <w:start w:val="1"/>
      <w:numFmt w:val="lowerLetter"/>
      <w:lvlText w:val="%7."/>
      <w:lvlJc w:val="left"/>
      <w:pPr>
        <w:tabs>
          <w:tab w:val="decimal" w:pos="115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1A04B8">
      <w:start w:val="1"/>
      <w:numFmt w:val="lowerLetter"/>
      <w:lvlText w:val="%8."/>
      <w:lvlJc w:val="left"/>
      <w:pPr>
        <w:tabs>
          <w:tab w:val="decimal" w:pos="115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06F8C0">
      <w:start w:val="1"/>
      <w:numFmt w:val="lowerLetter"/>
      <w:lvlText w:val="%9."/>
      <w:lvlJc w:val="left"/>
      <w:pPr>
        <w:tabs>
          <w:tab w:val="decimal" w:pos="115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76835244">
    <w:abstractNumId w:val="3"/>
  </w:num>
  <w:num w:numId="2" w16cid:durableId="452872610">
    <w:abstractNumId w:val="1"/>
  </w:num>
  <w:num w:numId="3" w16cid:durableId="353119418">
    <w:abstractNumId w:val="7"/>
  </w:num>
  <w:num w:numId="4" w16cid:durableId="676810762">
    <w:abstractNumId w:val="4"/>
  </w:num>
  <w:num w:numId="5" w16cid:durableId="592128727">
    <w:abstractNumId w:val="4"/>
    <w:lvlOverride w:ilvl="0">
      <w:startOverride w:val="7"/>
    </w:lvlOverride>
  </w:num>
  <w:num w:numId="6" w16cid:durableId="1446343791">
    <w:abstractNumId w:val="4"/>
    <w:lvlOverride w:ilvl="0">
      <w:startOverride w:val="10"/>
    </w:lvlOverride>
  </w:num>
  <w:num w:numId="7" w16cid:durableId="336343719">
    <w:abstractNumId w:val="2"/>
  </w:num>
  <w:num w:numId="8" w16cid:durableId="575672393">
    <w:abstractNumId w:val="5"/>
    <w:lvlOverride w:ilvl="0">
      <w:lvl w:ilvl="0" w:tplc="D71E14D8">
        <w:start w:val="1"/>
        <w:numFmt w:val="lowerLetter"/>
        <w:lvlText w:val="%1."/>
        <w:lvlJc w:val="left"/>
        <w:pPr>
          <w:tabs>
            <w:tab w:val="decimal" w:pos="1008"/>
          </w:tabs>
          <w:ind w:left="972" w:hanging="396"/>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num>
  <w:num w:numId="9" w16cid:durableId="2112815218">
    <w:abstractNumId w:val="5"/>
    <w:lvlOverride w:ilvl="0">
      <w:startOverride w:val="7"/>
    </w:lvlOverride>
  </w:num>
  <w:num w:numId="10" w16cid:durableId="1532036482">
    <w:abstractNumId w:val="5"/>
    <w:lvlOverride w:ilvl="0">
      <w:startOverride w:val="10"/>
    </w:lvlOverride>
  </w:num>
  <w:num w:numId="11" w16cid:durableId="1322781074">
    <w:abstractNumId w:val="6"/>
  </w:num>
  <w:num w:numId="12" w16cid:durableId="141770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32"/>
    <w:rsid w:val="00315C40"/>
    <w:rsid w:val="00522287"/>
    <w:rsid w:val="00C8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61EB0"/>
  <w15:chartTrackingRefBased/>
  <w15:docId w15:val="{CB6A8477-8E6C-6148-A6E6-81BE2FD0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7B32"/>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paragraph" w:styleId="Heading1">
    <w:name w:val="heading 1"/>
    <w:next w:val="Normal"/>
    <w:link w:val="Heading1Char"/>
    <w:autoRedefine/>
    <w:unhideWhenUsed/>
    <w:qFormat/>
    <w:rsid w:val="00C87B32"/>
    <w:pPr>
      <w:keepNext/>
      <w:keepLines/>
      <w:spacing w:line="276" w:lineRule="auto"/>
      <w:contextualSpacing/>
      <w:jc w:val="center"/>
      <w:outlineLvl w:val="0"/>
    </w:pPr>
    <w:rPr>
      <w:rFonts w:ascii="Times New Roman" w:eastAsiaTheme="majorEastAsia" w:hAnsi="Times New Roman" w:cs="Times New Roman"/>
      <w:b/>
      <w:bCs/>
      <w:spacing w:val="-1"/>
      <w:kern w:val="0"/>
      <w:sz w:val="28"/>
      <w:szCs w:val="28"/>
      <w:u w:color="000000"/>
      <w:bdr w:val="nil"/>
      <w:lang w:val="de-DE"/>
      <w14:ligatures w14:val="none"/>
    </w:rPr>
  </w:style>
  <w:style w:type="paragraph" w:styleId="Heading2">
    <w:name w:val="heading 2"/>
    <w:basedOn w:val="Normal"/>
    <w:next w:val="Normal"/>
    <w:link w:val="Heading2Char"/>
    <w:uiPriority w:val="9"/>
    <w:unhideWhenUsed/>
    <w:qFormat/>
    <w:rsid w:val="00C87B32"/>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B32"/>
    <w:rPr>
      <w:rFonts w:ascii="Times New Roman" w:eastAsiaTheme="majorEastAsia" w:hAnsi="Times New Roman" w:cs="Times New Roman"/>
      <w:b/>
      <w:bCs/>
      <w:spacing w:val="-1"/>
      <w:kern w:val="0"/>
      <w:sz w:val="28"/>
      <w:szCs w:val="28"/>
      <w:u w:color="000000"/>
      <w:bdr w:val="nil"/>
      <w:lang w:val="de-DE"/>
      <w14:ligatures w14:val="none"/>
    </w:rPr>
  </w:style>
  <w:style w:type="character" w:customStyle="1" w:styleId="Heading2Char">
    <w:name w:val="Heading 2 Char"/>
    <w:basedOn w:val="DefaultParagraphFont"/>
    <w:link w:val="Heading2"/>
    <w:uiPriority w:val="9"/>
    <w:rsid w:val="00C87B32"/>
    <w:rPr>
      <w:rFonts w:ascii="Times New Roman" w:eastAsiaTheme="majorEastAsia" w:hAnsi="Times New Roman" w:cstheme="majorBidi"/>
      <w:b/>
      <w:color w:val="000000" w:themeColor="text1"/>
      <w:kern w:val="0"/>
      <w:szCs w:val="26"/>
      <w:bdr w:val="nil"/>
      <w14:ligatures w14:val="none"/>
    </w:rPr>
  </w:style>
  <w:style w:type="paragraph" w:customStyle="1" w:styleId="Body">
    <w:name w:val="Body"/>
    <w:rsid w:val="00C87B32"/>
    <w:pPr>
      <w:pBdr>
        <w:top w:val="nil"/>
        <w:left w:val="nil"/>
        <w:bottom w:val="nil"/>
        <w:right w:val="nil"/>
        <w:between w:val="nil"/>
        <w:bar w:val="nil"/>
      </w:pBdr>
    </w:pPr>
    <w:rPr>
      <w:rFonts w:ascii="Times New Roman" w:eastAsia="Arial Unicode MS" w:hAnsi="Times New Roman" w:cs="Arial Unicode MS"/>
      <w:color w:val="000000"/>
      <w:kern w:val="0"/>
      <w:sz w:val="22"/>
      <w:szCs w:val="22"/>
      <w:u w:color="000000"/>
      <w:bdr w:val="nil"/>
      <w14:ligatures w14:val="none"/>
    </w:rPr>
  </w:style>
  <w:style w:type="character" w:customStyle="1" w:styleId="None">
    <w:name w:val="None"/>
    <w:rsid w:val="00C87B32"/>
  </w:style>
  <w:style w:type="numbering" w:customStyle="1" w:styleId="ImportedStyle36">
    <w:name w:val="Imported Style 36"/>
    <w:rsid w:val="00C87B32"/>
    <w:pPr>
      <w:numPr>
        <w:numId w:val="1"/>
      </w:numPr>
    </w:pPr>
  </w:style>
  <w:style w:type="numbering" w:customStyle="1" w:styleId="ImportedStyle37">
    <w:name w:val="Imported Style 37"/>
    <w:rsid w:val="00C87B32"/>
    <w:pPr>
      <w:numPr>
        <w:numId w:val="3"/>
      </w:numPr>
    </w:pPr>
  </w:style>
  <w:style w:type="numbering" w:customStyle="1" w:styleId="ImportedStyle38">
    <w:name w:val="Imported Style 38"/>
    <w:rsid w:val="00C87B3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Annie</dc:creator>
  <cp:keywords/>
  <dc:description/>
  <cp:lastModifiedBy>Carter, Annie</cp:lastModifiedBy>
  <cp:revision>1</cp:revision>
  <dcterms:created xsi:type="dcterms:W3CDTF">2023-02-22T23:41:00Z</dcterms:created>
  <dcterms:modified xsi:type="dcterms:W3CDTF">2023-02-23T03:31:00Z</dcterms:modified>
</cp:coreProperties>
</file>