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4218" w14:textId="77777777" w:rsidR="00EC49BC" w:rsidRDefault="00EC49BC" w:rsidP="00887E80"/>
    <w:p w14:paraId="47B34D50" w14:textId="23AB6187" w:rsidR="000F6C6B" w:rsidRPr="00887E80" w:rsidRDefault="000F6C6B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Messiah </w:t>
      </w:r>
      <w:r w:rsidR="00AE64A5">
        <w:rPr>
          <w:b/>
          <w:sz w:val="24"/>
        </w:rPr>
        <w:t>University</w:t>
      </w:r>
    </w:p>
    <w:p w14:paraId="44A9D18D" w14:textId="77777777" w:rsidR="0099306C" w:rsidRPr="00887E80" w:rsidRDefault="0099306C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Professional Development </w:t>
      </w:r>
      <w:r w:rsidR="006F631A" w:rsidRPr="00887E80">
        <w:rPr>
          <w:b/>
          <w:sz w:val="24"/>
        </w:rPr>
        <w:t xml:space="preserve">and Performance </w:t>
      </w:r>
      <w:r w:rsidRPr="00887E80">
        <w:rPr>
          <w:b/>
          <w:sz w:val="24"/>
        </w:rPr>
        <w:t>Report</w:t>
      </w:r>
    </w:p>
    <w:p w14:paraId="41D8DFBF" w14:textId="1C15A7CD" w:rsidR="000F6C6B" w:rsidRPr="00887E80" w:rsidRDefault="000D1EBD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>for Ranked Faculty</w:t>
      </w:r>
      <w:r w:rsidR="00531559" w:rsidRPr="00887E80">
        <w:rPr>
          <w:b/>
          <w:sz w:val="24"/>
        </w:rPr>
        <w:t xml:space="preserve">: </w:t>
      </w:r>
      <w:r w:rsidR="00C94E06">
        <w:rPr>
          <w:b/>
          <w:sz w:val="24"/>
        </w:rPr>
        <w:t>Lecturer</w:t>
      </w:r>
    </w:p>
    <w:p w14:paraId="380C6DD7" w14:textId="306DDD50" w:rsidR="001603E7" w:rsidRPr="00887E80" w:rsidRDefault="001603E7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[Due Date: </w:t>
      </w:r>
      <w:r w:rsidR="009323F2" w:rsidRPr="00887E80">
        <w:rPr>
          <w:b/>
          <w:sz w:val="24"/>
        </w:rPr>
        <w:t>May 31</w:t>
      </w:r>
      <w:r w:rsidRPr="00887E80">
        <w:rPr>
          <w:b/>
          <w:sz w:val="24"/>
        </w:rPr>
        <w:t xml:space="preserve">, </w:t>
      </w:r>
      <w:r w:rsidR="00C342F5">
        <w:rPr>
          <w:b/>
          <w:sz w:val="24"/>
        </w:rPr>
        <w:t>20</w:t>
      </w:r>
      <w:r w:rsidR="006A0DD9">
        <w:rPr>
          <w:b/>
          <w:sz w:val="24"/>
        </w:rPr>
        <w:t>2</w:t>
      </w:r>
      <w:r w:rsidR="00EB4800">
        <w:rPr>
          <w:b/>
          <w:sz w:val="24"/>
        </w:rPr>
        <w:t>4</w:t>
      </w:r>
      <w:r w:rsidRPr="00887E80">
        <w:rPr>
          <w:b/>
          <w:sz w:val="24"/>
        </w:rPr>
        <w:t>]</w:t>
      </w:r>
    </w:p>
    <w:p w14:paraId="4FDEA792" w14:textId="77777777" w:rsidR="006F40AD" w:rsidRPr="000230E1" w:rsidRDefault="006F40AD" w:rsidP="00E31357">
      <w:pPr>
        <w:jc w:val="center"/>
        <w:rPr>
          <w:b/>
          <w:sz w:val="24"/>
          <w:szCs w:val="24"/>
          <w:lang w:eastAsia="x-none"/>
        </w:rPr>
      </w:pPr>
    </w:p>
    <w:p w14:paraId="2BCF7D68" w14:textId="77777777" w:rsidR="009144B0" w:rsidRPr="000230E1" w:rsidRDefault="009144B0" w:rsidP="00E31357">
      <w:pPr>
        <w:jc w:val="center"/>
        <w:rPr>
          <w:b/>
          <w:sz w:val="24"/>
          <w:szCs w:val="24"/>
          <w:lang w:eastAsia="x-none"/>
        </w:rPr>
      </w:pPr>
    </w:p>
    <w:p w14:paraId="520AD1CD" w14:textId="77777777" w:rsidR="0071533C" w:rsidRPr="000230E1" w:rsidRDefault="0071533C" w:rsidP="00C71476">
      <w:pPr>
        <w:widowControl w:val="0"/>
        <w:tabs>
          <w:tab w:val="left" w:pos="540"/>
        </w:tabs>
        <w:rPr>
          <w:b/>
          <w:bCs/>
          <w:sz w:val="24"/>
          <w:szCs w:val="24"/>
        </w:rPr>
      </w:pPr>
    </w:p>
    <w:p w14:paraId="041F8935" w14:textId="20E42AE5" w:rsidR="005D1484" w:rsidRDefault="005D1484" w:rsidP="00911DE4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The Professional Development and Performance report is one component of the Annual Review</w:t>
      </w:r>
      <w:r w:rsidR="00911DE4">
        <w:rPr>
          <w:rStyle w:val="Strong"/>
          <w:b w:val="0"/>
          <w:sz w:val="24"/>
          <w:szCs w:val="24"/>
        </w:rPr>
        <w:t xml:space="preserve"> process</w:t>
      </w:r>
      <w:r>
        <w:rPr>
          <w:rStyle w:val="Strong"/>
          <w:b w:val="0"/>
          <w:sz w:val="24"/>
          <w:szCs w:val="24"/>
        </w:rPr>
        <w:t xml:space="preserve"> for faculty members. </w:t>
      </w:r>
      <w:r w:rsidR="00911DE4">
        <w:rPr>
          <w:rStyle w:val="Strong"/>
          <w:b w:val="0"/>
          <w:sz w:val="24"/>
          <w:szCs w:val="24"/>
        </w:rPr>
        <w:t>The goals of the Annual Review are t</w:t>
      </w:r>
      <w:r w:rsidRPr="000230E1">
        <w:rPr>
          <w:sz w:val="24"/>
          <w:szCs w:val="24"/>
        </w:rPr>
        <w:t>o provide deans a vehicle by which to provide annual feedback to ranked faculty members regarding their work performance</w:t>
      </w:r>
      <w:r w:rsidR="00911DE4">
        <w:rPr>
          <w:sz w:val="24"/>
          <w:szCs w:val="24"/>
        </w:rPr>
        <w:t xml:space="preserve"> and t</w:t>
      </w:r>
      <w:r w:rsidRPr="000230E1">
        <w:rPr>
          <w:sz w:val="24"/>
          <w:szCs w:val="24"/>
        </w:rPr>
        <w:t>o provide each ranked faculty member and his/her respective department chair with annual information regarding the dean’s assessment of the faculty member’s work performance</w:t>
      </w:r>
      <w:r w:rsidR="00911DE4">
        <w:rPr>
          <w:sz w:val="24"/>
          <w:szCs w:val="24"/>
        </w:rPr>
        <w:t xml:space="preserve">. </w:t>
      </w:r>
      <w:r w:rsidRPr="000230E1">
        <w:rPr>
          <w:sz w:val="24"/>
          <w:szCs w:val="24"/>
        </w:rPr>
        <w:t>Annual Reviews take place near the end of each contract year</w:t>
      </w:r>
      <w:r>
        <w:rPr>
          <w:sz w:val="24"/>
          <w:szCs w:val="24"/>
        </w:rPr>
        <w:t>, and the Review process begins with faculty submission of this Report</w:t>
      </w:r>
      <w:r w:rsidR="00911DE4">
        <w:rPr>
          <w:sz w:val="24"/>
          <w:szCs w:val="24"/>
        </w:rPr>
        <w:t xml:space="preserve">. More information about the Annual Review process is available in the </w:t>
      </w:r>
      <w:hyperlink r:id="rId8" w:history="1">
        <w:r w:rsidR="00647FEF" w:rsidRPr="00EB4800">
          <w:rPr>
            <w:rStyle w:val="Hyperlink"/>
            <w:bCs/>
            <w:sz w:val="24"/>
            <w:szCs w:val="24"/>
          </w:rPr>
          <w:t>COE Handbook Section 6</w:t>
        </w:r>
      </w:hyperlink>
      <w:r w:rsidR="00911DE4"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8DF60AA" w14:textId="77777777" w:rsidR="005D1484" w:rsidRDefault="005D1484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</w:p>
    <w:p w14:paraId="3C8C2C41" w14:textId="77777777" w:rsidR="00A0591D" w:rsidRPr="006C5B7A" w:rsidRDefault="00125FBA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  <w:r w:rsidRPr="006C5B7A">
        <w:rPr>
          <w:rStyle w:val="Strong"/>
          <w:b w:val="0"/>
          <w:sz w:val="24"/>
          <w:szCs w:val="24"/>
        </w:rPr>
        <w:t>The faculty member should submit this completed form to his or her chair by May 31.</w:t>
      </w:r>
      <w:r w:rsidR="00694276" w:rsidRPr="006C5B7A">
        <w:rPr>
          <w:rStyle w:val="Strong"/>
          <w:b w:val="0"/>
          <w:sz w:val="24"/>
          <w:szCs w:val="24"/>
        </w:rPr>
        <w:t xml:space="preserve"> </w:t>
      </w:r>
      <w:r w:rsidRPr="006C5B7A">
        <w:rPr>
          <w:rStyle w:val="Strong"/>
          <w:b w:val="0"/>
          <w:sz w:val="24"/>
          <w:szCs w:val="24"/>
        </w:rPr>
        <w:t xml:space="preserve"> </w:t>
      </w:r>
      <w:r w:rsidR="00694276" w:rsidRPr="006C5B7A">
        <w:rPr>
          <w:sz w:val="24"/>
          <w:szCs w:val="24"/>
        </w:rPr>
        <w:t xml:space="preserve">(Faculty members teaching a May-term cross-cultural course shall have a June 30 deadline). </w:t>
      </w:r>
      <w:r w:rsidRPr="006C5B7A">
        <w:rPr>
          <w:rStyle w:val="Strong"/>
          <w:b w:val="0"/>
          <w:sz w:val="24"/>
          <w:szCs w:val="24"/>
        </w:rPr>
        <w:t xml:space="preserve">Chairs will provide input and submit forms for their department to their School Dean by June 30. Deans will complete the forms with their input and return them to the </w:t>
      </w:r>
      <w:r w:rsidR="005D1E76">
        <w:rPr>
          <w:rStyle w:val="Strong"/>
          <w:b w:val="0"/>
          <w:sz w:val="24"/>
          <w:szCs w:val="24"/>
        </w:rPr>
        <w:t>fa</w:t>
      </w:r>
      <w:r w:rsidRPr="006C5B7A">
        <w:rPr>
          <w:rStyle w:val="Strong"/>
          <w:b w:val="0"/>
          <w:sz w:val="24"/>
          <w:szCs w:val="24"/>
        </w:rPr>
        <w:t>culty member by July 31.</w:t>
      </w:r>
    </w:p>
    <w:p w14:paraId="688A92ED" w14:textId="1FD2ED6E" w:rsidR="00125FBA" w:rsidRDefault="00125FBA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p w14:paraId="79EB5339" w14:textId="429A9AA9" w:rsidR="00887E80" w:rsidRPr="00644E2C" w:rsidRDefault="00887E80" w:rsidP="00887E80">
      <w:pPr>
        <w:pStyle w:val="Heading1"/>
        <w:rPr>
          <w:rStyle w:val="Strong"/>
          <w:b/>
          <w:caps/>
          <w:sz w:val="24"/>
          <w:szCs w:val="24"/>
        </w:rPr>
      </w:pPr>
      <w:r w:rsidRPr="00644E2C">
        <w:rPr>
          <w:rStyle w:val="Strong"/>
          <w:b/>
          <w:caps/>
          <w:sz w:val="24"/>
          <w:szCs w:val="24"/>
        </w:rPr>
        <w:t xml:space="preserve">Faculty </w:t>
      </w:r>
      <w:r w:rsidR="002D4F5A" w:rsidRPr="00644E2C">
        <w:rPr>
          <w:rStyle w:val="Strong"/>
          <w:b/>
          <w:caps/>
          <w:sz w:val="24"/>
          <w:szCs w:val="24"/>
          <w:lang w:val="en-US"/>
        </w:rPr>
        <w:t>Name &amp; Rank</w:t>
      </w:r>
      <w:r w:rsidRPr="00644E2C">
        <w:rPr>
          <w:rStyle w:val="Strong"/>
          <w:b/>
          <w:caps/>
          <w:sz w:val="24"/>
          <w:szCs w:val="24"/>
        </w:rPr>
        <w:t>:</w:t>
      </w:r>
    </w:p>
    <w:p w14:paraId="68807090" w14:textId="77777777" w:rsidR="00887E80" w:rsidRPr="000230E1" w:rsidRDefault="00887E80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tbl>
      <w:tblPr>
        <w:tblW w:w="500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294"/>
      </w:tblGrid>
      <w:tr w:rsidR="00410796" w:rsidRPr="000230E1" w14:paraId="059A8B73" w14:textId="77777777" w:rsidTr="00B73CB3">
        <w:tc>
          <w:tcPr>
            <w:tcW w:w="1710" w:type="dxa"/>
            <w:tcBorders>
              <w:bottom w:val="nil"/>
            </w:tcBorders>
            <w:shd w:val="clear" w:color="auto" w:fill="auto"/>
          </w:tcPr>
          <w:p w14:paraId="27337BB8" w14:textId="77777777" w:rsidR="00410796" w:rsidRPr="000230E1" w:rsidRDefault="00410796" w:rsidP="006A0DD9">
            <w:pPr>
              <w:tabs>
                <w:tab w:val="left" w:pos="5760"/>
                <w:tab w:val="left" w:pos="6480"/>
                <w:tab w:val="right" w:pos="9360"/>
              </w:tabs>
              <w:ind w:left="-218" w:firstLine="110"/>
              <w:rPr>
                <w:b/>
                <w:sz w:val="24"/>
                <w:szCs w:val="24"/>
              </w:rPr>
            </w:pPr>
            <w:r w:rsidRPr="000230E1">
              <w:rPr>
                <w:b/>
                <w:sz w:val="24"/>
                <w:szCs w:val="24"/>
              </w:rPr>
              <w:t>Facult</w:t>
            </w:r>
            <w:r w:rsidR="005D1E76">
              <w:rPr>
                <w:b/>
                <w:sz w:val="24"/>
                <w:szCs w:val="24"/>
              </w:rPr>
              <w:t>y</w:t>
            </w:r>
            <w:r w:rsidR="00246377">
              <w:rPr>
                <w:b/>
                <w:sz w:val="24"/>
                <w:szCs w:val="24"/>
              </w:rPr>
              <w:t xml:space="preserve"> </w:t>
            </w:r>
            <w:r w:rsidRPr="000230E1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294" w:type="dxa"/>
            <w:shd w:val="clear" w:color="auto" w:fill="auto"/>
          </w:tcPr>
          <w:p w14:paraId="7D1E11B7" w14:textId="77777777" w:rsidR="00410796" w:rsidRPr="00965181" w:rsidRDefault="00410796" w:rsidP="00B73CB3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4E478E5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BFEB2EC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522D763" w14:textId="77777777" w:rsidR="00A0591D" w:rsidRPr="000230E1" w:rsidRDefault="008D2268" w:rsidP="00A0591D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  <w:r w:rsidRPr="000230E1">
        <w:rPr>
          <w:b/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73"/>
        <w:gridCol w:w="2675"/>
        <w:gridCol w:w="2474"/>
        <w:gridCol w:w="2272"/>
      </w:tblGrid>
      <w:tr w:rsidR="000B518C" w:rsidRPr="001F2C3F" w14:paraId="0927BACD" w14:textId="77777777" w:rsidTr="000B518C">
        <w:trPr>
          <w:trHeight w:val="288"/>
        </w:trPr>
        <w:tc>
          <w:tcPr>
            <w:tcW w:w="1573" w:type="dxa"/>
            <w:shd w:val="clear" w:color="auto" w:fill="auto"/>
          </w:tcPr>
          <w:p w14:paraId="74ADA7A9" w14:textId="77777777" w:rsidR="000B518C" w:rsidRPr="001F2C3F" w:rsidRDefault="005D1E76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  <w:r w:rsidRPr="001F2C3F">
              <w:rPr>
                <w:b/>
                <w:sz w:val="24"/>
                <w:szCs w:val="24"/>
              </w:rPr>
              <w:t>Current</w:t>
            </w:r>
            <w:r w:rsidR="000B518C" w:rsidRPr="001F2C3F">
              <w:rPr>
                <w:b/>
                <w:sz w:val="24"/>
                <w:szCs w:val="24"/>
              </w:rPr>
              <w:t xml:space="preserve"> Rank:</w:t>
            </w:r>
          </w:p>
          <w:p w14:paraId="4505EF29" w14:textId="77777777" w:rsidR="000B518C" w:rsidRPr="001F2C3F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0FB4DFF9" w14:textId="0C3DB24E" w:rsidR="000B518C" w:rsidRPr="00CB0AA9" w:rsidRDefault="00EB4800" w:rsidP="00471356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642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0E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sz w:val="24"/>
                <w:szCs w:val="24"/>
              </w:rPr>
              <w:t xml:space="preserve"> </w:t>
            </w:r>
            <w:r w:rsidR="00251ECD">
              <w:rPr>
                <w:sz w:val="24"/>
                <w:szCs w:val="24"/>
              </w:rPr>
              <w:t>Lecturer</w:t>
            </w:r>
            <w:r w:rsidR="009C08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</w:tcPr>
          <w:p w14:paraId="29011266" w14:textId="5C703C8E" w:rsidR="000B518C" w:rsidRDefault="00EB4800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03518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BE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noProof/>
                <w:sz w:val="24"/>
                <w:szCs w:val="24"/>
              </w:rPr>
              <w:t xml:space="preserve"> </w:t>
            </w:r>
            <w:r w:rsidR="00251ECD">
              <w:rPr>
                <w:noProof/>
                <w:sz w:val="24"/>
                <w:szCs w:val="24"/>
              </w:rPr>
              <w:t>Senior Lecturer</w:t>
            </w:r>
            <w:r w:rsidR="009C0873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shd w:val="clear" w:color="auto" w:fill="auto"/>
          </w:tcPr>
          <w:p w14:paraId="292B9CB6" w14:textId="51FB0FDA" w:rsidR="000B518C" w:rsidRPr="00941E8E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436054A" w14:textId="77777777" w:rsidR="00BD56C0" w:rsidRDefault="00BD56C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3775D847" w14:textId="77777777" w:rsidR="000230E1" w:rsidRDefault="000230E1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3EF6E0F4" w14:textId="77777777" w:rsidR="00BD56C0" w:rsidRDefault="00BD56C0" w:rsidP="00BD56C0">
      <w:pPr>
        <w:pStyle w:val="Header"/>
        <w:rPr>
          <w:rStyle w:val="Strong"/>
          <w:b w:val="0"/>
          <w:szCs w:val="24"/>
        </w:rPr>
      </w:pPr>
    </w:p>
    <w:p w14:paraId="2020BD38" w14:textId="77777777" w:rsidR="004606F4" w:rsidRDefault="00911DE4" w:rsidP="00BD56C0">
      <w:pPr>
        <w:pStyle w:val="Header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br w:type="page"/>
      </w:r>
    </w:p>
    <w:p w14:paraId="2307D940" w14:textId="7FEB8E1E" w:rsidR="004606F4" w:rsidRDefault="004606F4" w:rsidP="00246377">
      <w:pPr>
        <w:pStyle w:val="Header"/>
        <w:jc w:val="center"/>
        <w:rPr>
          <w:rStyle w:val="Strong"/>
          <w:b w:val="0"/>
          <w:sz w:val="24"/>
          <w:szCs w:val="24"/>
        </w:rPr>
      </w:pPr>
      <w:r w:rsidRPr="00911DE4">
        <w:rPr>
          <w:rStyle w:val="Strong"/>
          <w:sz w:val="26"/>
          <w:szCs w:val="26"/>
        </w:rPr>
        <w:lastRenderedPageBreak/>
        <w:t>Annual Record of Profe</w:t>
      </w:r>
      <w:r w:rsidR="00AB10A3">
        <w:rPr>
          <w:rStyle w:val="Strong"/>
          <w:sz w:val="26"/>
          <w:szCs w:val="26"/>
        </w:rPr>
        <w:t xml:space="preserve">ssional Activities: </w:t>
      </w:r>
      <w:r w:rsidR="00FE5FEC"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AE64A5">
        <w:rPr>
          <w:rStyle w:val="Strong"/>
          <w:sz w:val="26"/>
          <w:szCs w:val="26"/>
        </w:rPr>
        <w:t>2</w:t>
      </w:r>
      <w:r w:rsidR="00EB4800">
        <w:rPr>
          <w:rStyle w:val="Strong"/>
          <w:sz w:val="26"/>
          <w:szCs w:val="26"/>
        </w:rPr>
        <w:t>3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–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May 31</w:t>
      </w:r>
      <w:r w:rsidRPr="00911DE4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EB4800">
        <w:rPr>
          <w:rStyle w:val="Strong"/>
          <w:sz w:val="26"/>
          <w:szCs w:val="26"/>
        </w:rPr>
        <w:t>4</w:t>
      </w:r>
    </w:p>
    <w:p w14:paraId="7F261FCC" w14:textId="77777777" w:rsidR="004606F4" w:rsidRDefault="004606F4" w:rsidP="00BD56C0">
      <w:pPr>
        <w:pStyle w:val="Header"/>
        <w:rPr>
          <w:rStyle w:val="Strong"/>
          <w:b w:val="0"/>
          <w:sz w:val="24"/>
          <w:szCs w:val="24"/>
        </w:rPr>
      </w:pPr>
    </w:p>
    <w:p w14:paraId="749ED41C" w14:textId="77777777" w:rsidR="004606F4" w:rsidRDefault="004606F4" w:rsidP="00BD56C0">
      <w:pPr>
        <w:pStyle w:val="Header"/>
        <w:rPr>
          <w:rStyle w:val="Strong"/>
          <w:sz w:val="24"/>
          <w:szCs w:val="24"/>
        </w:rPr>
      </w:pPr>
    </w:p>
    <w:p w14:paraId="0C3C31E2" w14:textId="77777777" w:rsidR="00BD56C0" w:rsidRDefault="00BD56C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7C525A61" w14:textId="77777777" w:rsidR="00633C9C" w:rsidRPr="00644E2C" w:rsidRDefault="00633C9C" w:rsidP="002D4F5A">
      <w:pPr>
        <w:pStyle w:val="Heading1"/>
        <w:rPr>
          <w:rStyle w:val="Strong"/>
          <w:b/>
          <w:smallCaps/>
          <w:sz w:val="24"/>
          <w:szCs w:val="24"/>
        </w:rPr>
      </w:pPr>
      <w:bookmarkStart w:id="0" w:name="Faculty_Load_Information"/>
      <w:bookmarkEnd w:id="0"/>
      <w:r w:rsidRPr="00644E2C">
        <w:rPr>
          <w:rStyle w:val="Strong"/>
          <w:b/>
          <w:smallCaps/>
          <w:sz w:val="24"/>
          <w:szCs w:val="24"/>
        </w:rPr>
        <w:t>Faculty Load Information</w:t>
      </w:r>
    </w:p>
    <w:p w14:paraId="7E622CAD" w14:textId="77777777" w:rsidR="00BD56C0" w:rsidRPr="005F71FB" w:rsidRDefault="00BD56C0" w:rsidP="00BD56C0">
      <w:pPr>
        <w:tabs>
          <w:tab w:val="left" w:pos="360"/>
        </w:tabs>
        <w:ind w:left="36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844"/>
        <w:gridCol w:w="1833"/>
        <w:gridCol w:w="1820"/>
        <w:gridCol w:w="1694"/>
      </w:tblGrid>
      <w:tr w:rsidR="00BD56C0" w:rsidRPr="000230E1" w14:paraId="6E2A9B8E" w14:textId="77777777" w:rsidTr="00911DE4">
        <w:tc>
          <w:tcPr>
            <w:tcW w:w="3873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758E95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Fall Semester</w:t>
            </w:r>
          </w:p>
        </w:tc>
        <w:tc>
          <w:tcPr>
            <w:tcW w:w="3885" w:type="dxa"/>
            <w:gridSpan w:val="2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8FCE8F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Spring Semester</w:t>
            </w:r>
          </w:p>
        </w:tc>
        <w:tc>
          <w:tcPr>
            <w:tcW w:w="18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A88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Summer Session</w:t>
            </w:r>
          </w:p>
        </w:tc>
      </w:tr>
      <w:tr w:rsidR="00BD56C0" w:rsidRPr="000230E1" w14:paraId="4C02C440" w14:textId="77777777" w:rsidTr="00911DE4"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E7AFD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E1250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5569E1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6FCA23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54E6FB9B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4F400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7571FE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6FF4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12D4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6B15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1FCCD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2A20A401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FAB2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C60A8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48FA81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62FCD7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EA7C5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DAB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0F6E284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0881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B0B58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D304B6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0C9FFC5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65EF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02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5DBE60B4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CF42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FE6DE1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ACA2D0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92F1D2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F7EE57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072F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45EC20F3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0AFEE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8BA35C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AEA22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8FCA9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2E6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105727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4D8D29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8E37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FA45B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D52156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0C4E5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0AD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1B3E5A1D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4EDC8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6F3118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5F57730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EA36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9DF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210F7AA0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3B94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9B832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A85E51D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DB38CE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A3F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4BA93FC8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006A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6BBC7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29D08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130FCA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061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066EB1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</w:tcPr>
          <w:p w14:paraId="3700B84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right w:val="thinThickSmallGap" w:sz="24" w:space="0" w:color="auto"/>
            </w:tcBorders>
          </w:tcPr>
          <w:p w14:paraId="31A9F60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14:paraId="60501E8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thinThickSmallGap" w:sz="24" w:space="0" w:color="auto"/>
            </w:tcBorders>
          </w:tcPr>
          <w:p w14:paraId="7CB0969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D8DB50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756B75C" w14:textId="77777777" w:rsidR="00BD56C0" w:rsidRPr="000230E1" w:rsidRDefault="00BD56C0" w:rsidP="00BD56C0">
      <w:pPr>
        <w:jc w:val="center"/>
        <w:rPr>
          <w:b/>
          <w:bCs/>
          <w:sz w:val="24"/>
          <w:szCs w:val="24"/>
        </w:rPr>
      </w:pPr>
    </w:p>
    <w:p w14:paraId="04C53FFC" w14:textId="77777777" w:rsidR="00D66DC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  <w:sectPr w:rsidR="00D66DC3" w:rsidSect="001D062F">
          <w:headerReference w:type="default" r:id="rId9"/>
          <w:headerReference w:type="first" r:id="rId10"/>
          <w:pgSz w:w="12240" w:h="15840" w:code="1"/>
          <w:pgMar w:top="1080" w:right="1800" w:bottom="1080" w:left="1440" w:header="720" w:footer="720" w:gutter="0"/>
          <w:cols w:space="720"/>
          <w:titlePg/>
          <w:docGrid w:linePitch="360"/>
        </w:sectPr>
      </w:pPr>
      <w:r>
        <w:rPr>
          <w:rStyle w:val="Strong"/>
          <w:smallCaps/>
          <w:sz w:val="24"/>
          <w:szCs w:val="24"/>
        </w:rPr>
        <w:br w:type="page"/>
      </w:r>
    </w:p>
    <w:p w14:paraId="1E3447D1" w14:textId="77777777" w:rsidR="00900B0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</w:pPr>
    </w:p>
    <w:p w14:paraId="56B3E947" w14:textId="77777777" w:rsidR="000F6C6B" w:rsidRPr="00644E2C" w:rsidRDefault="000F6C6B" w:rsidP="00CE6D57">
      <w:pPr>
        <w:pStyle w:val="Heading1"/>
        <w:rPr>
          <w:rStyle w:val="Strong"/>
          <w:b/>
          <w:smallCaps/>
          <w:sz w:val="24"/>
          <w:szCs w:val="24"/>
        </w:rPr>
      </w:pPr>
      <w:bookmarkStart w:id="1" w:name="Annual_Log_Teaching"/>
      <w:bookmarkEnd w:id="1"/>
      <w:r w:rsidRPr="00644E2C">
        <w:rPr>
          <w:rStyle w:val="Strong"/>
          <w:b/>
          <w:smallCaps/>
          <w:sz w:val="24"/>
          <w:szCs w:val="24"/>
        </w:rPr>
        <w:t>Teaching</w:t>
      </w:r>
    </w:p>
    <w:p w14:paraId="63376FA1" w14:textId="77777777" w:rsidR="006A0DD9" w:rsidRPr="006A0DD9" w:rsidRDefault="006A0DD9" w:rsidP="00375F09">
      <w:pPr>
        <w:rPr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6295"/>
      </w:tblGrid>
      <w:tr w:rsidR="006A0DD9" w14:paraId="2C5B0FDB" w14:textId="77777777" w:rsidTr="006A0DD9">
        <w:tc>
          <w:tcPr>
            <w:tcW w:w="8995" w:type="dxa"/>
            <w:gridSpan w:val="2"/>
          </w:tcPr>
          <w:p w14:paraId="52DABB94" w14:textId="1DABDEB1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4F7D0F">
              <w:rPr>
                <w:rStyle w:val="Strong"/>
                <w:b w:val="0"/>
                <w:sz w:val="24"/>
                <w:szCs w:val="24"/>
              </w:rPr>
              <w:t xml:space="preserve">Hover over italicized text below for a brief description of the six criteria used to evaluate teaching. </w:t>
            </w:r>
            <w:r w:rsidRPr="004F7D0F">
              <w:rPr>
                <w:bCs/>
                <w:sz w:val="24"/>
                <w:szCs w:val="24"/>
              </w:rPr>
              <w:t>For more information, reference the</w:t>
            </w:r>
            <w:r w:rsidRPr="007E2486">
              <w:rPr>
                <w:bCs/>
                <w:sz w:val="24"/>
                <w:szCs w:val="24"/>
              </w:rPr>
              <w:t xml:space="preserve"> </w:t>
            </w:r>
            <w:hyperlink r:id="rId11" w:history="1">
              <w:r w:rsidRPr="00EB4800">
                <w:rPr>
                  <w:rStyle w:val="Hyperlink"/>
                  <w:bCs/>
                  <w:sz w:val="24"/>
                  <w:szCs w:val="24"/>
                </w:rPr>
                <w:t>COE Handbook Section 6</w:t>
              </w:r>
            </w:hyperlink>
            <w:r w:rsidRPr="004F7D0F">
              <w:rPr>
                <w:rStyle w:val="Hyperlink"/>
                <w:bCs/>
                <w:sz w:val="24"/>
                <w:szCs w:val="24"/>
                <w:u w:val="none"/>
              </w:rPr>
              <w:t xml:space="preserve">. 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(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I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n particular, see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F7D0F">
              <w:rPr>
                <w:rFonts w:eastAsia="Calibri"/>
                <w:sz w:val="24"/>
                <w:szCs w:val="24"/>
              </w:rPr>
              <w:t>Section 6.IV.A.3: “Definitions of the Six Teaching Criteria”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4F7D0F">
              <w:rPr>
                <w:rFonts w:eastAsia="Calibri"/>
                <w:sz w:val="24"/>
                <w:szCs w:val="24"/>
              </w:rPr>
              <w:t>)</w:t>
            </w:r>
            <w:r w:rsidRPr="004F7D0F">
              <w:rPr>
                <w:rStyle w:val="Hyperlink"/>
                <w:bCs/>
                <w:sz w:val="24"/>
                <w:szCs w:val="24"/>
              </w:rPr>
              <w:t xml:space="preserve"> </w:t>
            </w:r>
          </w:p>
        </w:tc>
      </w:tr>
      <w:tr w:rsidR="006A0DD9" w14:paraId="21D3B8F6" w14:textId="77777777" w:rsidTr="006A0DD9">
        <w:tc>
          <w:tcPr>
            <w:tcW w:w="2700" w:type="dxa"/>
          </w:tcPr>
          <w:p w14:paraId="3C7C1E66" w14:textId="77777777" w:rsidR="006A0DD9" w:rsidRPr="00B432DE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B432DE">
              <w:rPr>
                <w:sz w:val="24"/>
                <w:szCs w:val="24"/>
              </w:rPr>
              <w:t>Criteria</w:t>
            </w:r>
          </w:p>
        </w:tc>
        <w:tc>
          <w:tcPr>
            <w:tcW w:w="6295" w:type="dxa"/>
          </w:tcPr>
          <w:p w14:paraId="00A700BB" w14:textId="77777777" w:rsidR="006A0DD9" w:rsidRP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2"/>
                <w:szCs w:val="22"/>
              </w:rPr>
            </w:pPr>
            <w:r w:rsidRPr="006A0DD9">
              <w:rPr>
                <w:sz w:val="22"/>
                <w:szCs w:val="22"/>
              </w:rPr>
              <w:t xml:space="preserve">Reflecting on your efforts to </w:t>
            </w:r>
            <w:r w:rsidRPr="006A0DD9">
              <w:rPr>
                <w:rFonts w:eastAsia="Calibri"/>
                <w:sz w:val="22"/>
                <w:szCs w:val="22"/>
              </w:rPr>
              <w:t xml:space="preserve">develop, deliver, assess, and revise </w:t>
            </w:r>
            <w:r w:rsidRPr="006A0DD9">
              <w:rPr>
                <w:sz w:val="22"/>
                <w:szCs w:val="22"/>
              </w:rPr>
              <w:t xml:space="preserve">your courses this year, describe how you have </w:t>
            </w:r>
            <w:r w:rsidRPr="006A0DD9">
              <w:rPr>
                <w:rFonts w:eastAsia="Calibri"/>
                <w:sz w:val="22"/>
                <w:szCs w:val="22"/>
              </w:rPr>
              <w:t>given attention to the six teaching criteria</w:t>
            </w:r>
            <w:r w:rsidRPr="006A0DD9">
              <w:rPr>
                <w:sz w:val="22"/>
                <w:szCs w:val="22"/>
              </w:rPr>
              <w:t xml:space="preserve">. Identify examples from specific course contexts, when applicable. Note that it is appropriate to focus on two or three criteria from one year to the next. </w:t>
            </w:r>
          </w:p>
        </w:tc>
      </w:tr>
      <w:bookmarkStart w:id="2" w:name="Content_Knowledge"/>
      <w:tr w:rsidR="006A0DD9" w14:paraId="1EDCCE5D" w14:textId="77777777" w:rsidTr="006A0DD9">
        <w:tc>
          <w:tcPr>
            <w:tcW w:w="2700" w:type="dxa"/>
          </w:tcPr>
          <w:p w14:paraId="526B8398" w14:textId="7ACF027E" w:rsidR="006A0DD9" w:rsidRPr="00B804F4" w:rsidRDefault="00A3371B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"Content_Knowledge" \o "Demonstrates sufficient currency, depth, and breadth of knowledge of the subject matter that one is teaching; communicates content clearly; knowledge of curricular context in which content/skills are being taught."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Content Knowledge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2"/>
          <w:p w14:paraId="01A4357A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19A19B3E" w14:textId="67CD4ECC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A54C7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13A43DA0" w14:textId="60C250C6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3" w:name="Faith_And_Learning"/>
      <w:tr w:rsidR="006A0DD9" w14:paraId="1E5D04ED" w14:textId="77777777" w:rsidTr="006A0DD9">
        <w:tc>
          <w:tcPr>
            <w:tcW w:w="2700" w:type="dxa"/>
          </w:tcPr>
          <w:p w14:paraId="17E57D59" w14:textId="5E4B6D31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"Faith_And_Learning" \o "Provides support for students to identify connections between Christian faith and learning in the discipline and/or their vocational pursuits.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Faith and Learning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3"/>
          <w:p w14:paraId="5A0679F6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77F4178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A8E83C2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581C485" w14:textId="37FF5C8E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4" w:name="Inclusive_Excellence"/>
      <w:tr w:rsidR="006A0DD9" w14:paraId="343A7145" w14:textId="77777777" w:rsidTr="006A0DD9">
        <w:tc>
          <w:tcPr>
            <w:tcW w:w="2700" w:type="dxa"/>
          </w:tcPr>
          <w:p w14:paraId="7192AD12" w14:textId="2B178DBD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"Inclusive_Excellence" \o "Design and delivery of courses (course content, pedagogy, and/or classroom climate) that takes into account students’ diverse backgrounds and learning styles.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Inclusive Excellence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4"/>
          <w:p w14:paraId="2306757D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4202B48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EB0191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9D61041" w14:textId="7CD5BC92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6A0DD9" w14:paraId="3070A5BE" w14:textId="77777777" w:rsidTr="006A0DD9">
        <w:tc>
          <w:tcPr>
            <w:tcW w:w="2700" w:type="dxa"/>
          </w:tcPr>
          <w:p w14:paraId="41182DDF" w14:textId="7B525BF3" w:rsidR="006A0DD9" w:rsidRPr="008A2646" w:rsidRDefault="008A2646" w:rsidP="00182D0B">
            <w:pPr>
              <w:rPr>
                <w:rStyle w:val="Hyperlink"/>
                <w:i/>
                <w:color w:val="auto"/>
                <w:sz w:val="24"/>
                <w:u w:val="none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begin"/>
            </w:r>
            <w:r>
              <w:rPr>
                <w:rStyle w:val="Strong"/>
                <w:b w:val="0"/>
                <w:i/>
                <w:sz w:val="24"/>
              </w:rPr>
              <w:instrText xml:space="preserve"> HYPERLINK  \l "Organizational_Supports" \o "Develops structures and activities for courses and for individual class sessions that support student achievement of the course learning objectives; course expectations appropriate to course level and clearly communicated." </w:instrText>
            </w:r>
            <w:r>
              <w:rPr>
                <w:rStyle w:val="Strong"/>
                <w:b w:val="0"/>
                <w:i/>
                <w:sz w:val="24"/>
              </w:rPr>
            </w:r>
            <w:r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8A2646">
              <w:rPr>
                <w:rStyle w:val="Hyperlink"/>
                <w:i/>
                <w:color w:val="auto"/>
                <w:sz w:val="24"/>
                <w:u w:val="none"/>
              </w:rPr>
              <w:t>Organizational Supports</w:t>
            </w:r>
          </w:p>
          <w:p w14:paraId="57A49AA1" w14:textId="76B5DA56" w:rsidR="006A0DD9" w:rsidRPr="00B804F4" w:rsidRDefault="008A2646" w:rsidP="00B804F4">
            <w:pPr>
              <w:rPr>
                <w:rStyle w:val="Strong"/>
                <w:b w:val="0"/>
                <w:i/>
                <w:sz w:val="24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26D953B5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6B3827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0CCEB6D" w14:textId="7A6D1B0C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5" w:name="Organizational_Supports"/>
      <w:bookmarkStart w:id="6" w:name="Student_Engagement"/>
      <w:tr w:rsidR="006A0DD9" w14:paraId="08ED4BE6" w14:textId="77777777" w:rsidTr="006A0DD9">
        <w:tc>
          <w:tcPr>
            <w:tcW w:w="2700" w:type="dxa"/>
          </w:tcPr>
          <w:p w14:paraId="6C932823" w14:textId="5F4D0799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"Student_Engagement" \o "Creates an academic context that encourages students to be meaningfully involved in their learning.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Student Engagement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5"/>
          <w:bookmarkEnd w:id="6"/>
          <w:p w14:paraId="6477B6CE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4FE6F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A192A64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FACF2D9" w14:textId="300AD1A3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7" w:name="Student_Learning"/>
      <w:tr w:rsidR="006A0DD9" w14:paraId="0ACE03FD" w14:textId="77777777" w:rsidTr="006A0DD9">
        <w:tc>
          <w:tcPr>
            <w:tcW w:w="2700" w:type="dxa"/>
          </w:tcPr>
          <w:p w14:paraId="12855A99" w14:textId="438731B8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"Student_Learning" \o "Uses appropriate tools to measure student learning in one’s courses; uses assessment results to guide teaching practice.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Evidence of Student Learning</w:t>
            </w:r>
          </w:p>
          <w:bookmarkEnd w:id="7"/>
          <w:p w14:paraId="20F16139" w14:textId="67053347" w:rsidR="006A0DD9" w:rsidRPr="00B804F4" w:rsidRDefault="006A4589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0A0365F9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48CE987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7065A9A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72B7FAD" w14:textId="4CE7B709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</w:tbl>
    <w:p w14:paraId="2CBAEC28" w14:textId="1A028CBB" w:rsidR="006A0DD9" w:rsidRDefault="006A0DD9" w:rsidP="00375F09">
      <w:pPr>
        <w:rPr>
          <w:bCs/>
          <w:sz w:val="24"/>
          <w:szCs w:val="24"/>
        </w:rPr>
      </w:pPr>
    </w:p>
    <w:p w14:paraId="7B39E14E" w14:textId="4B8D6422" w:rsidR="00050B04" w:rsidRPr="000230E1" w:rsidRDefault="00084D5B" w:rsidP="001E52AB">
      <w:pPr>
        <w:tabs>
          <w:tab w:val="left" w:pos="900"/>
          <w:tab w:val="left" w:pos="1260"/>
        </w:tabs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ab/>
      </w:r>
      <w:r w:rsidR="00BA1796" w:rsidRPr="00CB3766">
        <w:rPr>
          <w:bCs/>
          <w:i/>
          <w:sz w:val="24"/>
          <w:szCs w:val="24"/>
        </w:rPr>
        <w:tab/>
      </w:r>
      <w:r w:rsidR="00996F19" w:rsidRPr="00CB3766">
        <w:rPr>
          <w:bCs/>
          <w:i/>
          <w:sz w:val="24"/>
          <w:szCs w:val="24"/>
        </w:rPr>
        <w:tab/>
      </w:r>
    </w:p>
    <w:p w14:paraId="76855795" w14:textId="0174B725" w:rsidR="00F87D5B" w:rsidRPr="00084D5B" w:rsidRDefault="00CB3766" w:rsidP="00CE6D57">
      <w:pPr>
        <w:pStyle w:val="Heading2"/>
        <w:numPr>
          <w:ilvl w:val="0"/>
          <w:numId w:val="16"/>
        </w:numPr>
        <w:ind w:left="360"/>
      </w:pPr>
      <w:r w:rsidRPr="00CB3766">
        <w:fldChar w:fldCharType="begin"/>
      </w:r>
      <w:r w:rsidRPr="00CB3766">
        <w:instrText xml:space="preserve"> AutoTextList   \s NoStyle \t “</w:instrText>
      </w:r>
      <w:r w:rsidRPr="00CB3766">
        <w:rPr>
          <w:b/>
        </w:rPr>
        <w:instrText>Include course number, title, and number of credits</w:instrText>
      </w:r>
      <w:r w:rsidRPr="00CB3766">
        <w:instrText xml:space="preserve">” </w:instrText>
      </w:r>
      <w:r w:rsidRPr="00CB3766">
        <w:fldChar w:fldCharType="separate"/>
      </w:r>
      <w:r w:rsidRPr="00CB3766">
        <w:t>Courses created this year:</w:t>
      </w:r>
      <w:r w:rsidRPr="00CB3766">
        <w:fldChar w:fldCharType="end"/>
      </w:r>
      <w:r w:rsidRPr="00CB3766">
        <w:t xml:space="preserve"> </w:t>
      </w:r>
    </w:p>
    <w:p w14:paraId="747DDED8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BDAFE14" w14:textId="77777777" w:rsidR="00F87D5B" w:rsidRDefault="00F87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52179D" w14:textId="77777777" w:rsidR="00084D5B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60AD69" w14:textId="77777777" w:rsidR="00084D5B" w:rsidRPr="000230E1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2E98B02" w14:textId="77777777" w:rsidR="000F6C6B" w:rsidRPr="00CE6D57" w:rsidRDefault="00CB3766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“For each course, please include the course number and title, description of revision, and appropriate Teaching Criteria if relevant.” </w:instrText>
      </w:r>
      <w:r w:rsidRPr="00CE6D57">
        <w:fldChar w:fldCharType="separate"/>
      </w:r>
      <w:r w:rsidRPr="00CE6D57">
        <w:t>Courses significantly revised this year:</w:t>
      </w:r>
      <w:r w:rsidRPr="00CE6D57">
        <w:fldChar w:fldCharType="end"/>
      </w:r>
      <w:r w:rsidRPr="00CE6D57">
        <w:t xml:space="preserve"> </w:t>
      </w:r>
    </w:p>
    <w:p w14:paraId="44869ADA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AEF6FD7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EA2725B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4909F296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DAC430E" w14:textId="77777777" w:rsidR="000F6C6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 xml:space="preserve">Avoid acronyms. If you list a grant here and also elsewhere in this report, indicate here how </w:instrText>
      </w:r>
      <w:r w:rsidR="000B30E9" w:rsidRPr="00CE6D57">
        <w:instrText>the grant activity</w:instrText>
      </w:r>
      <w:r w:rsidR="00EB3EE9" w:rsidRPr="00CE6D57">
        <w:instrText xml:space="preserve"> is related to Teaching." </w:instrText>
      </w:r>
      <w:r w:rsidRPr="00CE6D57">
        <w:fldChar w:fldCharType="separate"/>
      </w:r>
      <w:r w:rsidRPr="00CE6D57">
        <w:t>Grants received related to teaching</w:t>
      </w:r>
      <w:r w:rsidRPr="00CE6D57">
        <w:fldChar w:fldCharType="end"/>
      </w:r>
      <w:r w:rsidR="00084D5B" w:rsidRPr="00CE6D57">
        <w:t>:</w:t>
      </w:r>
      <w:r w:rsidRPr="00CE6D57">
        <w:t xml:space="preserve"> </w:t>
      </w:r>
    </w:p>
    <w:p w14:paraId="74952C66" w14:textId="77777777" w:rsidR="00BD56C0" w:rsidRDefault="00BD56C0" w:rsidP="00084D5B">
      <w:pPr>
        <w:pStyle w:val="ColorfulList-Accent11"/>
        <w:ind w:left="360"/>
        <w:rPr>
          <w:bCs/>
          <w:sz w:val="24"/>
          <w:szCs w:val="24"/>
        </w:rPr>
      </w:pPr>
    </w:p>
    <w:p w14:paraId="19D54DBA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27139809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35BC6557" w14:textId="77777777" w:rsidR="00BD56C0" w:rsidRPr="000230E1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888CCE" w14:textId="6D9A17BB" w:rsidR="00084D5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>Avoid acronyms. Include whether you attended, presented, participated as a panelist, etc. If you list an activity here and also elsewhere in this report, indicate here how your involvement is related to Teaching."</w:instrText>
      </w:r>
      <w:r w:rsidRPr="00CE6D57">
        <w:fldChar w:fldCharType="separate"/>
      </w:r>
      <w:r w:rsidR="006A0DD9">
        <w:t>Activities related to development of teaching (attended c</w:t>
      </w:r>
      <w:r w:rsidRPr="00CE6D57">
        <w:t>onferences</w:t>
      </w:r>
      <w:r w:rsidR="006A0DD9">
        <w:t>/</w:t>
      </w:r>
      <w:r w:rsidRPr="00CE6D57">
        <w:t xml:space="preserve"> workshops, </w:t>
      </w:r>
      <w:r w:rsidR="006A0DD9">
        <w:t>participated in Faculty Development programs/consultations, and/</w:t>
      </w:r>
      <w:r w:rsidRPr="00CE6D57">
        <w:t>or other activities related to teaching</w:t>
      </w:r>
      <w:r w:rsidRPr="00CE6D57">
        <w:fldChar w:fldCharType="end"/>
      </w:r>
      <w:r w:rsidR="006A0DD9">
        <w:t>)</w:t>
      </w:r>
      <w:r w:rsidR="00084D5B" w:rsidRPr="00CE6D57">
        <w:t>:</w:t>
      </w:r>
      <w:r w:rsidR="007863E1" w:rsidRPr="00CE6D57">
        <w:t xml:space="preserve"> </w:t>
      </w:r>
    </w:p>
    <w:p w14:paraId="6C8E7846" w14:textId="77777777" w:rsidR="00BD56C0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0A91389" w14:textId="77777777" w:rsidR="00900B03" w:rsidRDefault="00900B03" w:rsidP="00CE2BF4">
      <w:pPr>
        <w:autoSpaceDE/>
        <w:autoSpaceDN/>
        <w:adjustRightInd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615F3D38" w14:textId="77777777" w:rsidR="0063623F" w:rsidRPr="00644E2C" w:rsidRDefault="0063623F" w:rsidP="00CE6D57">
      <w:pPr>
        <w:pStyle w:val="Heading1"/>
        <w:rPr>
          <w:rStyle w:val="Strong"/>
          <w:b/>
          <w:smallCaps/>
          <w:sz w:val="24"/>
          <w:szCs w:val="24"/>
        </w:rPr>
      </w:pPr>
      <w:r w:rsidRPr="00644E2C">
        <w:rPr>
          <w:rStyle w:val="Strong"/>
          <w:b/>
          <w:smallCaps/>
          <w:sz w:val="24"/>
          <w:szCs w:val="24"/>
        </w:rPr>
        <w:lastRenderedPageBreak/>
        <w:t>Institutional Service</w:t>
      </w:r>
    </w:p>
    <w:p w14:paraId="1DBC6E01" w14:textId="77777777" w:rsidR="0063623F" w:rsidRPr="000230E1" w:rsidRDefault="0063623F" w:rsidP="0063623F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60D4DBFA" w14:textId="6B3C6BF9" w:rsidR="0063623F" w:rsidRDefault="00476C7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I</w:t>
      </w:r>
      <w:r w:rsidR="0063623F" w:rsidRPr="000230E1">
        <w:rPr>
          <w:rStyle w:val="Strong"/>
          <w:b w:val="0"/>
          <w:sz w:val="24"/>
          <w:szCs w:val="24"/>
        </w:rPr>
        <w:t xml:space="preserve">nstitutional service includes various forms of student engagement, including academic advising; administrative work, committee work, and other non-teaching activities that promote the effective functioning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; and community, national, and international service that advances the mission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, as long as that service has a clear connection to the faculty member’s role at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. </w:t>
      </w:r>
    </w:p>
    <w:p w14:paraId="6107E7D3" w14:textId="77777777" w:rsidR="00020B5D" w:rsidRPr="000230E1" w:rsidRDefault="00020B5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</w:p>
    <w:p w14:paraId="075579F9" w14:textId="46371AF8" w:rsidR="0063623F" w:rsidRPr="000230E1" w:rsidRDefault="0063623F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 w:rsidRPr="000230E1">
        <w:rPr>
          <w:rStyle w:val="Strong"/>
          <w:b w:val="0"/>
          <w:sz w:val="24"/>
          <w:szCs w:val="24"/>
        </w:rPr>
        <w:t>For the purposes of evaluating faculty members, various forms of institutional service shall be assigned to one of five categories</w:t>
      </w:r>
      <w:r w:rsidR="00F86C93" w:rsidRPr="000230E1">
        <w:rPr>
          <w:rStyle w:val="Strong"/>
          <w:b w:val="0"/>
          <w:sz w:val="24"/>
          <w:szCs w:val="24"/>
        </w:rPr>
        <w:t xml:space="preserve">, </w:t>
      </w:r>
      <w:r w:rsidR="00BD56C0">
        <w:rPr>
          <w:rStyle w:val="Strong"/>
          <w:b w:val="0"/>
          <w:sz w:val="24"/>
          <w:szCs w:val="24"/>
        </w:rPr>
        <w:t xml:space="preserve">referenced below. </w:t>
      </w:r>
      <w:r w:rsidR="005F71FB">
        <w:rPr>
          <w:rStyle w:val="Strong"/>
          <w:b w:val="0"/>
          <w:sz w:val="24"/>
          <w:szCs w:val="24"/>
        </w:rPr>
        <w:t xml:space="preserve">Place your mouse over italicized text for a brief description. </w:t>
      </w:r>
      <w:r w:rsidR="00BD56C0" w:rsidRPr="000230E1">
        <w:rPr>
          <w:bCs/>
          <w:sz w:val="24"/>
          <w:szCs w:val="24"/>
        </w:rPr>
        <w:t xml:space="preserve">For more information, reference the </w:t>
      </w:r>
      <w:hyperlink r:id="rId12" w:history="1">
        <w:r w:rsidR="00647FEF" w:rsidRPr="00EB4800">
          <w:rPr>
            <w:rStyle w:val="Hyperlink"/>
            <w:bCs/>
            <w:sz w:val="24"/>
            <w:szCs w:val="24"/>
          </w:rPr>
          <w:t>COE Handbook Section 6</w:t>
        </w:r>
      </w:hyperlink>
      <w:r w:rsidR="00BD56C0">
        <w:rPr>
          <w:bCs/>
          <w:sz w:val="24"/>
          <w:szCs w:val="24"/>
        </w:rPr>
        <w:t>.</w:t>
      </w:r>
    </w:p>
    <w:p w14:paraId="753503A5" w14:textId="77777777" w:rsidR="00BD56C0" w:rsidRPr="000230E1" w:rsidRDefault="00BD56C0" w:rsidP="009456DA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0DD9C801" w14:textId="77777777" w:rsidR="00653482" w:rsidRPr="000230E1" w:rsidRDefault="00653482" w:rsidP="00881A8F">
      <w:pPr>
        <w:keepNext/>
        <w:keepLines/>
        <w:tabs>
          <w:tab w:val="left" w:pos="360"/>
        </w:tabs>
        <w:rPr>
          <w:sz w:val="24"/>
          <w:szCs w:val="24"/>
        </w:rPr>
      </w:pPr>
    </w:p>
    <w:p w14:paraId="76DA99F7" w14:textId="328C969A" w:rsidR="00F86C93" w:rsidRPr="00020B5D" w:rsidRDefault="00020B5D" w:rsidP="00CE6D57">
      <w:pPr>
        <w:pStyle w:val="Heading2"/>
        <w:numPr>
          <w:ilvl w:val="0"/>
          <w:numId w:val="17"/>
        </w:numPr>
        <w:ind w:left="360"/>
      </w:pPr>
      <w:r w:rsidRPr="00020B5D">
        <w:fldChar w:fldCharType="begin"/>
      </w:r>
      <w:r w:rsidR="00CE2BF4">
        <w:instrText xml:space="preserve"> AutoTextList  \s NoStyle \t “M</w:instrText>
      </w:r>
      <w:r w:rsidRPr="00020B5D">
        <w:instrText xml:space="preserve">entoring and guiding assigned students in their course selections, co-curricular activities, vocational preparation, and personal welfare during their time at Messiah College” </w:instrText>
      </w:r>
      <w:r w:rsidRPr="00020B5D">
        <w:fldChar w:fldCharType="separate"/>
      </w:r>
      <w:r w:rsidRPr="00020B5D">
        <w:rPr>
          <w:i/>
        </w:rPr>
        <w:t>Academic Advising</w:t>
      </w:r>
      <w:r w:rsidRPr="00020B5D">
        <w:fldChar w:fldCharType="end"/>
      </w:r>
    </w:p>
    <w:p w14:paraId="3B517D23" w14:textId="77777777" w:rsidR="00471B15" w:rsidRDefault="00471B15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p w14:paraId="403A6A7A" w14:textId="77777777" w:rsidR="009D26FC" w:rsidRDefault="009D26FC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080"/>
      </w:tblGrid>
      <w:tr w:rsidR="00487DBA" w:rsidRPr="001F2C3F" w14:paraId="44C234EC" w14:textId="77777777" w:rsidTr="002A7BC5">
        <w:trPr>
          <w:trHeight w:val="360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1C139E18" w14:textId="77777777" w:rsidR="00487DBA" w:rsidRPr="009D26FC" w:rsidRDefault="009D26FC" w:rsidP="009D26F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1440" w:hanging="1458"/>
              <w:rPr>
                <w:i/>
                <w:sz w:val="24"/>
                <w:szCs w:val="24"/>
              </w:rPr>
            </w:pPr>
            <w:r w:rsidRPr="009D26FC">
              <w:rPr>
                <w:i/>
                <w:sz w:val="24"/>
                <w:szCs w:val="24"/>
              </w:rPr>
              <w:fldChar w:fldCharType="begin"/>
            </w:r>
            <w:r w:rsidRPr="009D26FC">
              <w:rPr>
                <w:i/>
                <w:sz w:val="24"/>
                <w:szCs w:val="24"/>
              </w:rPr>
              <w:instrText xml:space="preserve"> AutoTextList  \s NoStyle \t "Chairs, do not include minors in this count." </w:instrText>
            </w:r>
            <w:r w:rsidRPr="009D26FC">
              <w:rPr>
                <w:i/>
                <w:sz w:val="24"/>
                <w:szCs w:val="24"/>
              </w:rPr>
              <w:fldChar w:fldCharType="separate"/>
            </w:r>
            <w:r w:rsidRPr="009D26FC">
              <w:rPr>
                <w:i/>
                <w:sz w:val="24"/>
                <w:szCs w:val="24"/>
              </w:rPr>
              <w:t>Number of Advisees</w:t>
            </w:r>
            <w:r w:rsidRPr="009D26FC">
              <w:rPr>
                <w:i/>
                <w:sz w:val="24"/>
                <w:szCs w:val="24"/>
              </w:rPr>
              <w:fldChar w:fldCharType="end"/>
            </w:r>
            <w:r w:rsidR="00EC0300">
              <w:rPr>
                <w:sz w:val="24"/>
                <w:szCs w:val="24"/>
              </w:rPr>
              <w:fldChar w:fldCharType="begin"/>
            </w:r>
            <w:r w:rsidR="00EC0300"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instrText xml:space="preserve">AutoTextList </w:instrText>
            </w:r>
            <w:r w:rsidR="00EC0300">
              <w:rPr>
                <w:sz w:val="24"/>
                <w:szCs w:val="24"/>
              </w:rPr>
              <w:instrText xml:space="preserve">"Number of Advisees" </w:instrText>
            </w:r>
            <w:r>
              <w:rPr>
                <w:sz w:val="24"/>
                <w:szCs w:val="24"/>
              </w:rPr>
              <w:instrText>\s NoStyle \t "Chairs, do not include minors in this number."</w:instrText>
            </w:r>
            <w:r w:rsidR="00EC0300">
              <w:rPr>
                <w:sz w:val="24"/>
                <w:szCs w:val="24"/>
              </w:rPr>
              <w:instrText xml:space="preserve">  </w:instrText>
            </w:r>
            <w:r w:rsidR="00EC0300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7A4B50B" w14:textId="77777777" w:rsidR="00E0257C" w:rsidRPr="001F2C3F" w:rsidRDefault="00E0257C" w:rsidP="00E0257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697517FA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4C25AE48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5C9BDF8A" w14:textId="7428DDE1" w:rsidR="002A7BC5" w:rsidRPr="001F2C3F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16"/>
          <w:szCs w:val="24"/>
        </w:rPr>
      </w:pPr>
      <w:r w:rsidRPr="001F2C3F">
        <w:rPr>
          <w:sz w:val="24"/>
          <w:szCs w:val="24"/>
        </w:rPr>
        <w:t xml:space="preserve">Assessment of advising effectiveness: </w:t>
      </w:r>
      <w:r w:rsidRPr="001F2C3F">
        <w:rPr>
          <w:sz w:val="16"/>
          <w:szCs w:val="24"/>
        </w:rPr>
        <w:t>(</w:t>
      </w:r>
      <w:r w:rsidR="00D71810">
        <w:rPr>
          <w:sz w:val="16"/>
          <w:szCs w:val="24"/>
        </w:rPr>
        <w:t xml:space="preserve">See </w:t>
      </w:r>
      <w:hyperlink r:id="rId13" w:history="1">
        <w:r w:rsidR="00D71810" w:rsidRPr="000F4DCE">
          <w:rPr>
            <w:rStyle w:val="Hyperlink"/>
            <w:sz w:val="16"/>
            <w:szCs w:val="24"/>
          </w:rPr>
          <w:t>page 2 of the A</w:t>
        </w:r>
        <w:r w:rsidR="00D71810" w:rsidRPr="000F4DCE">
          <w:rPr>
            <w:rStyle w:val="Hyperlink"/>
            <w:sz w:val="16"/>
            <w:szCs w:val="24"/>
          </w:rPr>
          <w:t>dvising Handbook</w:t>
        </w:r>
      </w:hyperlink>
      <w:r w:rsidR="00D71810">
        <w:rPr>
          <w:rStyle w:val="Hyperlink"/>
          <w:sz w:val="16"/>
          <w:szCs w:val="24"/>
        </w:rPr>
        <w:t xml:space="preserve"> </w:t>
      </w:r>
      <w:r w:rsidRPr="001F2C3F">
        <w:rPr>
          <w:sz w:val="16"/>
          <w:szCs w:val="24"/>
        </w:rPr>
        <w:t xml:space="preserve">for </w:t>
      </w:r>
      <w:r>
        <w:rPr>
          <w:sz w:val="16"/>
          <w:szCs w:val="24"/>
        </w:rPr>
        <w:t xml:space="preserve">brief </w:t>
      </w:r>
      <w:r w:rsidRPr="001F2C3F">
        <w:rPr>
          <w:sz w:val="16"/>
          <w:szCs w:val="24"/>
        </w:rPr>
        <w:t>aspects of advising</w:t>
      </w:r>
      <w:r>
        <w:rPr>
          <w:sz w:val="16"/>
          <w:szCs w:val="24"/>
        </w:rPr>
        <w:t xml:space="preserve"> to assess.</w:t>
      </w:r>
      <w:r w:rsidRPr="001F2C3F">
        <w:rPr>
          <w:sz w:val="16"/>
          <w:szCs w:val="24"/>
        </w:rPr>
        <w:t>)</w:t>
      </w:r>
    </w:p>
    <w:p w14:paraId="62DB93BD" w14:textId="77777777" w:rsidR="00471B15" w:rsidRDefault="00471B1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 w:hanging="1080"/>
        <w:rPr>
          <w:sz w:val="24"/>
          <w:szCs w:val="24"/>
        </w:rPr>
      </w:pPr>
    </w:p>
    <w:p w14:paraId="1CBF9500" w14:textId="77777777" w:rsidR="00F86C93" w:rsidRPr="000230E1" w:rsidRDefault="00F86C93" w:rsidP="00F86C93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7CC3E495" w14:textId="77777777" w:rsidR="002B400D" w:rsidRPr="00CE6D57" w:rsidRDefault="00471B15" w:rsidP="00CE6D57">
      <w:pPr>
        <w:pStyle w:val="Heading2"/>
        <w:numPr>
          <w:ilvl w:val="0"/>
          <w:numId w:val="17"/>
        </w:numPr>
        <w:ind w:left="360"/>
        <w:rPr>
          <w:i/>
        </w:rPr>
      </w:pPr>
      <w:r w:rsidRPr="00CE6D57">
        <w:rPr>
          <w:i/>
        </w:rPr>
        <w:fldChar w:fldCharType="begin"/>
      </w:r>
      <w:r w:rsidRPr="00CE6D57">
        <w:rPr>
          <w:i/>
        </w:rPr>
        <w:instrText xml:space="preserve"> AutoTextList  \s NoStyle \t “</w:instrText>
      </w:r>
      <w:r w:rsidR="00AF5172" w:rsidRPr="00CE6D57">
        <w:rPr>
          <w:i/>
        </w:rPr>
        <w:instrText>A</w:instrText>
      </w:r>
      <w:r w:rsidRPr="00CE6D57">
        <w:rPr>
          <w:i/>
        </w:rPr>
        <w:instrText xml:space="preserve">ctivities that enrich the experiences of students outside of the classroom and outside of standard advising” </w:instrText>
      </w:r>
      <w:r w:rsidRPr="00CE6D57">
        <w:rPr>
          <w:i/>
        </w:rPr>
        <w:fldChar w:fldCharType="separate"/>
      </w:r>
      <w:r w:rsidRPr="00CE6D57">
        <w:rPr>
          <w:i/>
        </w:rPr>
        <w:t>Student Engagement</w:t>
      </w:r>
      <w:r w:rsidRPr="00CE6D57">
        <w:rPr>
          <w:i/>
        </w:rPr>
        <w:fldChar w:fldCharType="end"/>
      </w:r>
      <w:r w:rsidR="002B400D" w:rsidRPr="00CE6D57">
        <w:rPr>
          <w:i/>
        </w:rPr>
        <w:t>:</w:t>
      </w:r>
    </w:p>
    <w:p w14:paraId="02252231" w14:textId="77777777" w:rsidR="00471B15" w:rsidRDefault="00471B15" w:rsidP="00471B15">
      <w:pPr>
        <w:tabs>
          <w:tab w:val="left" w:pos="360"/>
        </w:tabs>
        <w:ind w:left="720"/>
        <w:rPr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471B15" w:rsidRPr="001F2C3F" w14:paraId="36771D2C" w14:textId="77777777" w:rsidTr="00CE6D57">
        <w:tc>
          <w:tcPr>
            <w:tcW w:w="8280" w:type="dxa"/>
            <w:shd w:val="clear" w:color="auto" w:fill="auto"/>
          </w:tcPr>
          <w:p w14:paraId="659D613A" w14:textId="77777777" w:rsidR="00471B15" w:rsidRPr="001F2C3F" w:rsidRDefault="00471B15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Organization(s) for which you served as advisor</w:t>
            </w:r>
          </w:p>
          <w:p w14:paraId="61A7ED73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24D3D88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83E3B55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44B97459" w14:textId="77777777" w:rsidTr="00CE6D57">
        <w:tc>
          <w:tcPr>
            <w:tcW w:w="8280" w:type="dxa"/>
            <w:shd w:val="clear" w:color="auto" w:fill="auto"/>
          </w:tcPr>
          <w:p w14:paraId="12A7040B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Student research projects (Honors or others), directed or independent studies</w:t>
            </w:r>
          </w:p>
          <w:p w14:paraId="2C52D26B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05F241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CF882A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0221DB08" w14:textId="77777777" w:rsidTr="00CE6D57">
        <w:tc>
          <w:tcPr>
            <w:tcW w:w="8280" w:type="dxa"/>
            <w:shd w:val="clear" w:color="auto" w:fill="auto"/>
          </w:tcPr>
          <w:p w14:paraId="19B1523A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Chapel session(s) or classes for which you served as speaker or coordinator</w:t>
            </w:r>
          </w:p>
          <w:p w14:paraId="42AC310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E15E43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7AEA1B2F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2F519D9A" w14:textId="77777777" w:rsidTr="00CE6D57">
        <w:tc>
          <w:tcPr>
            <w:tcW w:w="8280" w:type="dxa"/>
            <w:shd w:val="clear" w:color="auto" w:fill="auto"/>
          </w:tcPr>
          <w:p w14:paraId="67DC663F" w14:textId="3B7F21EB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i/>
                <w:sz w:val="24"/>
                <w:szCs w:val="24"/>
              </w:rPr>
              <w:fldChar w:fldCharType="begin"/>
            </w:r>
            <w:r w:rsidRPr="001F2C3F">
              <w:rPr>
                <w:i/>
                <w:sz w:val="24"/>
                <w:szCs w:val="24"/>
              </w:rPr>
              <w:instrText xml:space="preserve"> AutoTextList  \s NoStyle \t “Note that recruitment activities should be listed under (5a): College Sustainability, below, not here” </w:instrText>
            </w:r>
            <w:r w:rsidRPr="001F2C3F">
              <w:rPr>
                <w:i/>
                <w:sz w:val="24"/>
                <w:szCs w:val="24"/>
              </w:rPr>
              <w:fldChar w:fldCharType="separate"/>
            </w:r>
            <w:r w:rsidRPr="001F2C3F">
              <w:rPr>
                <w:i/>
                <w:sz w:val="24"/>
                <w:szCs w:val="24"/>
              </w:rPr>
              <w:t xml:space="preserve">Departmental </w:t>
            </w:r>
            <w:r w:rsidR="009831F4">
              <w:rPr>
                <w:i/>
                <w:sz w:val="24"/>
                <w:szCs w:val="24"/>
              </w:rPr>
              <w:t xml:space="preserve">or </w:t>
            </w:r>
            <w:r w:rsidR="00AE64A5">
              <w:rPr>
                <w:i/>
                <w:sz w:val="24"/>
                <w:szCs w:val="24"/>
              </w:rPr>
              <w:t>University</w:t>
            </w:r>
            <w:r w:rsidR="009831F4">
              <w:rPr>
                <w:i/>
                <w:sz w:val="24"/>
                <w:szCs w:val="24"/>
              </w:rPr>
              <w:t xml:space="preserve"> </w:t>
            </w:r>
            <w:r w:rsidRPr="001F2C3F">
              <w:rPr>
                <w:i/>
                <w:sz w:val="24"/>
                <w:szCs w:val="24"/>
              </w:rPr>
              <w:t>activities</w:t>
            </w:r>
            <w:r w:rsidRPr="001F2C3F">
              <w:rPr>
                <w:i/>
                <w:sz w:val="24"/>
                <w:szCs w:val="24"/>
              </w:rPr>
              <w:fldChar w:fldCharType="end"/>
            </w:r>
            <w:r w:rsidR="007B20B7" w:rsidRPr="001F2C3F">
              <w:rPr>
                <w:sz w:val="24"/>
                <w:szCs w:val="24"/>
              </w:rPr>
              <w:t xml:space="preserve">, outside of normal working hours, you attended or </w:t>
            </w:r>
            <w:proofErr w:type="gramStart"/>
            <w:r w:rsidR="007B20B7" w:rsidRPr="001F2C3F">
              <w:rPr>
                <w:sz w:val="24"/>
                <w:szCs w:val="24"/>
              </w:rPr>
              <w:t>coordinated</w:t>
            </w:r>
            <w:proofErr w:type="gramEnd"/>
          </w:p>
          <w:p w14:paraId="0D4B5C67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1F2499E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A3145DA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50626350" w14:textId="77777777" w:rsidTr="00CE6D57">
        <w:tc>
          <w:tcPr>
            <w:tcW w:w="8280" w:type="dxa"/>
            <w:shd w:val="clear" w:color="auto" w:fill="auto"/>
          </w:tcPr>
          <w:p w14:paraId="6917FBE1" w14:textId="77777777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</w:tabs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Other activities</w:t>
            </w:r>
          </w:p>
          <w:p w14:paraId="5826C5E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82D641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</w:tbl>
    <w:p w14:paraId="6988DCE3" w14:textId="77777777" w:rsidR="002B400D" w:rsidRPr="000230E1" w:rsidRDefault="002B400D" w:rsidP="002B400D">
      <w:pPr>
        <w:tabs>
          <w:tab w:val="left" w:pos="720"/>
          <w:tab w:val="left" w:pos="1260"/>
          <w:tab w:val="left" w:pos="1620"/>
        </w:tabs>
        <w:autoSpaceDE/>
        <w:autoSpaceDN/>
        <w:adjustRightInd/>
        <w:rPr>
          <w:sz w:val="24"/>
          <w:szCs w:val="24"/>
        </w:rPr>
      </w:pPr>
    </w:p>
    <w:p w14:paraId="428ECEBA" w14:textId="77777777" w:rsidR="008B2347" w:rsidRDefault="008B2347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</w:instrText>
      </w:r>
      <w:r>
        <w:rPr>
          <w:bCs/>
          <w:i/>
          <w:sz w:val="24"/>
          <w:szCs w:val="24"/>
        </w:rPr>
        <w:instrText xml:space="preserve">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enhance other departmental, school, or College-wide efforts</w:instrText>
      </w:r>
      <w:r>
        <w:rPr>
          <w:bCs/>
          <w:i/>
          <w:sz w:val="24"/>
          <w:szCs w:val="24"/>
        </w:rPr>
        <w:instrText>”</w:instrText>
      </w:r>
      <w:r>
        <w:rPr>
          <w:bCs/>
          <w:sz w:val="24"/>
          <w:szCs w:val="24"/>
        </w:rPr>
        <w:instrText xml:space="preserve"> </w:instrText>
      </w:r>
      <w:r>
        <w:rPr>
          <w:bCs/>
          <w:sz w:val="24"/>
          <w:szCs w:val="24"/>
        </w:rPr>
        <w:fldChar w:fldCharType="separate"/>
      </w:r>
      <w:r>
        <w:rPr>
          <w:bCs/>
          <w:i/>
          <w:sz w:val="24"/>
          <w:szCs w:val="24"/>
        </w:rPr>
        <w:t>Institutional Effectiveness</w:t>
      </w:r>
      <w:r>
        <w:rPr>
          <w:bCs/>
          <w:sz w:val="24"/>
          <w:szCs w:val="24"/>
        </w:rPr>
        <w:fldChar w:fldCharType="end"/>
      </w:r>
    </w:p>
    <w:p w14:paraId="7B9D7C60" w14:textId="77777777" w:rsidR="008B2347" w:rsidRDefault="008B2347" w:rsidP="008B2347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8B2347" w:rsidRPr="001F2C3F" w14:paraId="56B3F2B2" w14:textId="77777777" w:rsidTr="001F2C3F">
        <w:tc>
          <w:tcPr>
            <w:tcW w:w="9576" w:type="dxa"/>
            <w:shd w:val="clear" w:color="auto" w:fill="auto"/>
          </w:tcPr>
          <w:p w14:paraId="63B961A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College committees &amp; task forces should be listed under (4b): College Governance rather than here</w:instrText>
            </w:r>
            <w:r w:rsidRPr="001F2C3F">
              <w:rPr>
                <w:bCs/>
                <w:sz w:val="24"/>
                <w:szCs w:val="24"/>
              </w:rPr>
              <w:instrText>”</w:instrText>
            </w:r>
            <w:r w:rsidRPr="001F2C3F">
              <w:rPr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Pr="001F2C3F">
              <w:rPr>
                <w:bCs/>
                <w:i/>
                <w:sz w:val="24"/>
                <w:szCs w:val="24"/>
              </w:rPr>
              <w:t>School or Department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59E49B1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321E7D2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03778CD1" w14:textId="77777777" w:rsidTr="001F2C3F">
        <w:tc>
          <w:tcPr>
            <w:tcW w:w="9576" w:type="dxa"/>
            <w:shd w:val="clear" w:color="auto" w:fill="auto"/>
          </w:tcPr>
          <w:p w14:paraId="507272F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Contributions to departmental review, accreditation reports or program assessment</w:t>
            </w:r>
          </w:p>
          <w:p w14:paraId="51B1B244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2910C58D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5A908199" w14:textId="77777777" w:rsidTr="001F2C3F">
        <w:tc>
          <w:tcPr>
            <w:tcW w:w="9576" w:type="dxa"/>
            <w:shd w:val="clear" w:color="auto" w:fill="auto"/>
          </w:tcPr>
          <w:p w14:paraId="1C61D232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Faculty mentoring</w:t>
            </w:r>
          </w:p>
          <w:p w14:paraId="6FC97857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F1A99F1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1CDCE314" w14:textId="77777777" w:rsidTr="001F2C3F">
        <w:tc>
          <w:tcPr>
            <w:tcW w:w="9576" w:type="dxa"/>
            <w:shd w:val="clear" w:color="auto" w:fill="auto"/>
          </w:tcPr>
          <w:p w14:paraId="74C8BC9F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3F90B22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42CFC6F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</w:tbl>
    <w:p w14:paraId="5D9637F8" w14:textId="7A44BED6" w:rsidR="002B400D" w:rsidRPr="00AB10A3" w:rsidRDefault="002B400D" w:rsidP="00AB10A3">
      <w:pPr>
        <w:tabs>
          <w:tab w:val="left" w:pos="1440"/>
        </w:tabs>
        <w:ind w:left="144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 </w:t>
      </w:r>
    </w:p>
    <w:p w14:paraId="66EE200D" w14:textId="77777777" w:rsidR="002B400D" w:rsidRPr="000230E1" w:rsidRDefault="002B400D" w:rsidP="00C65BBE">
      <w:pPr>
        <w:tabs>
          <w:tab w:val="left" w:pos="1080"/>
        </w:tabs>
        <w:ind w:left="1080"/>
        <w:rPr>
          <w:sz w:val="24"/>
          <w:szCs w:val="24"/>
        </w:rPr>
      </w:pPr>
    </w:p>
    <w:p w14:paraId="58506F55" w14:textId="3887FCC8" w:rsidR="00F86C93" w:rsidRPr="000230E1" w:rsidRDefault="00F26C4F" w:rsidP="00CE6D57">
      <w:pPr>
        <w:pStyle w:val="Heading2"/>
        <w:numPr>
          <w:ilvl w:val="0"/>
          <w:numId w:val="17"/>
        </w:numPr>
        <w:ind w:left="360"/>
        <w:rPr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ssigned administrative roles and membership on College-wide committees and task forces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Governance</w:t>
      </w:r>
      <w:r>
        <w:rPr>
          <w:bCs/>
          <w:sz w:val="24"/>
          <w:szCs w:val="24"/>
        </w:rPr>
        <w:fldChar w:fldCharType="end"/>
      </w:r>
    </w:p>
    <w:p w14:paraId="20CBFD34" w14:textId="77777777" w:rsidR="00F86C93" w:rsidRDefault="00F86C93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FE6CE4" w:rsidRPr="001F2C3F" w14:paraId="0031E1DC" w14:textId="77777777" w:rsidTr="001F2C3F">
        <w:tc>
          <w:tcPr>
            <w:tcW w:w="9576" w:type="dxa"/>
            <w:shd w:val="clear" w:color="auto" w:fill="auto"/>
          </w:tcPr>
          <w:p w14:paraId="4CBD67E4" w14:textId="77777777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Assigned administrative roles</w:t>
            </w:r>
          </w:p>
          <w:p w14:paraId="194771EB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64EA00E9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4F493CC" w14:textId="77777777" w:rsidTr="001F2C3F">
        <w:tc>
          <w:tcPr>
            <w:tcW w:w="9576" w:type="dxa"/>
            <w:shd w:val="clear" w:color="auto" w:fill="auto"/>
          </w:tcPr>
          <w:p w14:paraId="14B26807" w14:textId="4AA5B19C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Departmental and school-level committees &amp; task forces should be listed under (3a): Institutional Effectiveness, rather than here</w:instrText>
            </w:r>
            <w:r w:rsidRPr="001F2C3F">
              <w:rPr>
                <w:bCs/>
                <w:sz w:val="24"/>
                <w:szCs w:val="24"/>
              </w:rPr>
              <w:instrText xml:space="preserve">”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i/>
                <w:sz w:val="24"/>
                <w:szCs w:val="24"/>
              </w:rPr>
              <w:t>-Level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1B4D836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07B5CFE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8BCAA62" w14:textId="77777777" w:rsidTr="001F2C3F">
        <w:tc>
          <w:tcPr>
            <w:tcW w:w="9576" w:type="dxa"/>
            <w:shd w:val="clear" w:color="auto" w:fill="auto"/>
          </w:tcPr>
          <w:p w14:paraId="15D6E7A2" w14:textId="77777777" w:rsidR="00FE6CE4" w:rsidRPr="001F2C3F" w:rsidRDefault="00EA6C09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</w:t>
            </w:r>
            <w:r w:rsidR="00094E21" w:rsidRPr="001F2C3F">
              <w:rPr>
                <w:bCs/>
                <w:sz w:val="24"/>
                <w:szCs w:val="24"/>
              </w:rPr>
              <w:t xml:space="preserve"> activities</w:t>
            </w:r>
          </w:p>
          <w:p w14:paraId="7080E241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1B74BE7E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</w:tbl>
    <w:p w14:paraId="28E15DCD" w14:textId="77777777" w:rsidR="00FE6CE4" w:rsidRPr="000230E1" w:rsidRDefault="00FE6CE4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p w14:paraId="68D84009" w14:textId="77777777" w:rsidR="0063623F" w:rsidRPr="000230E1" w:rsidRDefault="0063623F" w:rsidP="0020627E">
      <w:pPr>
        <w:tabs>
          <w:tab w:val="left" w:pos="900"/>
          <w:tab w:val="left" w:pos="1260"/>
        </w:tabs>
        <w:ind w:firstLine="360"/>
        <w:rPr>
          <w:sz w:val="24"/>
          <w:szCs w:val="24"/>
        </w:rPr>
      </w:pPr>
    </w:p>
    <w:p w14:paraId="4B1D8CCF" w14:textId="0D100B0A" w:rsidR="0063623F" w:rsidRDefault="00094E21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promote the College to p</w:instrText>
      </w:r>
      <w:r w:rsidR="00C65BBE">
        <w:rPr>
          <w:sz w:val="24"/>
          <w:szCs w:val="24"/>
        </w:rPr>
        <w:instrText>rospective students and advance</w:instrText>
      </w:r>
      <w:r w:rsidRPr="000230E1">
        <w:rPr>
          <w:sz w:val="24"/>
          <w:szCs w:val="24"/>
        </w:rPr>
        <w:instrText xml:space="preserve"> its mission in the larger world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Sustainability</w:t>
      </w:r>
      <w:r>
        <w:rPr>
          <w:bCs/>
          <w:sz w:val="24"/>
          <w:szCs w:val="24"/>
        </w:rPr>
        <w:fldChar w:fldCharType="end"/>
      </w:r>
      <w:r w:rsidR="00EA6C09">
        <w:rPr>
          <w:bCs/>
          <w:sz w:val="24"/>
          <w:szCs w:val="24"/>
        </w:rPr>
        <w:t xml:space="preserve"> </w:t>
      </w:r>
    </w:p>
    <w:p w14:paraId="47AFBE7C" w14:textId="77777777" w:rsidR="00094E21" w:rsidRDefault="00094E21" w:rsidP="00094E21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640"/>
      </w:tblGrid>
      <w:tr w:rsidR="00094E21" w:rsidRPr="001F2C3F" w14:paraId="75993AB2" w14:textId="77777777" w:rsidTr="001F2C3F">
        <w:tc>
          <w:tcPr>
            <w:tcW w:w="9576" w:type="dxa"/>
            <w:shd w:val="clear" w:color="auto" w:fill="auto"/>
          </w:tcPr>
          <w:p w14:paraId="3C2B7A5B" w14:textId="6A4139D8" w:rsidR="00094E21" w:rsidRPr="001F2C3F" w:rsidRDefault="00AE64A5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University</w:t>
            </w:r>
            <w:r w:rsidR="00094E21" w:rsidRPr="001F2C3F">
              <w:rPr>
                <w:bCs/>
                <w:sz w:val="24"/>
                <w:szCs w:val="24"/>
              </w:rPr>
              <w:t>/department recruitment or retention events you attended or coordinated</w:t>
            </w:r>
          </w:p>
          <w:p w14:paraId="6B01D0B2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3FB01C20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33BAF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4AE14ECF" w14:textId="77777777" w:rsidTr="001F2C3F">
        <w:tc>
          <w:tcPr>
            <w:tcW w:w="9576" w:type="dxa"/>
            <w:shd w:val="clear" w:color="auto" w:fill="auto"/>
          </w:tcPr>
          <w:p w14:paraId="126DC71D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Engaging Alumni (maintaining a social media site, editing dept. newsletter, etc.)</w:t>
            </w:r>
          </w:p>
          <w:p w14:paraId="187C4E2C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3CFAF05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17A4623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60E34B18" w14:textId="77777777" w:rsidTr="001F2C3F">
        <w:tc>
          <w:tcPr>
            <w:tcW w:w="9576" w:type="dxa"/>
            <w:shd w:val="clear" w:color="auto" w:fill="auto"/>
          </w:tcPr>
          <w:p w14:paraId="4099277A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Service Day activities in which you participated or </w:t>
            </w:r>
            <w:r w:rsidR="00C65BBE">
              <w:rPr>
                <w:bCs/>
                <w:sz w:val="24"/>
                <w:szCs w:val="24"/>
              </w:rPr>
              <w:t xml:space="preserve">that you </w:t>
            </w:r>
            <w:r w:rsidRPr="001F2C3F">
              <w:rPr>
                <w:bCs/>
                <w:sz w:val="24"/>
                <w:szCs w:val="24"/>
              </w:rPr>
              <w:t>coordinated</w:t>
            </w:r>
          </w:p>
          <w:p w14:paraId="4E8C552D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8AC81BA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CF9A95F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2E76EF94" w14:textId="77777777" w:rsidTr="001F2C3F">
        <w:tc>
          <w:tcPr>
            <w:tcW w:w="9576" w:type="dxa"/>
            <w:shd w:val="clear" w:color="auto" w:fill="auto"/>
          </w:tcPr>
          <w:p w14:paraId="0AC4D0A8" w14:textId="203B04C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lastRenderedPageBreak/>
              <w:t xml:space="preserve">Speaking engagements, performances/exhibitions in the local or broader community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 </w:t>
            </w:r>
          </w:p>
          <w:p w14:paraId="3B8576F4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A3131C8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1C4F6F8B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3DE9D75" w14:textId="77777777" w:rsidTr="001F2C3F">
        <w:tc>
          <w:tcPr>
            <w:tcW w:w="9576" w:type="dxa"/>
            <w:shd w:val="clear" w:color="auto" w:fill="auto"/>
          </w:tcPr>
          <w:p w14:paraId="23D1D091" w14:textId="574D83A3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Community Events (i.e. health fairs, etc.) you attended or coordinated that connect to your </w:t>
            </w:r>
            <w:r w:rsidR="00AE64A5">
              <w:rPr>
                <w:bCs/>
                <w:sz w:val="24"/>
                <w:szCs w:val="24"/>
              </w:rPr>
              <w:t xml:space="preserve">University </w:t>
            </w:r>
            <w:r w:rsidRPr="001F2C3F">
              <w:rPr>
                <w:bCs/>
                <w:sz w:val="24"/>
                <w:szCs w:val="24"/>
              </w:rPr>
              <w:t>role</w:t>
            </w:r>
          </w:p>
          <w:p w14:paraId="433B0F4F" w14:textId="58CFF5D1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3D1631C9" w14:textId="77777777" w:rsidR="00251ECD" w:rsidRPr="001F2C3F" w:rsidRDefault="00251ECD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BC73239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09BABF00" w14:textId="77777777" w:rsidTr="001F2C3F">
        <w:tc>
          <w:tcPr>
            <w:tcW w:w="9576" w:type="dxa"/>
            <w:shd w:val="clear" w:color="auto" w:fill="auto"/>
          </w:tcPr>
          <w:p w14:paraId="7E4B68CB" w14:textId="728CD73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Consultant or advising service(s) you provided to church, community, or government agencies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</w:t>
            </w:r>
          </w:p>
          <w:p w14:paraId="2E00250A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5699BCAF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E86D6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B4D01A4" w14:textId="77777777" w:rsidTr="001F2C3F">
        <w:tc>
          <w:tcPr>
            <w:tcW w:w="9576" w:type="dxa"/>
            <w:shd w:val="clear" w:color="auto" w:fill="auto"/>
          </w:tcPr>
          <w:p w14:paraId="5C3E12A7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45E7E96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82B2C3D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</w:tbl>
    <w:p w14:paraId="1444D67C" w14:textId="77777777" w:rsidR="0079610A" w:rsidRPr="000230E1" w:rsidRDefault="00B67A7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EB3EE9">
        <w:rPr>
          <w:bCs/>
          <w:sz w:val="24"/>
          <w:szCs w:val="24"/>
        </w:rPr>
        <w:instrText xml:space="preserve">Avoid acronyms. </w:instrText>
      </w:r>
      <w:r w:rsidR="00EB3EE9" w:rsidRPr="00AC797B">
        <w:rPr>
          <w:bCs/>
          <w:sz w:val="24"/>
          <w:szCs w:val="24"/>
        </w:rPr>
        <w:instrText>If</w:instrText>
      </w:r>
      <w:r w:rsidR="00EB3EE9">
        <w:rPr>
          <w:bCs/>
          <w:sz w:val="24"/>
          <w:szCs w:val="24"/>
        </w:rPr>
        <w:instrText xml:space="preserve"> you list a grant here and also elsewhere in this report, indicate here how </w:instrText>
      </w:r>
      <w:r w:rsidR="00CE2BF4">
        <w:rPr>
          <w:bCs/>
          <w:sz w:val="24"/>
          <w:szCs w:val="24"/>
        </w:rPr>
        <w:instrText xml:space="preserve">the grant activity </w:instrText>
      </w:r>
      <w:r w:rsidR="00EB3EE9">
        <w:rPr>
          <w:bCs/>
          <w:sz w:val="24"/>
          <w:szCs w:val="24"/>
        </w:rPr>
        <w:instrText xml:space="preserve">is related to </w:instrText>
      </w:r>
      <w:r w:rsidR="00487DBA">
        <w:rPr>
          <w:bCs/>
          <w:sz w:val="24"/>
          <w:szCs w:val="24"/>
        </w:rPr>
        <w:instrText>Institutional Service</w:instrText>
      </w:r>
      <w:r w:rsidR="00EB3EE9">
        <w:rPr>
          <w:bCs/>
          <w:sz w:val="24"/>
          <w:szCs w:val="24"/>
        </w:rPr>
        <w:instrText>."</w:instrText>
      </w:r>
      <w:r>
        <w:rPr>
          <w:bCs/>
          <w:sz w:val="24"/>
          <w:szCs w:val="24"/>
        </w:rPr>
        <w:fldChar w:fldCharType="separate"/>
      </w:r>
      <w:r w:rsidR="008907E6" w:rsidRPr="00B67A76">
        <w:rPr>
          <w:bCs/>
          <w:i/>
          <w:sz w:val="24"/>
          <w:szCs w:val="24"/>
        </w:rPr>
        <w:t>Grants received related to institutional service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FE507B9" w14:textId="77777777" w:rsidR="009456DA" w:rsidRPr="000230E1" w:rsidRDefault="009456DA" w:rsidP="009456DA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0661249" w14:textId="77777777" w:rsidR="0079610A" w:rsidRPr="000230E1" w:rsidRDefault="0079610A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66D83855" w14:textId="77777777" w:rsidR="00F87D5B" w:rsidRPr="000230E1" w:rsidRDefault="00F87D5B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FF60F77" w14:textId="77777777" w:rsidR="0063623F" w:rsidRPr="000230E1" w:rsidRDefault="008907E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487DBA">
        <w:rPr>
          <w:bCs/>
          <w:sz w:val="24"/>
          <w:szCs w:val="24"/>
        </w:rPr>
        <w:instrText xml:space="preserve">Avoid acronyms. Include whether you </w:instrText>
      </w:r>
      <w:r w:rsidR="00487DBA" w:rsidRPr="00AC797B">
        <w:rPr>
          <w:bCs/>
          <w:sz w:val="24"/>
          <w:szCs w:val="24"/>
          <w:u w:val="single"/>
        </w:rPr>
        <w:instrText>attended</w:instrText>
      </w:r>
      <w:r w:rsidR="00487DBA">
        <w:rPr>
          <w:bCs/>
          <w:sz w:val="24"/>
          <w:szCs w:val="24"/>
        </w:rPr>
        <w:instrText xml:space="preserve">, </w:instrText>
      </w:r>
      <w:r w:rsidR="00487DBA" w:rsidRPr="00AC797B">
        <w:rPr>
          <w:bCs/>
          <w:sz w:val="24"/>
          <w:szCs w:val="24"/>
          <w:u w:val="single"/>
        </w:rPr>
        <w:instrText>presented</w:instrText>
      </w:r>
      <w:r w:rsidR="00487DBA">
        <w:rPr>
          <w:bCs/>
          <w:sz w:val="24"/>
          <w:szCs w:val="24"/>
        </w:rPr>
        <w:instrText xml:space="preserve">, </w:instrText>
      </w:r>
      <w:r w:rsidR="00487DBA">
        <w:rPr>
          <w:bCs/>
          <w:sz w:val="24"/>
          <w:szCs w:val="24"/>
          <w:u w:val="single"/>
        </w:rPr>
        <w:instrText>participated as a panelist,</w:instrText>
      </w:r>
      <w:r w:rsidR="00487DBA">
        <w:rPr>
          <w:bCs/>
          <w:sz w:val="24"/>
          <w:szCs w:val="24"/>
        </w:rPr>
        <w:instrText xml:space="preserve"> etc. </w:instrText>
      </w:r>
      <w:r w:rsidR="00487DBA" w:rsidRPr="00AC797B">
        <w:rPr>
          <w:bCs/>
          <w:sz w:val="24"/>
          <w:szCs w:val="24"/>
        </w:rPr>
        <w:instrText>If</w:instrText>
      </w:r>
      <w:r w:rsidR="00487DBA">
        <w:rPr>
          <w:bCs/>
          <w:sz w:val="24"/>
          <w:szCs w:val="24"/>
        </w:rPr>
        <w:instrText xml:space="preserve"> you list an activity here and also elsewhere in this report, indicate here how your involvement is related to Institutional Service."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Pr="008907E6">
        <w:rPr>
          <w:bCs/>
          <w:i/>
          <w:sz w:val="24"/>
          <w:szCs w:val="24"/>
        </w:rPr>
        <w:t>Conferences, Workshops and Other Activities Related to Institutional Service</w:t>
      </w:r>
      <w:r>
        <w:rPr>
          <w:bCs/>
          <w:sz w:val="24"/>
          <w:szCs w:val="24"/>
        </w:rPr>
        <w:fldChar w:fldCharType="end"/>
      </w:r>
    </w:p>
    <w:p w14:paraId="6DBC1062" w14:textId="77777777" w:rsidR="008907E6" w:rsidRDefault="008907E6" w:rsidP="00F87D5B">
      <w:pPr>
        <w:tabs>
          <w:tab w:val="left" w:pos="720"/>
        </w:tabs>
        <w:ind w:left="720"/>
        <w:rPr>
          <w:bCs/>
          <w:sz w:val="24"/>
          <w:szCs w:val="24"/>
        </w:rPr>
      </w:pPr>
    </w:p>
    <w:p w14:paraId="62CD7CBB" w14:textId="77777777" w:rsidR="00F87D5B" w:rsidRPr="000230E1" w:rsidRDefault="00F87D5B" w:rsidP="00F87D5B">
      <w:pPr>
        <w:tabs>
          <w:tab w:val="left" w:pos="720"/>
        </w:tabs>
        <w:ind w:left="72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br w:type="page"/>
      </w:r>
    </w:p>
    <w:p w14:paraId="0036F8F7" w14:textId="77777777" w:rsidR="0063623F" w:rsidRPr="000230E1" w:rsidRDefault="0063623F" w:rsidP="0063623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F9C5D7" w14:textId="36149D59" w:rsidR="000F6C6B" w:rsidRPr="00251ECD" w:rsidRDefault="000F6C6B" w:rsidP="00CE6D57">
      <w:pPr>
        <w:pStyle w:val="Heading1"/>
        <w:rPr>
          <w:rStyle w:val="Strong"/>
          <w:b/>
          <w:smallCaps/>
          <w:sz w:val="24"/>
          <w:szCs w:val="24"/>
          <w:lang w:val="en-US"/>
        </w:rPr>
      </w:pPr>
      <w:bookmarkStart w:id="8" w:name="Annual_Log_Scholarship"/>
      <w:bookmarkEnd w:id="8"/>
      <w:r w:rsidRPr="00644E2C">
        <w:rPr>
          <w:rStyle w:val="Strong"/>
          <w:b/>
          <w:smallCaps/>
          <w:sz w:val="24"/>
          <w:szCs w:val="24"/>
        </w:rPr>
        <w:t xml:space="preserve">Scholarship </w:t>
      </w:r>
      <w:r w:rsidR="00251ECD" w:rsidRPr="00251ECD">
        <w:rPr>
          <w:rStyle w:val="Strong"/>
          <w:bCs/>
          <w:smallCaps/>
          <w:sz w:val="24"/>
          <w:szCs w:val="24"/>
          <w:lang w:val="en-US"/>
        </w:rPr>
        <w:t>[optional for lecturers and senior lecturers]</w:t>
      </w:r>
    </w:p>
    <w:p w14:paraId="2427A618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201BB88B" w14:textId="6DEA110A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For reference, scholarly work at Messiah </w:t>
      </w:r>
      <w:r w:rsidR="00AE64A5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is organized into t</w:t>
      </w:r>
      <w:r w:rsidR="00494FA0" w:rsidRPr="000230E1">
        <w:rPr>
          <w:bCs/>
          <w:sz w:val="24"/>
          <w:szCs w:val="24"/>
        </w:rPr>
        <w:t>wo categories; scholarly product</w:t>
      </w:r>
      <w:r w:rsidRPr="000230E1">
        <w:rPr>
          <w:bCs/>
          <w:sz w:val="24"/>
          <w:szCs w:val="24"/>
        </w:rPr>
        <w:t xml:space="preserve"> and scholarly activity.</w:t>
      </w:r>
    </w:p>
    <w:p w14:paraId="62836D7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670B0DD9" w14:textId="476484C3" w:rsidR="00816D22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52196">
        <w:rPr>
          <w:bCs/>
          <w:sz w:val="24"/>
          <w:szCs w:val="24"/>
          <w:u w:val="single"/>
        </w:rPr>
        <w:t>Scholarly products</w:t>
      </w:r>
      <w:r w:rsidRPr="000230E1">
        <w:rPr>
          <w:bCs/>
          <w:sz w:val="24"/>
          <w:szCs w:val="24"/>
        </w:rPr>
        <w:t xml:space="preserve"> at Messiah </w:t>
      </w:r>
      <w:r w:rsidR="00193132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will be considered to be of Level 1 (lesser) or Level 2 (greater) significance, depending on the competitive level of the venue of dissemination.</w:t>
      </w:r>
      <w:r>
        <w:rPr>
          <w:bCs/>
          <w:sz w:val="24"/>
          <w:szCs w:val="24"/>
        </w:rPr>
        <w:t xml:space="preserve"> </w:t>
      </w:r>
      <w:r w:rsidR="00816D22" w:rsidRPr="005F71FB">
        <w:rPr>
          <w:bCs/>
          <w:sz w:val="24"/>
          <w:szCs w:val="24"/>
        </w:rPr>
        <w:t xml:space="preserve">A </w:t>
      </w:r>
      <w:r w:rsidR="00816D22" w:rsidRPr="00052196">
        <w:rPr>
          <w:bCs/>
          <w:sz w:val="24"/>
          <w:szCs w:val="24"/>
        </w:rPr>
        <w:t>scholarly product</w:t>
      </w:r>
      <w:r w:rsidR="00816D22" w:rsidRPr="000230E1">
        <w:rPr>
          <w:bCs/>
          <w:sz w:val="24"/>
          <w:szCs w:val="24"/>
        </w:rPr>
        <w:t xml:space="preserve"> is an endeavor that</w:t>
      </w:r>
      <w:r w:rsidR="00324463" w:rsidRPr="000230E1">
        <w:rPr>
          <w:bCs/>
          <w:sz w:val="24"/>
          <w:szCs w:val="24"/>
        </w:rPr>
        <w:t xml:space="preserve"> meets </w:t>
      </w:r>
      <w:r w:rsidR="00324463" w:rsidRPr="000230E1">
        <w:rPr>
          <w:bCs/>
          <w:sz w:val="24"/>
          <w:szCs w:val="24"/>
          <w:u w:val="single"/>
        </w:rPr>
        <w:t>all</w:t>
      </w:r>
      <w:r w:rsidR="00324463" w:rsidRPr="000230E1">
        <w:rPr>
          <w:bCs/>
          <w:sz w:val="24"/>
          <w:szCs w:val="24"/>
        </w:rPr>
        <w:t xml:space="preserve"> of the following:</w:t>
      </w:r>
    </w:p>
    <w:p w14:paraId="2E1F30B3" w14:textId="77777777" w:rsidR="00052196" w:rsidRPr="000230E1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7D9C07F5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Requires academic expertise and/or a national reputation</w:t>
      </w:r>
    </w:p>
    <w:p w14:paraId="65EA4666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conducted in scholarly manner with clear goals, preparation, and methodology</w:t>
      </w:r>
    </w:p>
    <w:p w14:paraId="679BB5C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Has significant impact in that it breaks new ground, demonstrates innovation with known principles, or enhances the work of others in the discipline</w:t>
      </w:r>
    </w:p>
    <w:p w14:paraId="5B98B33C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documented and disseminated to the scholarly community</w:t>
      </w:r>
    </w:p>
    <w:p w14:paraId="0C20E3E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judged significant by one’s peers (i.e. is peer-reviewed by disciplinary experts)</w:t>
      </w:r>
    </w:p>
    <w:p w14:paraId="64D31BD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  <w:u w:val="single"/>
        </w:rPr>
      </w:pPr>
    </w:p>
    <w:p w14:paraId="11DFA634" w14:textId="77777777" w:rsidR="00816D22" w:rsidRPr="000230E1" w:rsidRDefault="00324463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5F71FB">
        <w:rPr>
          <w:bCs/>
          <w:sz w:val="24"/>
          <w:szCs w:val="24"/>
        </w:rPr>
        <w:t xml:space="preserve">A </w:t>
      </w:r>
      <w:r w:rsidRPr="005F71FB">
        <w:rPr>
          <w:bCs/>
          <w:sz w:val="24"/>
          <w:szCs w:val="24"/>
          <w:u w:val="single"/>
        </w:rPr>
        <w:t>s</w:t>
      </w:r>
      <w:r w:rsidR="00816D22" w:rsidRPr="005F71FB">
        <w:rPr>
          <w:bCs/>
          <w:sz w:val="24"/>
          <w:szCs w:val="24"/>
          <w:u w:val="single"/>
        </w:rPr>
        <w:t xml:space="preserve">cholarly </w:t>
      </w:r>
      <w:r w:rsidR="00D45D9D" w:rsidRPr="005F71FB">
        <w:rPr>
          <w:bCs/>
          <w:sz w:val="24"/>
          <w:szCs w:val="24"/>
          <w:u w:val="single"/>
        </w:rPr>
        <w:t>activity</w:t>
      </w:r>
      <w:r w:rsidR="00D45D9D" w:rsidRPr="000230E1">
        <w:rPr>
          <w:bCs/>
          <w:sz w:val="24"/>
          <w:szCs w:val="24"/>
        </w:rPr>
        <w:t xml:space="preserve"> is</w:t>
      </w:r>
      <w:r w:rsidRPr="000230E1">
        <w:rPr>
          <w:bCs/>
          <w:sz w:val="24"/>
          <w:szCs w:val="24"/>
        </w:rPr>
        <w:t xml:space="preserve"> a scholarly-related endeavor that does not meet all of the criteria of a scholarly product.</w:t>
      </w:r>
    </w:p>
    <w:p w14:paraId="4BF7DAFA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E988A99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62266DA" w14:textId="5AC83056" w:rsidR="00CE6D57" w:rsidRDefault="005F71FB" w:rsidP="00CE6D57">
      <w:pPr>
        <w:pStyle w:val="Heading2"/>
        <w:numPr>
          <w:ilvl w:val="0"/>
          <w:numId w:val="21"/>
        </w:numPr>
        <w:ind w:left="360"/>
      </w:pPr>
      <w:r>
        <w:fldChar w:fldCharType="begin"/>
      </w:r>
      <w:r>
        <w:instrText xml:space="preserve"> AutoTextList  \s NoStyle \t “In</w:instrText>
      </w:r>
      <w:r w:rsidR="00D027C4">
        <w:instrText>clude</w:instrText>
      </w:r>
      <w:r>
        <w:instrText xml:space="preserve"> full citation</w:instrText>
      </w:r>
      <w:r w:rsidR="00D027C4">
        <w:instrText>, avoid</w:instrText>
      </w:r>
      <w:r w:rsidR="00052196">
        <w:instrText>ing</w:instrText>
      </w:r>
      <w:r w:rsidR="00D027C4">
        <w:instrText xml:space="preserve"> acronyms</w:instrText>
      </w:r>
      <w:r>
        <w:instrText xml:space="preserve">” </w:instrText>
      </w:r>
      <w:r>
        <w:fldChar w:fldCharType="separate"/>
      </w:r>
      <w:r>
        <w:t>Professional presentations</w:t>
      </w:r>
      <w:r>
        <w:fldChar w:fldCharType="end"/>
      </w:r>
    </w:p>
    <w:p w14:paraId="3D0A115C" w14:textId="370DD568" w:rsidR="00162E71" w:rsidRPr="000230E1" w:rsidRDefault="007A6900" w:rsidP="00CE6D57">
      <w:pPr>
        <w:tabs>
          <w:tab w:val="left" w:pos="360"/>
        </w:tabs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Including</w:t>
      </w:r>
      <w:r w:rsidR="00D45D9D" w:rsidRPr="000230E1">
        <w:rPr>
          <w:bCs/>
          <w:sz w:val="24"/>
          <w:szCs w:val="24"/>
        </w:rPr>
        <w:t xml:space="preserve"> conference presentations, invited addresses, performances, and exhibitions</w:t>
      </w:r>
      <w:r w:rsidR="000F6C6B" w:rsidRPr="000230E1">
        <w:rPr>
          <w:bCs/>
          <w:sz w:val="24"/>
          <w:szCs w:val="24"/>
        </w:rPr>
        <w:t xml:space="preserve"> </w:t>
      </w:r>
    </w:p>
    <w:p w14:paraId="4648C0FA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0200664" w14:textId="77777777" w:rsidR="005F71FB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A226C9" w14:textId="77777777" w:rsidR="005F71FB" w:rsidRPr="000230E1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2B6BB9F" w14:textId="77777777" w:rsidR="00D45D9D" w:rsidRPr="000230E1" w:rsidRDefault="00D027C4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fldChar w:fldCharType="begin"/>
      </w:r>
      <w:r w:rsidRPr="00CE6D57">
        <w:instrText xml:space="preserve"> AutoTextList  \s NoStyle \t “Include full citation, avoiding acronyms” </w:instrText>
      </w:r>
      <w:r w:rsidRPr="00CE6D57">
        <w:fldChar w:fldCharType="separate"/>
      </w:r>
      <w:r w:rsidRPr="00CE6D57">
        <w:rPr>
          <w:i/>
        </w:rPr>
        <w:t>Publications</w:t>
      </w:r>
      <w:r w:rsidRPr="00CE6D57">
        <w:fldChar w:fldCharType="end"/>
      </w:r>
    </w:p>
    <w:p w14:paraId="77488AFD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091002" w14:textId="77777777" w:rsidR="005F71FB" w:rsidRDefault="005F71FB" w:rsidP="0045128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7B7FF8F" w14:textId="77777777" w:rsidR="005F71FB" w:rsidRPr="000230E1" w:rsidRDefault="005F71FB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8D3DAD5" w14:textId="77777777" w:rsidR="00D45D9D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9831F4" w:rsidRPr="00CE6D57">
        <w:instrText>Consulting activity</w:instrText>
      </w:r>
      <w:r w:rsidRPr="00CE6D57">
        <w:instrText xml:space="preserve"> must be of high quality that could be disseminated to a scholarly community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Disciplinary consultant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27ED499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6AEECC4" w14:textId="77777777" w:rsidR="00D511FF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FBDE65B" w14:textId="77777777" w:rsidR="00D511FF" w:rsidRPr="000230E1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33B1204" w14:textId="77777777" w:rsidR="00864E4B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CE2BF4" w:rsidRPr="00CE6D57">
        <w:instrText>Indicate type and amount. Avoid acronyms. If you list a grant here and also elsewhere in this report, indicate here how the grant activity is related to Scholarship."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Grants received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C2EFF17" w14:textId="77777777" w:rsidR="0045459B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1FCF4D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48B949" w14:textId="77777777" w:rsidR="0045459B" w:rsidRPr="000230E1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F90AAC" w14:textId="0E5A7BFE" w:rsidR="009456DA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</w:instrText>
      </w:r>
      <w:r w:rsidRPr="00CE6D57">
        <w:instrText xml:space="preserve">NoStyle \t “Indicate type and amount. </w:instrText>
      </w:r>
      <w:r w:rsidR="00CE2BF4" w:rsidRPr="00CE6D57">
        <w:instrText>Avoid acronyms. If you list a grant here and also elsewhere in this report, indicate here how the grant activity is related to Scholarship.</w:instrText>
      </w:r>
      <w:r w:rsidRPr="00CE6D57">
        <w:instrText xml:space="preserve">” </w:instrText>
      </w:r>
      <w:r>
        <w:fldChar w:fldCharType="separate"/>
      </w:r>
      <w:r w:rsidRPr="00CE6D57">
        <w:rPr>
          <w:i/>
        </w:rPr>
        <w:t>Messiah</w:t>
      </w:r>
      <w:r>
        <w:rPr>
          <w:bCs/>
          <w:i/>
          <w:sz w:val="24"/>
          <w:szCs w:val="24"/>
        </w:rPr>
        <w:t xml:space="preserve"> </w:t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Internal Grants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D1B4A91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B086D9A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D616703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CB9D586" w14:textId="77777777" w:rsidR="000F6C6B" w:rsidRPr="000230E1" w:rsidRDefault="0045459B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Leadership</w:t>
      </w:r>
      <w:r w:rsidRPr="000230E1">
        <w:rPr>
          <w:bCs/>
          <w:sz w:val="24"/>
          <w:szCs w:val="24"/>
        </w:rPr>
        <w:t xml:space="preserve"> positions held in external professional organizations</w:t>
      </w:r>
    </w:p>
    <w:p w14:paraId="0041640E" w14:textId="77777777" w:rsidR="00710AFF" w:rsidRDefault="00710A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A80FA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6C6337" w14:textId="77777777" w:rsidR="000F6C6B" w:rsidRPr="000230E1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270109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Scholarly</w:t>
      </w:r>
      <w:r w:rsidRPr="000230E1">
        <w:rPr>
          <w:bCs/>
          <w:sz w:val="24"/>
          <w:szCs w:val="24"/>
        </w:rPr>
        <w:t xml:space="preserve"> events you coordinated (on or off campus)</w:t>
      </w:r>
    </w:p>
    <w:p w14:paraId="655F77C1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821DE1" w14:textId="77777777" w:rsidR="00D511FF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CC0F065" w14:textId="77777777" w:rsidR="00D511FF" w:rsidRPr="000230E1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0D31A3F" w14:textId="77777777" w:rsidR="00171951" w:rsidRPr="000230E1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 \s NoStyle </w:instrText>
      </w:r>
      <w:r w:rsidR="00F16613" w:rsidRPr="00CE6D57">
        <w:instrText>\t “Book review, refereed manuscripts, adjudicated faculty-level competition”</w:instrText>
      </w:r>
      <w:r w:rsidRPr="00CE6D57">
        <w:instrText xml:space="preserve"> </w:instrText>
      </w:r>
      <w:r>
        <w:fldChar w:fldCharType="separate"/>
      </w:r>
      <w:r w:rsidR="00F16613" w:rsidRPr="009C0873">
        <w:rPr>
          <w:iCs/>
        </w:rPr>
        <w:t>Professional</w:t>
      </w:r>
      <w:r w:rsidR="00F16613" w:rsidRPr="009C0873">
        <w:rPr>
          <w:bCs/>
          <w:iCs/>
          <w:sz w:val="24"/>
          <w:szCs w:val="24"/>
        </w:rPr>
        <w:t xml:space="preserve"> Reviews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1DA2CEA3" w14:textId="77777777" w:rsidR="00162E71" w:rsidRPr="000230E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DDFE56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472E8C9" w14:textId="77777777" w:rsidR="00F16613" w:rsidRPr="000230E1" w:rsidRDefault="00F16613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591BB1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Internal c</w:t>
      </w:r>
      <w:r w:rsidR="000F6C6B" w:rsidRPr="000230E1">
        <w:rPr>
          <w:bCs/>
          <w:sz w:val="24"/>
          <w:szCs w:val="24"/>
        </w:rPr>
        <w:t xml:space="preserve">onsultation and/or </w:t>
      </w:r>
      <w:r w:rsidRPr="000230E1">
        <w:rPr>
          <w:bCs/>
          <w:sz w:val="24"/>
          <w:szCs w:val="24"/>
        </w:rPr>
        <w:t xml:space="preserve">data analysis </w:t>
      </w:r>
    </w:p>
    <w:p w14:paraId="608849BD" w14:textId="77777777" w:rsidR="00162E7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81BBD6" w14:textId="77777777" w:rsidR="00F16613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70FFB52" w14:textId="77777777" w:rsidR="00F16613" w:rsidRPr="000230E1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297F49" w14:textId="77777777" w:rsidR="00171951" w:rsidRPr="009C0873" w:rsidRDefault="001B5F24" w:rsidP="00887E80">
      <w:pPr>
        <w:pStyle w:val="Heading2"/>
        <w:numPr>
          <w:ilvl w:val="0"/>
          <w:numId w:val="21"/>
        </w:numPr>
        <w:ind w:left="450" w:hanging="450"/>
        <w:rPr>
          <w:bCs/>
          <w:i/>
          <w:iCs/>
          <w:sz w:val="24"/>
          <w:szCs w:val="24"/>
        </w:rPr>
      </w:pPr>
      <w:r w:rsidRPr="009C0873">
        <w:rPr>
          <w:bCs/>
          <w:i/>
          <w:iCs/>
          <w:sz w:val="24"/>
          <w:szCs w:val="24"/>
        </w:rPr>
        <w:fldChar w:fldCharType="begin"/>
      </w:r>
      <w:r w:rsidRPr="009C0873">
        <w:rPr>
          <w:bCs/>
          <w:i/>
          <w:iCs/>
          <w:sz w:val="24"/>
          <w:szCs w:val="24"/>
        </w:rPr>
        <w:instrText xml:space="preserve"> AutoTextList  \s NoStyle \t “Includes web publication, blogs, publication of material in a specific course” </w:instrText>
      </w:r>
      <w:r w:rsidRPr="009C0873">
        <w:rPr>
          <w:bCs/>
          <w:i/>
          <w:iCs/>
          <w:sz w:val="24"/>
          <w:szCs w:val="24"/>
        </w:rPr>
        <w:fldChar w:fldCharType="separate"/>
      </w:r>
      <w:r w:rsidRPr="009C0873">
        <w:rPr>
          <w:bCs/>
          <w:i/>
          <w:iCs/>
          <w:sz w:val="24"/>
          <w:szCs w:val="24"/>
        </w:rPr>
        <w:t>Self-</w:t>
      </w:r>
      <w:r w:rsidRPr="009C0873">
        <w:rPr>
          <w:i/>
          <w:iCs/>
        </w:rPr>
        <w:t>publication</w:t>
      </w:r>
      <w:r w:rsidRPr="009C0873">
        <w:rPr>
          <w:i/>
          <w:iCs/>
        </w:rPr>
        <w:fldChar w:fldCharType="end"/>
      </w:r>
      <w:r w:rsidRPr="009C0873">
        <w:rPr>
          <w:bCs/>
          <w:i/>
          <w:iCs/>
          <w:sz w:val="24"/>
          <w:szCs w:val="24"/>
        </w:rPr>
        <w:t xml:space="preserve"> </w:t>
      </w:r>
    </w:p>
    <w:p w14:paraId="4204EF28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257B0FD" w14:textId="77777777" w:rsidR="001B5F24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2DC37D" w14:textId="77777777" w:rsidR="001B5F24" w:rsidRPr="000230E1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B14344" w14:textId="4ABC8AAA" w:rsidR="000F6C6B" w:rsidRPr="009C0873" w:rsidRDefault="005C37BF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9C0873">
        <w:fldChar w:fldCharType="begin"/>
      </w:r>
      <w:r w:rsidRPr="009C0873">
        <w:instrText xml:space="preserve"> AutoTextList  \s NoStyle \t “Indicate program, course names, and number of credits” </w:instrText>
      </w:r>
      <w:r w:rsidRPr="009C0873">
        <w:fldChar w:fldCharType="separate"/>
      </w:r>
      <w:r w:rsidRPr="009C0873">
        <w:t>Graduate</w:t>
      </w:r>
      <w:r w:rsidRPr="009C0873">
        <w:rPr>
          <w:bCs/>
          <w:sz w:val="24"/>
          <w:szCs w:val="24"/>
        </w:rPr>
        <w:t xml:space="preserve"> </w:t>
      </w:r>
      <w:r w:rsidR="009C0873" w:rsidRPr="009C0873">
        <w:rPr>
          <w:bCs/>
          <w:sz w:val="24"/>
          <w:szCs w:val="24"/>
        </w:rPr>
        <w:t>s</w:t>
      </w:r>
      <w:r w:rsidRPr="009C0873">
        <w:rPr>
          <w:bCs/>
          <w:sz w:val="24"/>
          <w:szCs w:val="24"/>
        </w:rPr>
        <w:t>tudy</w:t>
      </w:r>
      <w:r w:rsidRPr="009C0873">
        <w:rPr>
          <w:bCs/>
          <w:sz w:val="24"/>
          <w:szCs w:val="24"/>
        </w:rPr>
        <w:fldChar w:fldCharType="end"/>
      </w:r>
      <w:r w:rsidRPr="009C0873">
        <w:rPr>
          <w:bCs/>
          <w:sz w:val="24"/>
          <w:szCs w:val="24"/>
        </w:rPr>
        <w:t xml:space="preserve"> </w:t>
      </w:r>
    </w:p>
    <w:p w14:paraId="1A6E4BAA" w14:textId="77777777" w:rsidR="00162E71" w:rsidRDefault="00162E71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45988EF" w14:textId="77777777" w:rsidR="005C37BF" w:rsidRDefault="005C37BF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9E6F9F0" w14:textId="77777777" w:rsidR="000F6C6B" w:rsidRPr="000230E1" w:rsidRDefault="000F6C6B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D0F401C" w14:textId="77777777" w:rsidR="00171BB9" w:rsidRPr="000230E1" w:rsidRDefault="00171951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Other </w:t>
      </w:r>
      <w:r w:rsidR="00FF010D" w:rsidRPr="000230E1">
        <w:rPr>
          <w:bCs/>
          <w:sz w:val="24"/>
          <w:szCs w:val="24"/>
        </w:rPr>
        <w:t>scholarly products or a</w:t>
      </w:r>
      <w:r w:rsidRPr="000230E1">
        <w:rPr>
          <w:bCs/>
          <w:sz w:val="24"/>
          <w:szCs w:val="24"/>
        </w:rPr>
        <w:t>ctivit</w:t>
      </w:r>
      <w:r w:rsidR="00FF010D" w:rsidRPr="000230E1">
        <w:rPr>
          <w:bCs/>
          <w:sz w:val="24"/>
          <w:szCs w:val="24"/>
        </w:rPr>
        <w:t>ies</w:t>
      </w:r>
      <w:r w:rsidRPr="000230E1">
        <w:rPr>
          <w:bCs/>
          <w:sz w:val="24"/>
          <w:szCs w:val="24"/>
        </w:rPr>
        <w:t xml:space="preserve"> </w:t>
      </w:r>
    </w:p>
    <w:p w14:paraId="0D1B366F" w14:textId="77777777" w:rsidR="000F6C6B" w:rsidRPr="000230E1" w:rsidRDefault="000F6C6B" w:rsidP="005C37BF">
      <w:pPr>
        <w:tabs>
          <w:tab w:val="left" w:pos="360"/>
        </w:tabs>
        <w:ind w:left="360"/>
        <w:rPr>
          <w:sz w:val="24"/>
          <w:szCs w:val="24"/>
        </w:rPr>
      </w:pPr>
    </w:p>
    <w:p w14:paraId="68040601" w14:textId="77777777" w:rsidR="000F6C6B" w:rsidRPr="000230E1" w:rsidRDefault="000F6C6B" w:rsidP="005C37BF">
      <w:pPr>
        <w:tabs>
          <w:tab w:val="left" w:pos="360"/>
        </w:tabs>
        <w:ind w:left="360"/>
        <w:rPr>
          <w:b/>
          <w:sz w:val="24"/>
          <w:szCs w:val="24"/>
        </w:rPr>
      </w:pPr>
    </w:p>
    <w:p w14:paraId="7D6751B7" w14:textId="77777777" w:rsidR="006F631A" w:rsidRPr="000230E1" w:rsidRDefault="008F22F9" w:rsidP="008F22F9">
      <w:pPr>
        <w:tabs>
          <w:tab w:val="left" w:pos="360"/>
        </w:tabs>
        <w:ind w:left="360"/>
        <w:rPr>
          <w:rStyle w:val="Strong"/>
          <w:bCs w:val="0"/>
          <w:smallCaps/>
          <w:sz w:val="24"/>
          <w:szCs w:val="24"/>
        </w:rPr>
      </w:pPr>
      <w:r>
        <w:rPr>
          <w:rStyle w:val="Strong"/>
          <w:bCs w:val="0"/>
          <w:smallCaps/>
          <w:sz w:val="24"/>
          <w:szCs w:val="24"/>
        </w:rPr>
        <w:br w:type="page"/>
      </w:r>
    </w:p>
    <w:p w14:paraId="51466229" w14:textId="40C8ED77" w:rsidR="00CE6D57" w:rsidRPr="00CE6D57" w:rsidRDefault="004606F4" w:rsidP="00CE6D57">
      <w:pPr>
        <w:pStyle w:val="Heading1"/>
        <w:jc w:val="center"/>
        <w:rPr>
          <w:rStyle w:val="Strong"/>
          <w:b/>
          <w:sz w:val="26"/>
          <w:szCs w:val="26"/>
          <w:lang w:val="en-US"/>
        </w:rPr>
      </w:pPr>
      <w:r w:rsidRPr="00CE6D57">
        <w:rPr>
          <w:rStyle w:val="Strong"/>
          <w:b/>
          <w:sz w:val="26"/>
          <w:szCs w:val="26"/>
        </w:rPr>
        <w:lastRenderedPageBreak/>
        <w:t>Self-Assessment</w:t>
      </w:r>
      <w:r w:rsidR="00AB10A3" w:rsidRPr="00CE6D57">
        <w:rPr>
          <w:rStyle w:val="Strong"/>
          <w:b/>
          <w:sz w:val="26"/>
          <w:szCs w:val="26"/>
        </w:rPr>
        <w:t xml:space="preserve"> of Performance</w:t>
      </w:r>
    </w:p>
    <w:p w14:paraId="7FB6D542" w14:textId="587A24E6" w:rsidR="009144B0" w:rsidRPr="000230E1" w:rsidRDefault="004E4FAF" w:rsidP="004E4FAF">
      <w:pPr>
        <w:jc w:val="center"/>
        <w:rPr>
          <w:sz w:val="24"/>
          <w:szCs w:val="24"/>
        </w:rPr>
      </w:pPr>
      <w:r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670F6D">
        <w:rPr>
          <w:rStyle w:val="Strong"/>
          <w:sz w:val="26"/>
          <w:szCs w:val="26"/>
        </w:rPr>
        <w:t>2</w:t>
      </w:r>
      <w:r w:rsidR="00EB4800">
        <w:rPr>
          <w:rStyle w:val="Strong"/>
          <w:sz w:val="26"/>
          <w:szCs w:val="26"/>
        </w:rPr>
        <w:t>3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–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May 31</w:t>
      </w:r>
      <w:r w:rsidR="004606F4" w:rsidRPr="00915A00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EB4800">
        <w:rPr>
          <w:rStyle w:val="Strong"/>
          <w:sz w:val="26"/>
          <w:szCs w:val="26"/>
        </w:rPr>
        <w:t>4</w:t>
      </w:r>
    </w:p>
    <w:p w14:paraId="242047E1" w14:textId="77777777" w:rsidR="009144B0" w:rsidRPr="000230E1" w:rsidRDefault="009144B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057242CE" w14:textId="77777777" w:rsidR="006F631A" w:rsidRPr="000230E1" w:rsidRDefault="006F631A" w:rsidP="00C71476">
      <w:pPr>
        <w:tabs>
          <w:tab w:val="left" w:pos="540"/>
        </w:tabs>
        <w:rPr>
          <w:sz w:val="24"/>
          <w:szCs w:val="24"/>
        </w:rPr>
      </w:pPr>
    </w:p>
    <w:p w14:paraId="0B7997EE" w14:textId="2D6DD9B9" w:rsidR="002D468A" w:rsidRDefault="00370297" w:rsidP="00C71476">
      <w:pPr>
        <w:tabs>
          <w:tab w:val="left" w:pos="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2D468A" w:rsidRPr="002D468A">
        <w:rPr>
          <w:b/>
          <w:sz w:val="24"/>
          <w:szCs w:val="24"/>
        </w:rPr>
        <w:t xml:space="preserve">ist the goals from the previous year and </w:t>
      </w:r>
      <w:r w:rsidR="002D468A">
        <w:rPr>
          <w:b/>
          <w:sz w:val="24"/>
          <w:szCs w:val="24"/>
        </w:rPr>
        <w:t xml:space="preserve">briefly </w:t>
      </w:r>
      <w:r w:rsidR="002D468A" w:rsidRPr="002D468A">
        <w:rPr>
          <w:b/>
          <w:sz w:val="24"/>
          <w:szCs w:val="24"/>
        </w:rPr>
        <w:t>assess your progress in achieving those goals.</w:t>
      </w:r>
      <w:r w:rsidR="00282CFF">
        <w:rPr>
          <w:b/>
          <w:sz w:val="24"/>
          <w:szCs w:val="24"/>
        </w:rPr>
        <w:t xml:space="preserve"> </w:t>
      </w:r>
      <w:r w:rsidR="00282CFF" w:rsidRPr="002E2D3F">
        <w:rPr>
          <w:sz w:val="24"/>
          <w:szCs w:val="24"/>
        </w:rPr>
        <w:t xml:space="preserve">(If completing your first year </w:t>
      </w:r>
      <w:r w:rsidR="00282CFF">
        <w:rPr>
          <w:sz w:val="24"/>
          <w:szCs w:val="24"/>
        </w:rPr>
        <w:t>as a ranked faculty member at</w:t>
      </w:r>
      <w:r w:rsidR="00282CFF" w:rsidRPr="002E2D3F">
        <w:rPr>
          <w:sz w:val="24"/>
          <w:szCs w:val="24"/>
        </w:rPr>
        <w:t xml:space="preserve"> Messiah </w:t>
      </w:r>
      <w:r w:rsidR="00AE64A5">
        <w:rPr>
          <w:sz w:val="24"/>
          <w:szCs w:val="24"/>
        </w:rPr>
        <w:t>University</w:t>
      </w:r>
      <w:r w:rsidR="00282CFF" w:rsidRPr="002E2D3F">
        <w:rPr>
          <w:sz w:val="24"/>
          <w:szCs w:val="24"/>
        </w:rPr>
        <w:t>, please provide a general assessment of the year.</w:t>
      </w:r>
      <w:r w:rsidR="00282CFF">
        <w:rPr>
          <w:b/>
          <w:sz w:val="24"/>
          <w:szCs w:val="24"/>
        </w:rPr>
        <w:t>)</w:t>
      </w:r>
    </w:p>
    <w:p w14:paraId="52C636B0" w14:textId="77777777" w:rsidR="002174E4" w:rsidRPr="000230E1" w:rsidRDefault="002174E4" w:rsidP="00C71476">
      <w:pPr>
        <w:tabs>
          <w:tab w:val="left" w:pos="540"/>
        </w:tabs>
        <w:rPr>
          <w:sz w:val="24"/>
          <w:szCs w:val="24"/>
        </w:rPr>
      </w:pPr>
    </w:p>
    <w:bookmarkStart w:id="9" w:name="Self_Assessment_Teaching"/>
    <w:bookmarkEnd w:id="9"/>
    <w:p w14:paraId="192CE4BE" w14:textId="77777777" w:rsidR="00915A00" w:rsidRPr="00915A00" w:rsidRDefault="00915A00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6A500897" w14:textId="77777777" w:rsidR="000F6C6B" w:rsidRP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37D31400" w14:textId="77777777" w:rsidTr="009831F4">
        <w:tc>
          <w:tcPr>
            <w:tcW w:w="3798" w:type="dxa"/>
          </w:tcPr>
          <w:p w14:paraId="1B667235" w14:textId="0420FC9D" w:rsidR="009831F4" w:rsidRPr="009831F4" w:rsidRDefault="00623240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44381D91" w14:textId="77777777" w:rsidR="009831F4" w:rsidRPr="009831F4" w:rsidRDefault="009831F4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3D4C256D" w14:textId="77777777" w:rsidTr="009831F4">
        <w:tc>
          <w:tcPr>
            <w:tcW w:w="3798" w:type="dxa"/>
          </w:tcPr>
          <w:p w14:paraId="37B3130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BEEA56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0BFB406A" w14:textId="77777777" w:rsidTr="009831F4">
        <w:tc>
          <w:tcPr>
            <w:tcW w:w="3798" w:type="dxa"/>
          </w:tcPr>
          <w:p w14:paraId="2D44ABA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3E7AE6F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3C1F0A9" w14:textId="77777777" w:rsidTr="009831F4">
        <w:tc>
          <w:tcPr>
            <w:tcW w:w="3798" w:type="dxa"/>
          </w:tcPr>
          <w:p w14:paraId="40E2DC34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A268B7C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AF0D089" w14:textId="77777777" w:rsidTr="009831F4">
        <w:tc>
          <w:tcPr>
            <w:tcW w:w="3798" w:type="dxa"/>
          </w:tcPr>
          <w:p w14:paraId="123A4A5B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143390F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337CFAAD" w14:textId="77777777" w:rsid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5CA98FB2" w14:textId="77777777" w:rsidR="00E56DD2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FFA7920" w14:textId="77777777" w:rsidR="00E56DD2" w:rsidRPr="00915A00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0" w:name="Self_Assessment_Institutional_Service"/>
    <w:bookmarkEnd w:id="10"/>
    <w:p w14:paraId="7705BC2E" w14:textId="77777777" w:rsidR="00915A00" w:rsidRDefault="00915A00" w:rsidP="00CE6D57">
      <w:pPr>
        <w:pStyle w:val="Heading2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AutoTextList </w:instrText>
      </w:r>
      <w:r>
        <w:rPr>
          <w:b/>
          <w:i/>
        </w:rPr>
        <w:instrText xml:space="preserve"> </w:instrText>
      </w:r>
      <w:r>
        <w:rPr>
          <w:b/>
        </w:rPr>
        <w:instrText>\s NoStyle \t “</w:instrText>
      </w:r>
      <w:r>
        <w:instrText>Institutional Service includes Academic Advising, Student Engagement, Institutional Effectiveness, College Governance, and College Sustainability.”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  <w:i/>
        </w:rPr>
        <w:t>Institutional Service</w:t>
      </w:r>
      <w:r>
        <w:rPr>
          <w:b/>
        </w:rPr>
        <w:fldChar w:fldCharType="end"/>
      </w:r>
    </w:p>
    <w:p w14:paraId="32111EC8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7BA98FE" w14:textId="77777777" w:rsidTr="00C00E65">
        <w:tc>
          <w:tcPr>
            <w:tcW w:w="3798" w:type="dxa"/>
          </w:tcPr>
          <w:p w14:paraId="55D6B20D" w14:textId="1F5B69DD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28797CEF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57998CA0" w14:textId="77777777" w:rsidTr="00C00E65">
        <w:tc>
          <w:tcPr>
            <w:tcW w:w="3798" w:type="dxa"/>
          </w:tcPr>
          <w:p w14:paraId="2C8C1CA5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1633ADA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BB1C1AE" w14:textId="77777777" w:rsidTr="00C00E65">
        <w:tc>
          <w:tcPr>
            <w:tcW w:w="3798" w:type="dxa"/>
          </w:tcPr>
          <w:p w14:paraId="38B4AF5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6B8697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B8C296C" w14:textId="77777777" w:rsidTr="00C00E65">
        <w:tc>
          <w:tcPr>
            <w:tcW w:w="3798" w:type="dxa"/>
          </w:tcPr>
          <w:p w14:paraId="1D6021C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BFD9D6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5F1DA861" w14:textId="77777777" w:rsidTr="00C00E65">
        <w:tc>
          <w:tcPr>
            <w:tcW w:w="3798" w:type="dxa"/>
          </w:tcPr>
          <w:p w14:paraId="6B1DE62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5126E4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0FD1848E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3D703F7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1AC00668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1" w:name="Self_Assessment_Scholarship"/>
    <w:bookmarkEnd w:id="11"/>
    <w:p w14:paraId="6682AF5A" w14:textId="67F8AE07" w:rsidR="00E56DD2" w:rsidRPr="008306DC" w:rsidRDefault="00E56DD2" w:rsidP="00CE6D57">
      <w:pPr>
        <w:pStyle w:val="Heading2"/>
        <w:rPr>
          <w:b/>
        </w:rPr>
      </w:pPr>
      <w:r w:rsidRPr="008306DC">
        <w:rPr>
          <w:b/>
        </w:rPr>
        <w:fldChar w:fldCharType="begin"/>
      </w:r>
      <w:r w:rsidRPr="008306DC">
        <w:rPr>
          <w:b/>
        </w:rPr>
        <w:instrText xml:space="preserve"> AutoTextList </w:instrText>
      </w:r>
      <w:r w:rsidRPr="008306DC">
        <w:rPr>
          <w:b/>
          <w:i/>
        </w:rPr>
        <w:instrText xml:space="preserve"> \s </w:instrText>
      </w:r>
      <w:r w:rsidR="008306DC">
        <w:rPr>
          <w:b/>
        </w:rPr>
        <w:instrText xml:space="preserve">NoStyle \t </w:instrText>
      </w:r>
      <w:r w:rsidRPr="008306DC">
        <w:rPr>
          <w:b/>
          <w:i/>
        </w:rPr>
        <w:instrText>“Scholarship includes scholarly products (Level I and Level II) and scholarly activity. If you are in the Workload Reallocation Program, you should also complete the Workload Reallocation Annual Report at the end of this document.”</w:instrText>
      </w:r>
      <w:r w:rsidRPr="008306DC">
        <w:rPr>
          <w:b/>
        </w:rPr>
        <w:instrText xml:space="preserve"> </w:instrText>
      </w:r>
      <w:r w:rsidRPr="008306DC">
        <w:rPr>
          <w:b/>
        </w:rPr>
        <w:fldChar w:fldCharType="separate"/>
      </w:r>
      <w:r w:rsidRPr="008306DC">
        <w:rPr>
          <w:b/>
          <w:i/>
        </w:rPr>
        <w:t>Scholarship</w:t>
      </w:r>
      <w:r w:rsidRPr="008306DC">
        <w:rPr>
          <w:b/>
        </w:rPr>
        <w:fldChar w:fldCharType="end"/>
      </w:r>
      <w:r w:rsidR="00251ECD">
        <w:rPr>
          <w:b/>
        </w:rPr>
        <w:t xml:space="preserve"> [Optional]</w:t>
      </w:r>
    </w:p>
    <w:p w14:paraId="3E8E0C9A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CD3722B" w14:textId="77777777" w:rsidTr="00C00E65">
        <w:tc>
          <w:tcPr>
            <w:tcW w:w="3798" w:type="dxa"/>
          </w:tcPr>
          <w:p w14:paraId="6A8641EA" w14:textId="100760F5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3B9BA345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178A6EEA" w14:textId="77777777" w:rsidTr="00C00E65">
        <w:tc>
          <w:tcPr>
            <w:tcW w:w="3798" w:type="dxa"/>
          </w:tcPr>
          <w:p w14:paraId="36CFCF3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D4E150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3A878310" w14:textId="77777777" w:rsidTr="00C00E65">
        <w:tc>
          <w:tcPr>
            <w:tcW w:w="3798" w:type="dxa"/>
          </w:tcPr>
          <w:p w14:paraId="34CDBCA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3CB54F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4A23E17" w14:textId="77777777" w:rsidTr="00C00E65">
        <w:tc>
          <w:tcPr>
            <w:tcW w:w="3798" w:type="dxa"/>
          </w:tcPr>
          <w:p w14:paraId="7BBBD5E6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009D7A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2AE1E70" w14:textId="77777777" w:rsidTr="00C00E65">
        <w:tc>
          <w:tcPr>
            <w:tcW w:w="3798" w:type="dxa"/>
          </w:tcPr>
          <w:p w14:paraId="1F34C2E9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4626343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2CD27D37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21A683F" w14:textId="77777777" w:rsidR="000F6C6B" w:rsidRPr="007F3864" w:rsidRDefault="000F6C6B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A1DF461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1A350F9F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0A50D33" w14:textId="77777777" w:rsidR="009144B0" w:rsidRPr="000230E1" w:rsidRDefault="00E56DD2" w:rsidP="007F3864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A3BCC24" w14:textId="77777777" w:rsidR="00CE6D57" w:rsidRPr="00CE6D57" w:rsidRDefault="004606F4" w:rsidP="00CE6D57">
      <w:pPr>
        <w:pStyle w:val="Heading1"/>
        <w:jc w:val="center"/>
        <w:rPr>
          <w:rStyle w:val="Strong"/>
          <w:b/>
          <w:bCs/>
          <w:sz w:val="26"/>
          <w:szCs w:val="26"/>
        </w:rPr>
      </w:pPr>
      <w:r w:rsidRPr="00CE6D57">
        <w:rPr>
          <w:rStyle w:val="Strong"/>
          <w:b/>
          <w:sz w:val="26"/>
          <w:szCs w:val="26"/>
        </w:rPr>
        <w:lastRenderedPageBreak/>
        <w:t>Professional Development Goals:</w:t>
      </w:r>
    </w:p>
    <w:p w14:paraId="56F8071D" w14:textId="109C66B5" w:rsidR="004606F4" w:rsidRPr="00F81556" w:rsidRDefault="004E4FAF" w:rsidP="004606F4">
      <w:pPr>
        <w:widowControl w:val="0"/>
        <w:tabs>
          <w:tab w:val="left" w:pos="540"/>
        </w:tabs>
        <w:jc w:val="center"/>
      </w:pPr>
      <w:r>
        <w:rPr>
          <w:rStyle w:val="Strong"/>
          <w:bCs w:val="0"/>
          <w:sz w:val="26"/>
          <w:szCs w:val="26"/>
        </w:rPr>
        <w:t>June</w:t>
      </w:r>
      <w:r w:rsidR="004606F4" w:rsidRPr="00F81556">
        <w:rPr>
          <w:rStyle w:val="Strong"/>
          <w:bCs w:val="0"/>
          <w:sz w:val="26"/>
          <w:szCs w:val="26"/>
        </w:rPr>
        <w:t xml:space="preserve"> 1, </w:t>
      </w:r>
      <w:r w:rsidR="00C342F5">
        <w:rPr>
          <w:rStyle w:val="Strong"/>
          <w:bCs w:val="0"/>
          <w:sz w:val="26"/>
          <w:szCs w:val="26"/>
        </w:rPr>
        <w:t>202</w:t>
      </w:r>
      <w:r w:rsidR="00EB4800">
        <w:rPr>
          <w:rStyle w:val="Strong"/>
          <w:bCs w:val="0"/>
          <w:sz w:val="26"/>
          <w:szCs w:val="26"/>
        </w:rPr>
        <w:t>4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–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May 31</w:t>
      </w:r>
      <w:r w:rsidR="00CF0489">
        <w:rPr>
          <w:rStyle w:val="Strong"/>
          <w:bCs w:val="0"/>
          <w:sz w:val="26"/>
          <w:szCs w:val="26"/>
        </w:rPr>
        <w:t>, 202</w:t>
      </w:r>
      <w:r w:rsidR="00EB4800">
        <w:rPr>
          <w:rStyle w:val="Strong"/>
          <w:bCs w:val="0"/>
          <w:sz w:val="26"/>
          <w:szCs w:val="26"/>
        </w:rPr>
        <w:t>5</w:t>
      </w:r>
    </w:p>
    <w:p w14:paraId="0435B61C" w14:textId="77777777" w:rsidR="009144B0" w:rsidRPr="000230E1" w:rsidRDefault="009144B0" w:rsidP="00313919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1B98158F" w14:textId="77777777" w:rsidR="006F631A" w:rsidRPr="000230E1" w:rsidRDefault="006F631A" w:rsidP="00313919">
      <w:pPr>
        <w:keepNext/>
        <w:keepLines/>
        <w:rPr>
          <w:sz w:val="24"/>
          <w:szCs w:val="24"/>
        </w:rPr>
      </w:pPr>
    </w:p>
    <w:p w14:paraId="347FCA12" w14:textId="056C8088" w:rsidR="000F6C6B" w:rsidRPr="000230E1" w:rsidRDefault="006F631A" w:rsidP="00313919">
      <w:pPr>
        <w:keepNext/>
        <w:keepLines/>
        <w:rPr>
          <w:sz w:val="24"/>
          <w:szCs w:val="24"/>
        </w:rPr>
      </w:pPr>
      <w:r w:rsidRPr="000230E1">
        <w:rPr>
          <w:sz w:val="24"/>
          <w:szCs w:val="24"/>
        </w:rPr>
        <w:t xml:space="preserve">In light of the self-assessment of your performance in the past year, </w:t>
      </w:r>
      <w:r w:rsidR="000F6C6B" w:rsidRPr="000230E1">
        <w:rPr>
          <w:sz w:val="24"/>
          <w:szCs w:val="24"/>
        </w:rPr>
        <w:t>indicate your professional development goals in the three major areas of faculty responsibilit</w:t>
      </w:r>
      <w:r w:rsidR="00205D39">
        <w:rPr>
          <w:sz w:val="24"/>
          <w:szCs w:val="24"/>
        </w:rPr>
        <w:t>y. These goals should be measur</w:t>
      </w:r>
      <w:r w:rsidR="000F6C6B" w:rsidRPr="000230E1">
        <w:rPr>
          <w:sz w:val="24"/>
          <w:szCs w:val="24"/>
        </w:rPr>
        <w:t>able over time, and informed by departmental, school and institutional planning and priorities.</w:t>
      </w:r>
      <w:r w:rsidR="007F3864">
        <w:rPr>
          <w:sz w:val="24"/>
          <w:szCs w:val="24"/>
        </w:rPr>
        <w:t xml:space="preserve"> While goals will vary among faculty, </w:t>
      </w:r>
      <w:r w:rsidR="00E34436">
        <w:rPr>
          <w:sz w:val="24"/>
          <w:szCs w:val="24"/>
        </w:rPr>
        <w:t>1</w:t>
      </w:r>
      <w:r w:rsidR="007F3864">
        <w:rPr>
          <w:sz w:val="24"/>
          <w:szCs w:val="24"/>
        </w:rPr>
        <w:t xml:space="preserve">-3 meaningful and measurable goals for each area is a typical range. </w:t>
      </w:r>
    </w:p>
    <w:p w14:paraId="2577D415" w14:textId="77777777" w:rsidR="002174E4" w:rsidRPr="000230E1" w:rsidRDefault="002174E4" w:rsidP="002174E4">
      <w:pPr>
        <w:widowControl w:val="0"/>
        <w:tabs>
          <w:tab w:val="left" w:pos="900"/>
          <w:tab w:val="left" w:pos="990"/>
        </w:tabs>
        <w:rPr>
          <w:b/>
          <w:sz w:val="24"/>
          <w:szCs w:val="24"/>
        </w:rPr>
      </w:pPr>
    </w:p>
    <w:bookmarkStart w:id="12" w:name="Goals_Teaching"/>
    <w:bookmarkEnd w:id="12"/>
    <w:p w14:paraId="010FDE4F" w14:textId="77777777" w:rsidR="00343598" w:rsidRPr="00915A00" w:rsidRDefault="00343598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58D02469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p w14:paraId="4411B453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63FB3D5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4E2F0DD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3" w:name="Goals_Institutional_Service"/>
    <w:bookmarkEnd w:id="13"/>
    <w:p w14:paraId="113EF2C7" w14:textId="77777777" w:rsidR="00343598" w:rsidRDefault="00343598" w:rsidP="00136AB1">
      <w:pPr>
        <w:pStyle w:val="Heading2"/>
        <w:rPr>
          <w:b/>
        </w:rPr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NoStyle \t “Institutional Service includes Academic Advising, Student Engagement, Institutional Effectiveness, College Governance, and College Sustainability.” </w:instrText>
      </w:r>
      <w:r w:rsidRPr="00205D39">
        <w:rPr>
          <w:b/>
          <w:i/>
        </w:rPr>
        <w:fldChar w:fldCharType="separate"/>
      </w:r>
      <w:r w:rsidRPr="00205D39">
        <w:rPr>
          <w:rStyle w:val="Heading2Char"/>
          <w:b/>
          <w:i/>
        </w:rPr>
        <w:t>Institutional</w:t>
      </w:r>
      <w:r w:rsidRPr="00CE6D57">
        <w:rPr>
          <w:rStyle w:val="Heading2Char"/>
        </w:rPr>
        <w:t xml:space="preserve"> </w:t>
      </w:r>
      <w:r w:rsidRPr="00205D39">
        <w:rPr>
          <w:rStyle w:val="Heading2Char"/>
          <w:b/>
          <w:i/>
        </w:rPr>
        <w:t>Service</w:t>
      </w:r>
      <w:r w:rsidRPr="00205D39">
        <w:rPr>
          <w:b/>
          <w:i/>
        </w:rPr>
        <w:fldChar w:fldCharType="end"/>
      </w:r>
    </w:p>
    <w:p w14:paraId="36F48161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5D142BD8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69E2F3DA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42B1F219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3FA1853F" w14:textId="77777777" w:rsidR="00343598" w:rsidRPr="00E56DD2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4" w:name="Goals_Scholarship"/>
    <w:bookmarkEnd w:id="14"/>
    <w:p w14:paraId="32818566" w14:textId="3580C841" w:rsidR="00343598" w:rsidRPr="008306DC" w:rsidRDefault="00343598" w:rsidP="00CE6D57">
      <w:pPr>
        <w:pStyle w:val="Heading2"/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</w:instrText>
      </w:r>
      <w:r w:rsidR="008306DC" w:rsidRPr="00205D39">
        <w:rPr>
          <w:b/>
          <w:i/>
        </w:rPr>
        <w:instrText xml:space="preserve">NoStyle \t </w:instrText>
      </w:r>
      <w:r w:rsidRPr="00205D39">
        <w:rPr>
          <w:b/>
          <w:i/>
        </w:rPr>
        <w:instrText xml:space="preserve">“Scholarship includes scholarly products (Level I and Level II) and scholarly activity. If you are in the Workload Reallocation Program, you should also complete the Workload Reallocation Annual Report at the end of this document.” </w:instrText>
      </w:r>
      <w:r w:rsidRPr="00205D39">
        <w:rPr>
          <w:b/>
          <w:i/>
        </w:rPr>
        <w:fldChar w:fldCharType="separate"/>
      </w:r>
      <w:r w:rsidRPr="00205D39">
        <w:rPr>
          <w:b/>
          <w:i/>
        </w:rPr>
        <w:t>Scholarship</w:t>
      </w:r>
      <w:r w:rsidRPr="00205D39">
        <w:rPr>
          <w:b/>
          <w:i/>
        </w:rPr>
        <w:fldChar w:fldCharType="end"/>
      </w:r>
      <w:r w:rsidR="00251ECD">
        <w:rPr>
          <w:b/>
          <w:i/>
        </w:rPr>
        <w:t>[Optional]</w:t>
      </w:r>
    </w:p>
    <w:p w14:paraId="2DE766C8" w14:textId="77777777" w:rsidR="00343598" w:rsidRPr="007F3864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15EE07F" w14:textId="77777777" w:rsidR="00CF3AF1" w:rsidRDefault="00CF3AF1">
      <w:pPr>
        <w:autoSpaceDE/>
        <w:autoSpaceDN/>
        <w:adjustRightInd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FD739CF" w14:textId="77777777" w:rsidR="00F2766A" w:rsidRDefault="00F2766A" w:rsidP="00F2766A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</w:p>
    <w:p w14:paraId="0ED19398" w14:textId="77777777" w:rsidR="00A012F9" w:rsidRPr="00F2766A" w:rsidRDefault="00A012F9" w:rsidP="00136AB1">
      <w:pPr>
        <w:pStyle w:val="Heading1"/>
        <w:jc w:val="center"/>
      </w:pPr>
      <w:bookmarkStart w:id="15" w:name="Chair_Director_Input"/>
      <w:bookmarkEnd w:id="15"/>
      <w:r w:rsidRPr="00F2766A">
        <w:t>Department Chair/Graduate Program Director</w:t>
      </w:r>
      <w:r w:rsidR="00343598" w:rsidRPr="00F2766A">
        <w:t xml:space="preserve"> Input</w:t>
      </w:r>
    </w:p>
    <w:p w14:paraId="1917D615" w14:textId="77777777" w:rsidR="00A012F9" w:rsidRPr="000230E1" w:rsidRDefault="00A012F9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27CAF62" w14:textId="77777777" w:rsidR="00881A8F" w:rsidRPr="000230E1" w:rsidRDefault="00881A8F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4610E94" w14:textId="77777777" w:rsidR="006D763F" w:rsidRPr="00D005FC" w:rsidRDefault="00A012F9" w:rsidP="00136AB1">
      <w:pPr>
        <w:rPr>
          <w:rStyle w:val="Strong"/>
          <w:i/>
          <w:sz w:val="24"/>
          <w:szCs w:val="24"/>
        </w:rPr>
      </w:pPr>
      <w:r w:rsidRPr="00D005FC">
        <w:t>Comments</w:t>
      </w:r>
      <w:r w:rsidR="00343598" w:rsidRPr="00D005FC">
        <w:t xml:space="preserve"> on </w:t>
      </w:r>
      <w:r w:rsidR="006D763F">
        <w:rPr>
          <w:rStyle w:val="Strong"/>
          <w:smallCaps/>
          <w:sz w:val="24"/>
          <w:szCs w:val="24"/>
        </w:rPr>
        <w:fldChar w:fldCharType="begin"/>
      </w:r>
      <w:r w:rsidR="00C65BBE" w:rsidRPr="00D005FC">
        <w:rPr>
          <w:rStyle w:val="Strong"/>
          <w:smallCaps/>
          <w:sz w:val="24"/>
          <w:szCs w:val="24"/>
        </w:rPr>
        <w:instrText xml:space="preserve"> AutoTextList  \s NoStyle \t “</w:instrText>
      </w:r>
      <w:r w:rsidR="006D763F" w:rsidRPr="00D005FC"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 w:rsidR="006D763F">
        <w:rPr>
          <w:rStyle w:val="Strong"/>
          <w:smallCaps/>
          <w:sz w:val="24"/>
          <w:szCs w:val="24"/>
        </w:rPr>
        <w:fldChar w:fldCharType="separate"/>
      </w:r>
      <w:r w:rsidR="006D763F" w:rsidRPr="00D005FC">
        <w:rPr>
          <w:rStyle w:val="Strong"/>
          <w:i/>
          <w:sz w:val="24"/>
          <w:szCs w:val="24"/>
        </w:rPr>
        <w:t>Teaching:</w:t>
      </w:r>
    </w:p>
    <w:p w14:paraId="65481C4B" w14:textId="29BAAB2A" w:rsidR="00343598" w:rsidRDefault="006D763F" w:rsidP="00136AB1">
      <w:pPr>
        <w:rPr>
          <w:rStyle w:val="Strong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</w:p>
    <w:p w14:paraId="7945315D" w14:textId="1A1882F0" w:rsidR="00136AB1" w:rsidRDefault="00136AB1" w:rsidP="00136AB1"/>
    <w:p w14:paraId="3963E33E" w14:textId="57EB0C6D" w:rsidR="00136AB1" w:rsidRDefault="00136AB1" w:rsidP="00136AB1"/>
    <w:p w14:paraId="6F488823" w14:textId="5B0A59A0" w:rsidR="00136AB1" w:rsidRDefault="00136AB1" w:rsidP="00136AB1"/>
    <w:p w14:paraId="371D3D45" w14:textId="77777777" w:rsidR="00136AB1" w:rsidRPr="00136AB1" w:rsidRDefault="00136AB1" w:rsidP="00136AB1"/>
    <w:p w14:paraId="3010CBCC" w14:textId="77777777" w:rsidR="00343598" w:rsidRPr="00D005FC" w:rsidRDefault="00343598" w:rsidP="00136AB1">
      <w:pPr>
        <w:rPr>
          <w:sz w:val="24"/>
          <w:szCs w:val="24"/>
        </w:rPr>
      </w:pPr>
      <w:r w:rsidRPr="00D005FC">
        <w:rPr>
          <w:sz w:val="24"/>
          <w:szCs w:val="24"/>
        </w:rPr>
        <w:t xml:space="preserve">Comments on </w:t>
      </w:r>
      <w:r>
        <w:rPr>
          <w:b/>
          <w:sz w:val="24"/>
          <w:szCs w:val="24"/>
        </w:rPr>
        <w:fldChar w:fldCharType="begin"/>
      </w:r>
      <w:r w:rsidRPr="00D005FC">
        <w:rPr>
          <w:b/>
          <w:sz w:val="24"/>
          <w:szCs w:val="24"/>
        </w:rPr>
        <w:instrText xml:space="preserve"> AutoTextList </w:instrText>
      </w:r>
      <w:r w:rsidRPr="00D005FC">
        <w:rPr>
          <w:b/>
          <w:i/>
          <w:sz w:val="24"/>
          <w:szCs w:val="24"/>
        </w:rPr>
        <w:instrText xml:space="preserve"> </w:instrText>
      </w:r>
      <w:r w:rsidRPr="00D005FC">
        <w:rPr>
          <w:b/>
          <w:sz w:val="24"/>
          <w:szCs w:val="24"/>
        </w:rPr>
        <w:instrText>\s NoStyle \t “</w:instrText>
      </w:r>
      <w:r w:rsidR="00D005FC" w:rsidRPr="00D005FC">
        <w:instrText>Categories for institutional service are described above.  Satisfactory advising is necessary for satisfactory service.  Collegiality (not likeability, but professional interactions supporting the college mission) is part of institutional service.</w:instrText>
      </w:r>
      <w:r w:rsidR="00D005FC" w:rsidRPr="00D005FC">
        <w:rPr>
          <w:sz w:val="24"/>
          <w:szCs w:val="24"/>
        </w:rPr>
        <w:instrText xml:space="preserve"> </w:instrText>
      </w:r>
      <w:r w:rsidRPr="00D005FC">
        <w:rPr>
          <w:sz w:val="24"/>
          <w:szCs w:val="24"/>
        </w:rPr>
        <w:instrText>”</w:instrText>
      </w:r>
      <w:r w:rsidRPr="00D005FC">
        <w:rPr>
          <w:b/>
          <w:sz w:val="24"/>
          <w:szCs w:val="24"/>
        </w:rPr>
        <w:instrText xml:space="preserve"> </w:instrText>
      </w:r>
      <w:r>
        <w:rPr>
          <w:b/>
          <w:sz w:val="24"/>
          <w:szCs w:val="24"/>
        </w:rPr>
        <w:fldChar w:fldCharType="separate"/>
      </w:r>
      <w:r w:rsidRPr="00D005FC">
        <w:rPr>
          <w:b/>
          <w:i/>
          <w:sz w:val="24"/>
          <w:szCs w:val="24"/>
        </w:rPr>
        <w:t>Institutional Service</w:t>
      </w:r>
      <w:r>
        <w:rPr>
          <w:b/>
          <w:sz w:val="24"/>
          <w:szCs w:val="24"/>
        </w:rPr>
        <w:fldChar w:fldCharType="end"/>
      </w:r>
      <w:r w:rsidR="0082283A" w:rsidRPr="00D005FC">
        <w:rPr>
          <w:b/>
          <w:sz w:val="24"/>
          <w:szCs w:val="24"/>
        </w:rPr>
        <w:t>:</w:t>
      </w:r>
      <w:r w:rsidR="00BB373E" w:rsidRPr="00D005FC">
        <w:rPr>
          <w:b/>
          <w:sz w:val="24"/>
          <w:szCs w:val="24"/>
        </w:rPr>
        <w:t xml:space="preserve"> </w:t>
      </w:r>
    </w:p>
    <w:p w14:paraId="0F672C9A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0426BB1C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CE4C643" w14:textId="77777777" w:rsidR="00700A71" w:rsidRPr="00D005FC" w:rsidRDefault="00700A71" w:rsidP="0082283A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p w14:paraId="4F96CEC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788A633" w14:textId="565ECDA8" w:rsidR="0082283A" w:rsidRPr="00136AB1" w:rsidRDefault="00343598" w:rsidP="00136AB1">
      <w:pPr>
        <w:rPr>
          <w:sz w:val="24"/>
        </w:rPr>
      </w:pPr>
      <w:r w:rsidRPr="00136AB1">
        <w:rPr>
          <w:sz w:val="24"/>
        </w:rPr>
        <w:t xml:space="preserve">Comments on </w:t>
      </w:r>
      <w:r w:rsidR="0082283A" w:rsidRPr="00136AB1">
        <w:rPr>
          <w:b/>
          <w:i/>
          <w:sz w:val="24"/>
        </w:rPr>
        <w:fldChar w:fldCharType="begin"/>
      </w:r>
      <w:r w:rsidR="0082283A" w:rsidRPr="00136AB1">
        <w:rPr>
          <w:b/>
          <w:i/>
          <w:sz w:val="24"/>
        </w:rPr>
        <w:instrText xml:space="preserve"> AutoTextList  \s </w:instrText>
      </w:r>
      <w:r w:rsidR="00CF3AF1" w:rsidRPr="00136AB1">
        <w:rPr>
          <w:b/>
          <w:i/>
          <w:sz w:val="24"/>
        </w:rPr>
        <w:instrText xml:space="preserve">NoStyle \t </w:instrText>
      </w:r>
      <w:r w:rsidR="0082283A" w:rsidRPr="00136AB1">
        <w:rPr>
          <w:b/>
          <w:i/>
          <w:sz w:val="24"/>
        </w:rPr>
        <w:instrText xml:space="preserve">“Scholarship includes scholarly products (Level I and Level II) and scholarly activity.” </w:instrText>
      </w:r>
      <w:r w:rsidR="0082283A" w:rsidRPr="00136AB1">
        <w:rPr>
          <w:b/>
          <w:i/>
          <w:sz w:val="24"/>
        </w:rPr>
        <w:fldChar w:fldCharType="separate"/>
      </w:r>
      <w:r w:rsidR="0082283A" w:rsidRPr="00136AB1">
        <w:rPr>
          <w:b/>
          <w:i/>
          <w:sz w:val="24"/>
        </w:rPr>
        <w:t>Scholarship</w:t>
      </w:r>
      <w:r w:rsidR="0082283A" w:rsidRPr="00136AB1">
        <w:rPr>
          <w:b/>
          <w:i/>
          <w:sz w:val="24"/>
        </w:rPr>
        <w:fldChar w:fldCharType="end"/>
      </w:r>
      <w:r w:rsidR="00251ECD">
        <w:rPr>
          <w:b/>
          <w:i/>
          <w:sz w:val="24"/>
        </w:rPr>
        <w:t>[Optional]</w:t>
      </w:r>
      <w:r w:rsidR="0082283A" w:rsidRPr="00136AB1">
        <w:rPr>
          <w:sz w:val="24"/>
        </w:rPr>
        <w:t>:</w:t>
      </w:r>
    </w:p>
    <w:p w14:paraId="005CEBEA" w14:textId="77777777" w:rsidR="00343598" w:rsidRPr="00D005FC" w:rsidRDefault="00343598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  <w:r w:rsidRPr="00D005FC">
        <w:rPr>
          <w:sz w:val="24"/>
          <w:szCs w:val="24"/>
        </w:rPr>
        <w:t xml:space="preserve"> </w:t>
      </w:r>
    </w:p>
    <w:p w14:paraId="07D32D61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4B808CA6" w14:textId="360B2D57" w:rsidR="00343598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5D726CA" w14:textId="794D267D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CA8B43" w14:textId="37783698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9D335D8" w14:textId="77777777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0415337" w14:textId="0452B140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189625" w14:textId="7BC9E1C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0D44C3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218C926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BE96E54" w14:textId="4BFC27E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(signature)  ____________________________</w:t>
      </w:r>
    </w:p>
    <w:p w14:paraId="353A56D8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A227D8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83579F5" w14:textId="1B4F9544" w:rsidR="00CB3A1E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73668BE2" w14:textId="77777777" w:rsidR="00CB3A1E" w:rsidRPr="00D005FC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DA09D2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35BAB2F2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46CEF71" w14:textId="77777777" w:rsidR="000F6C6B" w:rsidRPr="000230E1" w:rsidRDefault="000F6C6B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722AA1F5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68942106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5C3C81C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2E0A75A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4F80DE9E" w14:textId="77777777" w:rsidR="00D423DE" w:rsidRPr="000230E1" w:rsidRDefault="00F2766A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1DE932B6" w14:textId="77777777" w:rsidR="00A012F9" w:rsidRDefault="00A012F9" w:rsidP="00136AB1">
      <w:pPr>
        <w:pStyle w:val="Heading1"/>
        <w:jc w:val="center"/>
      </w:pPr>
      <w:bookmarkStart w:id="16" w:name="Dean_Assessment"/>
      <w:bookmarkEnd w:id="16"/>
      <w:r w:rsidRPr="00F2766A">
        <w:lastRenderedPageBreak/>
        <w:t>School Dean</w:t>
      </w:r>
      <w:r w:rsidR="00F2766A" w:rsidRPr="00F2766A">
        <w:t xml:space="preserve"> Assessment</w:t>
      </w:r>
    </w:p>
    <w:p w14:paraId="164B2565" w14:textId="77777777" w:rsidR="00895C1D" w:rsidRPr="00F2766A" w:rsidRDefault="00895C1D" w:rsidP="00A012F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jc w:val="center"/>
        <w:rPr>
          <w:b/>
          <w:sz w:val="24"/>
          <w:szCs w:val="24"/>
        </w:rPr>
      </w:pPr>
    </w:p>
    <w:p w14:paraId="5BE64CC9" w14:textId="77777777" w:rsidR="00A012F9" w:rsidRPr="000230E1" w:rsidRDefault="00A012F9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2160"/>
      </w:tblGrid>
      <w:tr w:rsidR="006D763F" w:rsidRPr="009D57D9" w14:paraId="0DFF05CD" w14:textId="77777777" w:rsidTr="009D57D9">
        <w:tc>
          <w:tcPr>
            <w:tcW w:w="1638" w:type="dxa"/>
            <w:shd w:val="clear" w:color="auto" w:fill="auto"/>
          </w:tcPr>
          <w:p w14:paraId="2D1CA498" w14:textId="77777777" w:rsidR="006D763F" w:rsidRPr="009D57D9" w:rsidRDefault="006D763F" w:rsidP="00136AB1">
            <w:pPr>
              <w:rPr>
                <w:b/>
              </w:rPr>
            </w:pPr>
            <w:r w:rsidRPr="009D57D9">
              <w:rPr>
                <w:rStyle w:val="Strong"/>
                <w:smallCaps/>
                <w:sz w:val="24"/>
                <w:szCs w:val="24"/>
              </w:rPr>
              <w:fldChar w:fldCharType="begin"/>
            </w:r>
            <w:r w:rsidR="00C65BBE">
              <w:rPr>
                <w:rStyle w:val="Strong"/>
                <w:smallCaps/>
                <w:sz w:val="24"/>
                <w:szCs w:val="24"/>
              </w:rPr>
              <w:instrText xml:space="preserve"> AutoTextList  \s NoStyle \t “</w:instrText>
            </w:r>
            <w:r w:rsidRPr="009D57D9">
              <w:rPr>
                <w:rStyle w:val="Strong"/>
                <w:b w:val="0"/>
                <w:sz w:val="24"/>
                <w:szCs w:val="24"/>
              </w:rPr>
              <w:instrText>Teaching includes the categories of Content Knowledge, Faith &amp; Learning, Inclusive Excellence, Organizational Supports, Student Engagement, and Student Learning”</w:instrTex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separate"/>
            </w:r>
            <w:r w:rsidRPr="009D57D9">
              <w:rPr>
                <w:rStyle w:val="Strong"/>
                <w:i/>
                <w:sz w:val="24"/>
                <w:szCs w:val="24"/>
              </w:rPr>
              <w:t>Teaching</w: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3EE33270" w14:textId="77777777" w:rsidR="006D763F" w:rsidRPr="009D57D9" w:rsidRDefault="00EB4800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46477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D12B6A6" w14:textId="77777777" w:rsidR="006D763F" w:rsidRPr="009D57D9" w:rsidRDefault="00EB4800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78808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2160" w:type="dxa"/>
            <w:shd w:val="clear" w:color="auto" w:fill="auto"/>
          </w:tcPr>
          <w:p w14:paraId="41F5CE7A" w14:textId="77777777" w:rsidR="006D763F" w:rsidRPr="009D57D9" w:rsidRDefault="00EB4800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26817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B8E3708" w14:textId="77777777" w:rsidR="00FD766B" w:rsidRDefault="00FD766B" w:rsidP="009149CA">
      <w:pPr>
        <w:rPr>
          <w:sz w:val="24"/>
          <w:szCs w:val="24"/>
        </w:rPr>
      </w:pPr>
    </w:p>
    <w:p w14:paraId="69E1F22A" w14:textId="77777777" w:rsidR="00E92602" w:rsidRPr="000230E1" w:rsidRDefault="00D423DE" w:rsidP="009149CA">
      <w:pPr>
        <w:rPr>
          <w:color w:val="000000"/>
          <w:sz w:val="24"/>
          <w:szCs w:val="24"/>
        </w:rPr>
      </w:pPr>
      <w:r w:rsidRPr="000230E1">
        <w:rPr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CF3AF1" w:rsidRPr="009D57D9" w14:paraId="31141FC6" w14:textId="77777777" w:rsidTr="009D57D9">
        <w:tc>
          <w:tcPr>
            <w:tcW w:w="1638" w:type="dxa"/>
            <w:shd w:val="clear" w:color="auto" w:fill="auto"/>
          </w:tcPr>
          <w:p w14:paraId="1C14214F" w14:textId="77777777" w:rsidR="00CF3AF1" w:rsidRPr="009D57D9" w:rsidRDefault="00CF3AF1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9D57D9">
              <w:rPr>
                <w:b/>
                <w:sz w:val="24"/>
                <w:szCs w:val="24"/>
              </w:rPr>
              <w:fldChar w:fldCharType="begin"/>
            </w:r>
            <w:r w:rsidRPr="009D57D9">
              <w:rPr>
                <w:b/>
                <w:sz w:val="24"/>
                <w:szCs w:val="24"/>
              </w:rPr>
              <w:instrText xml:space="preserve"> AutoTextList </w:instrText>
            </w:r>
            <w:r w:rsidRPr="009D57D9">
              <w:rPr>
                <w:b/>
                <w:i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instrText>\s NoStyle \t “</w:instrText>
            </w:r>
            <w:r w:rsidRPr="009D57D9">
              <w:rPr>
                <w:sz w:val="24"/>
                <w:szCs w:val="24"/>
              </w:rPr>
              <w:instrText>Institutional Service includes Academic Advising, Student Engagement, Institutional Effectiveness, College Governance, and College Sustainability.”</w:instrText>
            </w:r>
            <w:r w:rsidRPr="009D57D9">
              <w:rPr>
                <w:b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fldChar w:fldCharType="separate"/>
            </w:r>
            <w:r w:rsidRPr="009D57D9">
              <w:rPr>
                <w:b/>
                <w:i/>
                <w:sz w:val="24"/>
                <w:szCs w:val="24"/>
              </w:rPr>
              <w:t>Institutional Service</w:t>
            </w:r>
            <w:r w:rsidRPr="009D57D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4B4E8454" w14:textId="77777777" w:rsidR="00CF3AF1" w:rsidRPr="009D57D9" w:rsidRDefault="00EB4800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31186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1E375FF0" w14:textId="77777777" w:rsidR="00CF3AF1" w:rsidRPr="009D57D9" w:rsidRDefault="00EB4800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8231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4D68305C" w14:textId="77777777" w:rsidR="00CF3AF1" w:rsidRPr="009D57D9" w:rsidRDefault="00EB4800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47506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6C13CD69" w14:textId="77777777" w:rsidR="00E92602" w:rsidRDefault="00E92602" w:rsidP="00E92602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tbl>
      <w:tblPr>
        <w:tblW w:w="9756" w:type="dxa"/>
        <w:tblInd w:w="360" w:type="dxa"/>
        <w:tblLook w:val="04A0" w:firstRow="1" w:lastRow="0" w:firstColumn="1" w:lastColumn="0" w:noHBand="0" w:noVBand="1"/>
      </w:tblPr>
      <w:tblGrid>
        <w:gridCol w:w="1368"/>
        <w:gridCol w:w="2340"/>
        <w:gridCol w:w="6048"/>
      </w:tblGrid>
      <w:tr w:rsidR="00E92602" w:rsidRPr="009D57D9" w14:paraId="6056A368" w14:textId="77777777" w:rsidTr="009D57D9">
        <w:tc>
          <w:tcPr>
            <w:tcW w:w="1368" w:type="dxa"/>
            <w:shd w:val="clear" w:color="auto" w:fill="auto"/>
          </w:tcPr>
          <w:p w14:paraId="4EBC3738" w14:textId="77777777" w:rsidR="00E92602" w:rsidRPr="009D57D9" w:rsidRDefault="00E92602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“Satisfactory Performance in Advising is a necessary condition for Satisfactory Institutional Service.”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Advising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340" w:type="dxa"/>
            <w:shd w:val="clear" w:color="auto" w:fill="auto"/>
          </w:tcPr>
          <w:p w14:paraId="259F45C6" w14:textId="77777777" w:rsidR="00E92602" w:rsidRPr="009D57D9" w:rsidRDefault="00EB4800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49972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6048" w:type="dxa"/>
            <w:shd w:val="clear" w:color="auto" w:fill="auto"/>
          </w:tcPr>
          <w:p w14:paraId="6A447C04" w14:textId="77777777" w:rsidR="00E92602" w:rsidRPr="009D57D9" w:rsidRDefault="00EB4800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6069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</w:tr>
    </w:tbl>
    <w:p w14:paraId="76C7B394" w14:textId="77777777" w:rsidR="00E92602" w:rsidRDefault="00E92602" w:rsidP="00E92602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tbl>
      <w:tblPr>
        <w:tblW w:w="14078" w:type="dxa"/>
        <w:tblInd w:w="360" w:type="dxa"/>
        <w:tblLook w:val="04A0" w:firstRow="1" w:lastRow="0" w:firstColumn="1" w:lastColumn="0" w:noHBand="0" w:noVBand="1"/>
      </w:tblPr>
      <w:tblGrid>
        <w:gridCol w:w="1416"/>
        <w:gridCol w:w="2292"/>
        <w:gridCol w:w="2292"/>
        <w:gridCol w:w="2292"/>
        <w:gridCol w:w="5786"/>
      </w:tblGrid>
      <w:tr w:rsidR="00CF3AF1" w:rsidRPr="009D57D9" w14:paraId="518203A5" w14:textId="77777777" w:rsidTr="00CF3AF1">
        <w:tc>
          <w:tcPr>
            <w:tcW w:w="1416" w:type="dxa"/>
            <w:shd w:val="clear" w:color="auto" w:fill="auto"/>
          </w:tcPr>
          <w:p w14:paraId="66413D0F" w14:textId="77777777" w:rsidR="00CF3AF1" w:rsidRPr="009D57D9" w:rsidRDefault="00CF3AF1" w:rsidP="001D4FC3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</w:instrText>
            </w:r>
            <w:r w:rsidR="001D4FC3" w:rsidRPr="009D57D9">
              <w:rPr>
                <w:sz w:val="24"/>
                <w:szCs w:val="24"/>
              </w:rPr>
              <w:instrText>Professional expectation that faculty members interact appropriately toward fulfilling the College and department mission</w:instrText>
            </w:r>
            <w:r w:rsidR="001D4FC3">
              <w:rPr>
                <w:sz w:val="24"/>
                <w:szCs w:val="24"/>
              </w:rPr>
              <w:instrText>. Collegiality is not likability; it is constrained to professional actions/behavior such as collaboration and communication.</w:instrText>
            </w:r>
            <w:r w:rsidRPr="009D57D9">
              <w:rPr>
                <w:sz w:val="24"/>
                <w:szCs w:val="24"/>
              </w:rPr>
              <w:instrText xml:space="preserve">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Collegiality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292" w:type="dxa"/>
          </w:tcPr>
          <w:p w14:paraId="6FD051DF" w14:textId="77777777" w:rsidR="00CF3AF1" w:rsidRPr="009D57D9" w:rsidRDefault="00EB4800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80099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2292" w:type="dxa"/>
          </w:tcPr>
          <w:p w14:paraId="25E1C7A8" w14:textId="77777777" w:rsidR="00CF3AF1" w:rsidRPr="009D57D9" w:rsidRDefault="00EB4800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10049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  <w:tc>
          <w:tcPr>
            <w:tcW w:w="2292" w:type="dxa"/>
            <w:shd w:val="clear" w:color="auto" w:fill="auto"/>
          </w:tcPr>
          <w:p w14:paraId="61B54462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  <w:tc>
          <w:tcPr>
            <w:tcW w:w="5786" w:type="dxa"/>
            <w:shd w:val="clear" w:color="auto" w:fill="auto"/>
          </w:tcPr>
          <w:p w14:paraId="020D40F7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03D2A877" w14:textId="77777777" w:rsidR="00E92602" w:rsidRDefault="00E92602" w:rsidP="00E92602">
      <w:pPr>
        <w:rPr>
          <w:color w:val="000000"/>
          <w:sz w:val="24"/>
          <w:szCs w:val="24"/>
        </w:rPr>
      </w:pPr>
    </w:p>
    <w:p w14:paraId="43958757" w14:textId="77777777" w:rsidR="00FD766B" w:rsidRDefault="00FD766B" w:rsidP="00E92602">
      <w:pPr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0F7003" w:rsidRPr="009D57D9" w14:paraId="3B320D23" w14:textId="77777777" w:rsidTr="000F7003">
        <w:tc>
          <w:tcPr>
            <w:tcW w:w="1638" w:type="dxa"/>
            <w:shd w:val="clear" w:color="auto" w:fill="auto"/>
          </w:tcPr>
          <w:p w14:paraId="5A75F197" w14:textId="77777777" w:rsidR="000F7003" w:rsidRPr="005C4104" w:rsidRDefault="000F7003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5C4104">
              <w:rPr>
                <w:b/>
                <w:sz w:val="24"/>
                <w:szCs w:val="24"/>
              </w:rPr>
              <w:fldChar w:fldCharType="begin"/>
            </w:r>
            <w:r w:rsidRPr="005C4104">
              <w:rPr>
                <w:b/>
                <w:sz w:val="24"/>
                <w:szCs w:val="24"/>
              </w:rPr>
              <w:instrText xml:space="preserve"> AutoTextList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 \s </w:instrText>
            </w:r>
            <w:r w:rsidR="005C4104">
              <w:rPr>
                <w:b/>
                <w:i/>
                <w:sz w:val="24"/>
                <w:szCs w:val="24"/>
              </w:rPr>
              <w:instrText xml:space="preserve">NoStyle \t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“Scholarship includes scholarly products (Level I and Level II) and scholarly activity. </w:instrText>
            </w:r>
            <w:r w:rsidR="00E47810">
              <w:rPr>
                <w:b/>
                <w:i/>
                <w:sz w:val="24"/>
                <w:szCs w:val="24"/>
              </w:rPr>
              <w:instrText>Those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in the Workload Reallocation Program, should </w:instrText>
            </w:r>
            <w:r w:rsidR="00E47810">
              <w:rPr>
                <w:b/>
                <w:i/>
                <w:sz w:val="24"/>
                <w:szCs w:val="24"/>
              </w:rPr>
              <w:instrText>have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complete</w:instrText>
            </w:r>
            <w:r w:rsidR="00E47810">
              <w:rPr>
                <w:b/>
                <w:i/>
                <w:sz w:val="24"/>
                <w:szCs w:val="24"/>
              </w:rPr>
              <w:instrText>d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the Workload Reallocation Annual Report at the end of this document.</w:instrText>
            </w:r>
            <w:r w:rsidRPr="005C4104">
              <w:rPr>
                <w:b/>
                <w:i/>
                <w:sz w:val="24"/>
                <w:szCs w:val="24"/>
              </w:rPr>
              <w:instrText>”</w:instrText>
            </w:r>
            <w:r w:rsidRPr="005C4104">
              <w:rPr>
                <w:b/>
                <w:sz w:val="24"/>
                <w:szCs w:val="24"/>
              </w:rPr>
              <w:instrText xml:space="preserve"> </w:instrText>
            </w:r>
            <w:r w:rsidRPr="005C4104">
              <w:rPr>
                <w:b/>
                <w:sz w:val="24"/>
                <w:szCs w:val="24"/>
              </w:rPr>
              <w:fldChar w:fldCharType="separate"/>
            </w:r>
            <w:r w:rsidRPr="005C4104">
              <w:rPr>
                <w:b/>
                <w:i/>
                <w:sz w:val="24"/>
                <w:szCs w:val="24"/>
              </w:rPr>
              <w:t>Scholarship</w:t>
            </w:r>
            <w:r w:rsidRPr="005C410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9C217A7" w14:textId="77777777" w:rsidR="000F7003" w:rsidRPr="009D57D9" w:rsidRDefault="00EB4800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2166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6124DCB" w14:textId="77777777" w:rsidR="000F7003" w:rsidRPr="009D57D9" w:rsidRDefault="00EB4800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56587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273F1C6B" w14:textId="77777777" w:rsidR="000F7003" w:rsidRPr="009D57D9" w:rsidRDefault="00EB4800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56113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1D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A2ED082" w14:textId="03FE4BBE" w:rsidR="000F7003" w:rsidRDefault="00251ECD" w:rsidP="00881A8F">
      <w:pPr>
        <w:ind w:left="1080" w:hanging="1080"/>
        <w:rPr>
          <w:sz w:val="24"/>
          <w:szCs w:val="24"/>
        </w:rPr>
      </w:pPr>
      <w:r>
        <w:rPr>
          <w:sz w:val="24"/>
          <w:szCs w:val="24"/>
        </w:rPr>
        <w:t xml:space="preserve">  [Optional]</w:t>
      </w:r>
    </w:p>
    <w:p w14:paraId="4DAC7CCF" w14:textId="77777777" w:rsidR="00251ECD" w:rsidRDefault="00251ECD" w:rsidP="00881A8F">
      <w:pPr>
        <w:ind w:left="1080" w:hanging="1080"/>
        <w:rPr>
          <w:sz w:val="24"/>
          <w:szCs w:val="24"/>
        </w:rPr>
      </w:pPr>
    </w:p>
    <w:p w14:paraId="4101C812" w14:textId="77777777" w:rsidR="00881A8F" w:rsidRPr="00E92602" w:rsidRDefault="00E92602" w:rsidP="00881A8F">
      <w:pPr>
        <w:ind w:left="1080" w:hanging="1080"/>
        <w:rPr>
          <w:color w:val="FF0000"/>
          <w:sz w:val="24"/>
          <w:szCs w:val="24"/>
        </w:rPr>
      </w:pPr>
      <w:r w:rsidRPr="00E92602">
        <w:rPr>
          <w:sz w:val="24"/>
          <w:szCs w:val="24"/>
        </w:rPr>
        <w:t>Summary c</w:t>
      </w:r>
      <w:r w:rsidR="000F6C6B" w:rsidRPr="00E92602">
        <w:rPr>
          <w:sz w:val="24"/>
          <w:szCs w:val="24"/>
        </w:rPr>
        <w:t>omments:</w:t>
      </w:r>
      <w:r w:rsidR="00881A8F" w:rsidRPr="00E92602">
        <w:rPr>
          <w:sz w:val="24"/>
          <w:szCs w:val="24"/>
        </w:rPr>
        <w:t xml:space="preserve">  </w:t>
      </w:r>
    </w:p>
    <w:p w14:paraId="7C6520E5" w14:textId="77777777" w:rsidR="000F6C6B" w:rsidRDefault="000F6C6B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07F6805" w14:textId="7DA8B4F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2536324" w14:textId="18256A94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14:paraId="6E76706D" w14:textId="633940D8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6799CBA" w14:textId="52B4456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8D7AACD" w14:textId="77777777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0609A7A" w14:textId="2090A24C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08BE87E" w14:textId="27CD56D6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7A0F91BC" w14:textId="23309D0D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05C56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6BB976" w14:textId="664E2FC8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(signature)  ____________________________</w:t>
      </w:r>
    </w:p>
    <w:p w14:paraId="5A0E84BB" w14:textId="3A2A2ACC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7EB89B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2D1BE9D" w14:textId="5702C565" w:rsidR="00CF50BF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338A5485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280CDF94" w14:textId="148C92C0" w:rsidR="00CF50BF" w:rsidRPr="000230E1" w:rsidRDefault="00CF50BF" w:rsidP="00CB3A1E">
      <w:pPr>
        <w:tabs>
          <w:tab w:val="left" w:pos="360"/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10E9EE36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9643EFE" w14:textId="77777777" w:rsidR="006F631A" w:rsidRPr="000230E1" w:rsidRDefault="00CF50BF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  <w:u w:val="single"/>
        </w:rPr>
      </w:pPr>
      <w:r w:rsidRPr="000230E1">
        <w:rPr>
          <w:sz w:val="24"/>
          <w:szCs w:val="24"/>
        </w:rPr>
        <w:t xml:space="preserve"> </w:t>
      </w:r>
    </w:p>
    <w:p w14:paraId="15D18B04" w14:textId="77777777" w:rsidR="006F631A" w:rsidRPr="000230E1" w:rsidRDefault="006F631A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</w:rPr>
      </w:pPr>
    </w:p>
    <w:p w14:paraId="35A8A2B1" w14:textId="7E719E92" w:rsidR="00CF50BF" w:rsidRDefault="00CF50BF" w:rsidP="00FB6C86">
      <w:pPr>
        <w:jc w:val="center"/>
        <w:rPr>
          <w:sz w:val="24"/>
          <w:szCs w:val="24"/>
          <w:u w:val="single"/>
        </w:rPr>
      </w:pPr>
    </w:p>
    <w:p w14:paraId="38DCAB49" w14:textId="51913876" w:rsidR="00544FAD" w:rsidRDefault="00544FAD" w:rsidP="00544FAD">
      <w:pPr>
        <w:rPr>
          <w:b/>
          <w:smallCaps/>
          <w:sz w:val="24"/>
          <w:szCs w:val="24"/>
        </w:rPr>
      </w:pPr>
    </w:p>
    <w:p w14:paraId="04A3F2CE" w14:textId="77777777" w:rsidR="00544FAD" w:rsidRDefault="00544FAD" w:rsidP="00544FAD">
      <w:pPr>
        <w:rPr>
          <w:b/>
          <w:smallCaps/>
          <w:sz w:val="24"/>
          <w:szCs w:val="24"/>
        </w:rPr>
      </w:pPr>
    </w:p>
    <w:p w14:paraId="2C1BD055" w14:textId="2CAA2260" w:rsidR="008A7D08" w:rsidRPr="000230E1" w:rsidRDefault="00FB6C86" w:rsidP="009C0873">
      <w:pPr>
        <w:rPr>
          <w:sz w:val="24"/>
          <w:szCs w:val="24"/>
        </w:rPr>
      </w:pPr>
      <w:r w:rsidRPr="000230E1">
        <w:rPr>
          <w:b/>
          <w:smallCaps/>
          <w:sz w:val="24"/>
          <w:szCs w:val="24"/>
        </w:rPr>
        <w:t xml:space="preserve">The School Dean will forward the </w:t>
      </w:r>
      <w:r w:rsidR="00CF50BF">
        <w:rPr>
          <w:b/>
          <w:smallCaps/>
          <w:sz w:val="24"/>
          <w:szCs w:val="24"/>
        </w:rPr>
        <w:t>completed</w:t>
      </w:r>
      <w:r w:rsidRPr="000230E1">
        <w:rPr>
          <w:b/>
          <w:smallCaps/>
          <w:sz w:val="24"/>
          <w:szCs w:val="24"/>
        </w:rPr>
        <w:t xml:space="preserve"> document to the Office of Faculty Development (with a copy to the Department Chair and the Ranked Faculty Member) at which time the professional</w:t>
      </w:r>
      <w:r w:rsidR="00544FAD">
        <w:rPr>
          <w:b/>
          <w:smallCaps/>
          <w:sz w:val="24"/>
          <w:szCs w:val="24"/>
        </w:rPr>
        <w:t xml:space="preserve"> </w:t>
      </w:r>
      <w:r w:rsidRPr="000230E1">
        <w:rPr>
          <w:b/>
          <w:smallCaps/>
          <w:sz w:val="24"/>
          <w:szCs w:val="24"/>
        </w:rPr>
        <w:t>development funds will be made available.</w:t>
      </w:r>
    </w:p>
    <w:sectPr w:rsidR="008A7D08" w:rsidRPr="000230E1" w:rsidSect="001D062F">
      <w:footerReference w:type="first" r:id="rId14"/>
      <w:pgSz w:w="12240" w:h="15840" w:code="1"/>
      <w:pgMar w:top="1080" w:right="180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7B8D" w14:textId="77777777" w:rsidR="00A8002E" w:rsidRDefault="00A8002E" w:rsidP="00171BB9">
      <w:r>
        <w:separator/>
      </w:r>
    </w:p>
  </w:endnote>
  <w:endnote w:type="continuationSeparator" w:id="0">
    <w:p w14:paraId="274821E4" w14:textId="77777777" w:rsidR="00A8002E" w:rsidRDefault="00A8002E" w:rsidP="0017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0D36" w14:textId="77777777" w:rsidR="00D66DC3" w:rsidRPr="00D66DC3" w:rsidRDefault="00D66DC3" w:rsidP="00D66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961C1" w14:textId="77777777" w:rsidR="00A8002E" w:rsidRDefault="00A8002E" w:rsidP="00171BB9">
      <w:r>
        <w:separator/>
      </w:r>
    </w:p>
  </w:footnote>
  <w:footnote w:type="continuationSeparator" w:id="0">
    <w:p w14:paraId="6C132577" w14:textId="77777777" w:rsidR="00A8002E" w:rsidRDefault="00A8002E" w:rsidP="0017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D030" w14:textId="77777777" w:rsidR="009142EC" w:rsidRDefault="009142EC" w:rsidP="009142EC">
    <w:pPr>
      <w:pStyle w:val="Header"/>
    </w:pPr>
    <w:r>
      <w:t>Note that throughout the document, hovering over italicized font will reveal a brief description or instruction.</w:t>
    </w:r>
  </w:p>
  <w:p w14:paraId="3D16B128" w14:textId="2BB0A224" w:rsidR="009142EC" w:rsidRDefault="00EB4800">
    <w:pPr>
      <w:pStyle w:val="Header"/>
      <w:jc w:val="right"/>
    </w:pPr>
    <w:sdt>
      <w:sdtPr>
        <w:id w:val="1477648756"/>
        <w:docPartObj>
          <w:docPartGallery w:val="Page Numbers (Top of Page)"/>
          <w:docPartUnique/>
        </w:docPartObj>
      </w:sdtPr>
      <w:sdtEndPr/>
      <w:sdtContent>
        <w:r w:rsidR="009142EC">
          <w:t xml:space="preserve">Page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PAGE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13</w:t>
        </w:r>
        <w:r w:rsidR="009142EC">
          <w:rPr>
            <w:b/>
            <w:bCs/>
            <w:sz w:val="24"/>
            <w:szCs w:val="24"/>
          </w:rPr>
          <w:fldChar w:fldCharType="end"/>
        </w:r>
        <w:r w:rsidR="009142EC">
          <w:t xml:space="preserve"> of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NUMPAGES 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15</w:t>
        </w:r>
        <w:r w:rsidR="009142EC">
          <w:rPr>
            <w:b/>
            <w:bCs/>
            <w:sz w:val="24"/>
            <w:szCs w:val="24"/>
          </w:rPr>
          <w:fldChar w:fldCharType="end"/>
        </w:r>
      </w:sdtContent>
    </w:sdt>
  </w:p>
  <w:p w14:paraId="2A971EB4" w14:textId="77777777" w:rsidR="00D66DC3" w:rsidRDefault="00D66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3732" w14:textId="77777777" w:rsidR="00AC797B" w:rsidRDefault="00AC797B" w:rsidP="00893EE3">
    <w:pPr>
      <w:pStyle w:val="Header"/>
    </w:pPr>
    <w:r>
      <w:rPr>
        <w:rStyle w:val="Strong"/>
        <w:b w:val="0"/>
        <w:szCs w:val="24"/>
      </w:rPr>
      <w:t>N</w:t>
    </w:r>
    <w:r w:rsidRPr="00893EE3">
      <w:rPr>
        <w:rStyle w:val="Strong"/>
        <w:b w:val="0"/>
        <w:szCs w:val="24"/>
      </w:rPr>
      <w:t xml:space="preserve">ote that throughout the document, hovering over </w:t>
    </w:r>
    <w:r>
      <w:rPr>
        <w:rStyle w:val="Strong"/>
        <w:b w:val="0"/>
        <w:szCs w:val="24"/>
      </w:rPr>
      <w:t>italicized</w:t>
    </w:r>
    <w:r w:rsidRPr="00893EE3">
      <w:rPr>
        <w:rStyle w:val="Strong"/>
        <w:b w:val="0"/>
        <w:szCs w:val="24"/>
      </w:rPr>
      <w:t xml:space="preserve"> font will reveal a brief description or instruction.</w:t>
    </w:r>
  </w:p>
  <w:p w14:paraId="5C184C69" w14:textId="2D478030" w:rsidR="00AC797B" w:rsidRDefault="00AC797B" w:rsidP="00893EE3">
    <w:pPr>
      <w:pStyle w:val="Head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</w:p>
  <w:p w14:paraId="2B38416C" w14:textId="77777777" w:rsidR="00AC797B" w:rsidRDefault="00AC7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A85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86BE6"/>
    <w:multiLevelType w:val="hybridMultilevel"/>
    <w:tmpl w:val="65248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7EBB"/>
    <w:multiLevelType w:val="hybridMultilevel"/>
    <w:tmpl w:val="2FCE3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31FB"/>
    <w:multiLevelType w:val="hybridMultilevel"/>
    <w:tmpl w:val="127EEAF2"/>
    <w:lvl w:ilvl="0" w:tplc="D08C28A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6FC7"/>
    <w:multiLevelType w:val="hybridMultilevel"/>
    <w:tmpl w:val="160AEF6E"/>
    <w:lvl w:ilvl="0" w:tplc="7C14A8FA">
      <w:start w:val="4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33B6E4C"/>
    <w:multiLevelType w:val="hybridMultilevel"/>
    <w:tmpl w:val="39EA12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D120A"/>
    <w:multiLevelType w:val="hybridMultilevel"/>
    <w:tmpl w:val="72721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B66FFF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0F17A6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27D"/>
    <w:multiLevelType w:val="hybridMultilevel"/>
    <w:tmpl w:val="93000766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43B83702">
      <w:start w:val="1"/>
      <w:numFmt w:val="upperLetter"/>
      <w:lvlText w:val="%2."/>
      <w:lvlJc w:val="left"/>
      <w:pPr>
        <w:ind w:left="900" w:hanging="360"/>
      </w:pPr>
      <w:rPr>
        <w:b/>
        <w:sz w:val="24"/>
        <w:szCs w:val="24"/>
      </w:rPr>
    </w:lvl>
    <w:lvl w:ilvl="2" w:tplc="DB88AFDC">
      <w:start w:val="1"/>
      <w:numFmt w:val="decimal"/>
      <w:lvlText w:val="%3."/>
      <w:lvlJc w:val="left"/>
      <w:pPr>
        <w:ind w:left="2160" w:hanging="180"/>
      </w:pPr>
      <w:rPr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8A6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C5D03"/>
    <w:multiLevelType w:val="hybridMultilevel"/>
    <w:tmpl w:val="0442C6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FF6317"/>
    <w:multiLevelType w:val="hybridMultilevel"/>
    <w:tmpl w:val="5A8C13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568C"/>
    <w:multiLevelType w:val="hybridMultilevel"/>
    <w:tmpl w:val="2A8ED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D3A15"/>
    <w:multiLevelType w:val="hybridMultilevel"/>
    <w:tmpl w:val="2AAEB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F2280F"/>
    <w:multiLevelType w:val="hybridMultilevel"/>
    <w:tmpl w:val="B55E5548"/>
    <w:lvl w:ilvl="0" w:tplc="05DE84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D5507"/>
    <w:multiLevelType w:val="hybridMultilevel"/>
    <w:tmpl w:val="832806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792F01"/>
    <w:multiLevelType w:val="hybridMultilevel"/>
    <w:tmpl w:val="C90C8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86DB0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345CB"/>
    <w:multiLevelType w:val="hybridMultilevel"/>
    <w:tmpl w:val="ADC4E3BE"/>
    <w:lvl w:ilvl="0" w:tplc="AA4CBDB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26F61DC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17CFC"/>
    <w:multiLevelType w:val="hybridMultilevel"/>
    <w:tmpl w:val="39EA1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651486">
    <w:abstractNumId w:val="12"/>
  </w:num>
  <w:num w:numId="2" w16cid:durableId="2032995242">
    <w:abstractNumId w:val="9"/>
  </w:num>
  <w:num w:numId="3" w16cid:durableId="1099453269">
    <w:abstractNumId w:val="19"/>
  </w:num>
  <w:num w:numId="4" w16cid:durableId="498355295">
    <w:abstractNumId w:val="4"/>
  </w:num>
  <w:num w:numId="5" w16cid:durableId="840849228">
    <w:abstractNumId w:val="3"/>
  </w:num>
  <w:num w:numId="6" w16cid:durableId="443966279">
    <w:abstractNumId w:val="10"/>
  </w:num>
  <w:num w:numId="7" w16cid:durableId="1065253185">
    <w:abstractNumId w:val="20"/>
  </w:num>
  <w:num w:numId="8" w16cid:durableId="711148694">
    <w:abstractNumId w:val="1"/>
  </w:num>
  <w:num w:numId="9" w16cid:durableId="1066495985">
    <w:abstractNumId w:val="13"/>
  </w:num>
  <w:num w:numId="10" w16cid:durableId="1662008290">
    <w:abstractNumId w:val="14"/>
  </w:num>
  <w:num w:numId="11" w16cid:durableId="1178350537">
    <w:abstractNumId w:val="2"/>
  </w:num>
  <w:num w:numId="12" w16cid:durableId="1101417034">
    <w:abstractNumId w:val="0"/>
  </w:num>
  <w:num w:numId="13" w16cid:durableId="430975605">
    <w:abstractNumId w:val="7"/>
  </w:num>
  <w:num w:numId="14" w16cid:durableId="1452819342">
    <w:abstractNumId w:val="8"/>
  </w:num>
  <w:num w:numId="15" w16cid:durableId="1285306837">
    <w:abstractNumId w:val="18"/>
  </w:num>
  <w:num w:numId="16" w16cid:durableId="691568392">
    <w:abstractNumId w:val="21"/>
  </w:num>
  <w:num w:numId="17" w16cid:durableId="243420407">
    <w:abstractNumId w:val="17"/>
  </w:num>
  <w:num w:numId="18" w16cid:durableId="1897005990">
    <w:abstractNumId w:val="6"/>
  </w:num>
  <w:num w:numId="19" w16cid:durableId="1447458295">
    <w:abstractNumId w:val="11"/>
  </w:num>
  <w:num w:numId="20" w16cid:durableId="499929231">
    <w:abstractNumId w:val="16"/>
  </w:num>
  <w:num w:numId="21" w16cid:durableId="1566991734">
    <w:abstractNumId w:val="15"/>
  </w:num>
  <w:num w:numId="22" w16cid:durableId="1398673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6B"/>
    <w:rsid w:val="00020B5D"/>
    <w:rsid w:val="000230E1"/>
    <w:rsid w:val="00023FC2"/>
    <w:rsid w:val="000262BD"/>
    <w:rsid w:val="00044E30"/>
    <w:rsid w:val="00050B04"/>
    <w:rsid w:val="00052196"/>
    <w:rsid w:val="0006086A"/>
    <w:rsid w:val="0006260F"/>
    <w:rsid w:val="0007464A"/>
    <w:rsid w:val="00083E1D"/>
    <w:rsid w:val="00084D5B"/>
    <w:rsid w:val="00094E21"/>
    <w:rsid w:val="00095CD3"/>
    <w:rsid w:val="000B30E9"/>
    <w:rsid w:val="000B518C"/>
    <w:rsid w:val="000C6390"/>
    <w:rsid w:val="000D1EBD"/>
    <w:rsid w:val="000E716B"/>
    <w:rsid w:val="000F4DCE"/>
    <w:rsid w:val="000F6C6B"/>
    <w:rsid w:val="000F7003"/>
    <w:rsid w:val="001060D9"/>
    <w:rsid w:val="00107AC8"/>
    <w:rsid w:val="00116F95"/>
    <w:rsid w:val="0011745E"/>
    <w:rsid w:val="00120F44"/>
    <w:rsid w:val="00125FBA"/>
    <w:rsid w:val="00132F5C"/>
    <w:rsid w:val="001344FE"/>
    <w:rsid w:val="00136AB1"/>
    <w:rsid w:val="001603E7"/>
    <w:rsid w:val="00162E71"/>
    <w:rsid w:val="00171951"/>
    <w:rsid w:val="00171BB9"/>
    <w:rsid w:val="00172EED"/>
    <w:rsid w:val="00182D0B"/>
    <w:rsid w:val="0018692D"/>
    <w:rsid w:val="00190BEF"/>
    <w:rsid w:val="00191DD0"/>
    <w:rsid w:val="00193132"/>
    <w:rsid w:val="001948FD"/>
    <w:rsid w:val="001A35AF"/>
    <w:rsid w:val="001A5E58"/>
    <w:rsid w:val="001B5F24"/>
    <w:rsid w:val="001B6484"/>
    <w:rsid w:val="001D062F"/>
    <w:rsid w:val="001D4FC3"/>
    <w:rsid w:val="001E52AB"/>
    <w:rsid w:val="001F2C3F"/>
    <w:rsid w:val="001F4A59"/>
    <w:rsid w:val="00205D39"/>
    <w:rsid w:val="0020627E"/>
    <w:rsid w:val="00212DFE"/>
    <w:rsid w:val="00215992"/>
    <w:rsid w:val="002166F8"/>
    <w:rsid w:val="002174E4"/>
    <w:rsid w:val="00230221"/>
    <w:rsid w:val="00246377"/>
    <w:rsid w:val="00251ECD"/>
    <w:rsid w:val="0025466E"/>
    <w:rsid w:val="00261B1F"/>
    <w:rsid w:val="00271658"/>
    <w:rsid w:val="00271A64"/>
    <w:rsid w:val="002775BE"/>
    <w:rsid w:val="00280C09"/>
    <w:rsid w:val="00282CFF"/>
    <w:rsid w:val="00290AD9"/>
    <w:rsid w:val="00293A02"/>
    <w:rsid w:val="002A7BC5"/>
    <w:rsid w:val="002B2198"/>
    <w:rsid w:val="002B400D"/>
    <w:rsid w:val="002B74C8"/>
    <w:rsid w:val="002D468A"/>
    <w:rsid w:val="002D4F5A"/>
    <w:rsid w:val="002D67BA"/>
    <w:rsid w:val="002F2594"/>
    <w:rsid w:val="00302FB0"/>
    <w:rsid w:val="00313919"/>
    <w:rsid w:val="00324463"/>
    <w:rsid w:val="00326C73"/>
    <w:rsid w:val="0033423A"/>
    <w:rsid w:val="00343598"/>
    <w:rsid w:val="00356680"/>
    <w:rsid w:val="003625CB"/>
    <w:rsid w:val="0036370D"/>
    <w:rsid w:val="00365CAC"/>
    <w:rsid w:val="00370297"/>
    <w:rsid w:val="0037499C"/>
    <w:rsid w:val="00375F09"/>
    <w:rsid w:val="003815A7"/>
    <w:rsid w:val="0039302C"/>
    <w:rsid w:val="003A00E8"/>
    <w:rsid w:val="003A3565"/>
    <w:rsid w:val="003A6CAD"/>
    <w:rsid w:val="003B7AE7"/>
    <w:rsid w:val="003C5D2F"/>
    <w:rsid w:val="003C6163"/>
    <w:rsid w:val="003C7653"/>
    <w:rsid w:val="003E79D1"/>
    <w:rsid w:val="00403984"/>
    <w:rsid w:val="00405D24"/>
    <w:rsid w:val="00410796"/>
    <w:rsid w:val="00421022"/>
    <w:rsid w:val="00430FDA"/>
    <w:rsid w:val="004367E5"/>
    <w:rsid w:val="0045116B"/>
    <w:rsid w:val="00451284"/>
    <w:rsid w:val="0045459B"/>
    <w:rsid w:val="004606F4"/>
    <w:rsid w:val="00470F4B"/>
    <w:rsid w:val="00471356"/>
    <w:rsid w:val="00471B15"/>
    <w:rsid w:val="00476C7D"/>
    <w:rsid w:val="00481AB9"/>
    <w:rsid w:val="004865F2"/>
    <w:rsid w:val="00487DBA"/>
    <w:rsid w:val="00492172"/>
    <w:rsid w:val="00494FA0"/>
    <w:rsid w:val="004A48E7"/>
    <w:rsid w:val="004A5BEB"/>
    <w:rsid w:val="004B7166"/>
    <w:rsid w:val="004C6B67"/>
    <w:rsid w:val="004D748D"/>
    <w:rsid w:val="004E34F5"/>
    <w:rsid w:val="004E4FAF"/>
    <w:rsid w:val="004F4666"/>
    <w:rsid w:val="004F6427"/>
    <w:rsid w:val="004F79B1"/>
    <w:rsid w:val="00515722"/>
    <w:rsid w:val="005178A0"/>
    <w:rsid w:val="00531559"/>
    <w:rsid w:val="005422EA"/>
    <w:rsid w:val="00544FAD"/>
    <w:rsid w:val="00561C7A"/>
    <w:rsid w:val="005717C8"/>
    <w:rsid w:val="00580FB5"/>
    <w:rsid w:val="005822E3"/>
    <w:rsid w:val="00595CDA"/>
    <w:rsid w:val="005C37BF"/>
    <w:rsid w:val="005C4104"/>
    <w:rsid w:val="005C44B3"/>
    <w:rsid w:val="005C74CE"/>
    <w:rsid w:val="005D1484"/>
    <w:rsid w:val="005D1E76"/>
    <w:rsid w:val="005D2C28"/>
    <w:rsid w:val="005D54DE"/>
    <w:rsid w:val="005F71FB"/>
    <w:rsid w:val="006110B2"/>
    <w:rsid w:val="006136EC"/>
    <w:rsid w:val="00620588"/>
    <w:rsid w:val="00621BDB"/>
    <w:rsid w:val="00623240"/>
    <w:rsid w:val="0062636F"/>
    <w:rsid w:val="0062654A"/>
    <w:rsid w:val="006301EB"/>
    <w:rsid w:val="00633C9C"/>
    <w:rsid w:val="00636232"/>
    <w:rsid w:val="0063623F"/>
    <w:rsid w:val="00644E2C"/>
    <w:rsid w:val="006461E5"/>
    <w:rsid w:val="00647FEF"/>
    <w:rsid w:val="00653482"/>
    <w:rsid w:val="00655754"/>
    <w:rsid w:val="00655877"/>
    <w:rsid w:val="00664BD5"/>
    <w:rsid w:val="00670F6D"/>
    <w:rsid w:val="006727F1"/>
    <w:rsid w:val="00672B08"/>
    <w:rsid w:val="00693951"/>
    <w:rsid w:val="00694276"/>
    <w:rsid w:val="006A0DD9"/>
    <w:rsid w:val="006A3236"/>
    <w:rsid w:val="006A4589"/>
    <w:rsid w:val="006C5B7A"/>
    <w:rsid w:val="006D00D5"/>
    <w:rsid w:val="006D12E4"/>
    <w:rsid w:val="006D1F70"/>
    <w:rsid w:val="006D59D6"/>
    <w:rsid w:val="006D64E0"/>
    <w:rsid w:val="006D763F"/>
    <w:rsid w:val="006F40AD"/>
    <w:rsid w:val="006F631A"/>
    <w:rsid w:val="00700A71"/>
    <w:rsid w:val="00710AFF"/>
    <w:rsid w:val="00711235"/>
    <w:rsid w:val="0071533C"/>
    <w:rsid w:val="00715C59"/>
    <w:rsid w:val="00721361"/>
    <w:rsid w:val="007432FE"/>
    <w:rsid w:val="00744757"/>
    <w:rsid w:val="00750926"/>
    <w:rsid w:val="00763E23"/>
    <w:rsid w:val="00767096"/>
    <w:rsid w:val="00772C87"/>
    <w:rsid w:val="007863E1"/>
    <w:rsid w:val="0079610A"/>
    <w:rsid w:val="007A6311"/>
    <w:rsid w:val="007A6900"/>
    <w:rsid w:val="007B20B7"/>
    <w:rsid w:val="007D6BF5"/>
    <w:rsid w:val="007E0D6E"/>
    <w:rsid w:val="007E2972"/>
    <w:rsid w:val="007E4F25"/>
    <w:rsid w:val="007E6993"/>
    <w:rsid w:val="007F01F4"/>
    <w:rsid w:val="007F3864"/>
    <w:rsid w:val="00802127"/>
    <w:rsid w:val="00816D22"/>
    <w:rsid w:val="0082283A"/>
    <w:rsid w:val="008306DC"/>
    <w:rsid w:val="008457F4"/>
    <w:rsid w:val="00864E0C"/>
    <w:rsid w:val="00864E4B"/>
    <w:rsid w:val="00874FDE"/>
    <w:rsid w:val="0088120F"/>
    <w:rsid w:val="00881A8F"/>
    <w:rsid w:val="00887E80"/>
    <w:rsid w:val="008907E6"/>
    <w:rsid w:val="00893EE3"/>
    <w:rsid w:val="00895C1D"/>
    <w:rsid w:val="008A2646"/>
    <w:rsid w:val="008A42F4"/>
    <w:rsid w:val="008A7D08"/>
    <w:rsid w:val="008B19F0"/>
    <w:rsid w:val="008B2347"/>
    <w:rsid w:val="008C12A9"/>
    <w:rsid w:val="008D2268"/>
    <w:rsid w:val="008E2075"/>
    <w:rsid w:val="008E2ADF"/>
    <w:rsid w:val="008F22F9"/>
    <w:rsid w:val="008F6E8C"/>
    <w:rsid w:val="00900B03"/>
    <w:rsid w:val="00902060"/>
    <w:rsid w:val="00911DE4"/>
    <w:rsid w:val="009142EC"/>
    <w:rsid w:val="009144B0"/>
    <w:rsid w:val="009149CA"/>
    <w:rsid w:val="00915A00"/>
    <w:rsid w:val="00926663"/>
    <w:rsid w:val="009269E3"/>
    <w:rsid w:val="009323F2"/>
    <w:rsid w:val="00936A13"/>
    <w:rsid w:val="0093778D"/>
    <w:rsid w:val="00940726"/>
    <w:rsid w:val="00941E8E"/>
    <w:rsid w:val="009456DA"/>
    <w:rsid w:val="00953279"/>
    <w:rsid w:val="009534BD"/>
    <w:rsid w:val="00965181"/>
    <w:rsid w:val="009741A9"/>
    <w:rsid w:val="00977522"/>
    <w:rsid w:val="009831F4"/>
    <w:rsid w:val="00991A33"/>
    <w:rsid w:val="0099306C"/>
    <w:rsid w:val="00996F19"/>
    <w:rsid w:val="009A4F8D"/>
    <w:rsid w:val="009B0639"/>
    <w:rsid w:val="009B2832"/>
    <w:rsid w:val="009B3086"/>
    <w:rsid w:val="009B38C1"/>
    <w:rsid w:val="009B61FC"/>
    <w:rsid w:val="009C0873"/>
    <w:rsid w:val="009D26FC"/>
    <w:rsid w:val="009D57D9"/>
    <w:rsid w:val="009F2E8C"/>
    <w:rsid w:val="00A012F9"/>
    <w:rsid w:val="00A042EB"/>
    <w:rsid w:val="00A0591D"/>
    <w:rsid w:val="00A12842"/>
    <w:rsid w:val="00A1394D"/>
    <w:rsid w:val="00A30573"/>
    <w:rsid w:val="00A3371B"/>
    <w:rsid w:val="00A43CA3"/>
    <w:rsid w:val="00A46FA0"/>
    <w:rsid w:val="00A47171"/>
    <w:rsid w:val="00A76D18"/>
    <w:rsid w:val="00A8002E"/>
    <w:rsid w:val="00A84167"/>
    <w:rsid w:val="00A87A13"/>
    <w:rsid w:val="00A928F0"/>
    <w:rsid w:val="00AA69F3"/>
    <w:rsid w:val="00AA7D63"/>
    <w:rsid w:val="00AB10A3"/>
    <w:rsid w:val="00AB1CDC"/>
    <w:rsid w:val="00AB5699"/>
    <w:rsid w:val="00AB67B1"/>
    <w:rsid w:val="00AC797B"/>
    <w:rsid w:val="00AD62C4"/>
    <w:rsid w:val="00AE64A5"/>
    <w:rsid w:val="00AE6830"/>
    <w:rsid w:val="00AE7E9E"/>
    <w:rsid w:val="00AF5172"/>
    <w:rsid w:val="00AF7D91"/>
    <w:rsid w:val="00B11746"/>
    <w:rsid w:val="00B3255B"/>
    <w:rsid w:val="00B37249"/>
    <w:rsid w:val="00B57868"/>
    <w:rsid w:val="00B67A76"/>
    <w:rsid w:val="00B71EE5"/>
    <w:rsid w:val="00B73CB3"/>
    <w:rsid w:val="00B748CD"/>
    <w:rsid w:val="00B804F4"/>
    <w:rsid w:val="00BA1796"/>
    <w:rsid w:val="00BB373E"/>
    <w:rsid w:val="00BD56C0"/>
    <w:rsid w:val="00BE0233"/>
    <w:rsid w:val="00BE0C33"/>
    <w:rsid w:val="00BF6FD3"/>
    <w:rsid w:val="00C002E9"/>
    <w:rsid w:val="00C10FE0"/>
    <w:rsid w:val="00C165E6"/>
    <w:rsid w:val="00C31CFB"/>
    <w:rsid w:val="00C342F5"/>
    <w:rsid w:val="00C369A2"/>
    <w:rsid w:val="00C6194A"/>
    <w:rsid w:val="00C65BBE"/>
    <w:rsid w:val="00C65DD8"/>
    <w:rsid w:val="00C71476"/>
    <w:rsid w:val="00C94E06"/>
    <w:rsid w:val="00CA03FA"/>
    <w:rsid w:val="00CA15BD"/>
    <w:rsid w:val="00CB0303"/>
    <w:rsid w:val="00CB0AA9"/>
    <w:rsid w:val="00CB3766"/>
    <w:rsid w:val="00CB3A1E"/>
    <w:rsid w:val="00CC1829"/>
    <w:rsid w:val="00CC50C3"/>
    <w:rsid w:val="00CC54FA"/>
    <w:rsid w:val="00CD727E"/>
    <w:rsid w:val="00CE2BF4"/>
    <w:rsid w:val="00CE6D57"/>
    <w:rsid w:val="00CF0489"/>
    <w:rsid w:val="00CF3AF1"/>
    <w:rsid w:val="00CF50BF"/>
    <w:rsid w:val="00D0045C"/>
    <w:rsid w:val="00D005FC"/>
    <w:rsid w:val="00D027C4"/>
    <w:rsid w:val="00D12492"/>
    <w:rsid w:val="00D14C99"/>
    <w:rsid w:val="00D21FA0"/>
    <w:rsid w:val="00D407B2"/>
    <w:rsid w:val="00D422C8"/>
    <w:rsid w:val="00D423DE"/>
    <w:rsid w:val="00D458E2"/>
    <w:rsid w:val="00D45D9D"/>
    <w:rsid w:val="00D46C65"/>
    <w:rsid w:val="00D4742A"/>
    <w:rsid w:val="00D511FF"/>
    <w:rsid w:val="00D627CB"/>
    <w:rsid w:val="00D628E8"/>
    <w:rsid w:val="00D63C9E"/>
    <w:rsid w:val="00D66DC3"/>
    <w:rsid w:val="00D71810"/>
    <w:rsid w:val="00D72722"/>
    <w:rsid w:val="00D7460F"/>
    <w:rsid w:val="00D76FB6"/>
    <w:rsid w:val="00D90374"/>
    <w:rsid w:val="00D97E07"/>
    <w:rsid w:val="00DA3B07"/>
    <w:rsid w:val="00DA6D89"/>
    <w:rsid w:val="00DB6DC2"/>
    <w:rsid w:val="00DC428B"/>
    <w:rsid w:val="00DD34BF"/>
    <w:rsid w:val="00DD49EA"/>
    <w:rsid w:val="00DD5894"/>
    <w:rsid w:val="00DE704F"/>
    <w:rsid w:val="00DE75E9"/>
    <w:rsid w:val="00E0257C"/>
    <w:rsid w:val="00E07281"/>
    <w:rsid w:val="00E1317B"/>
    <w:rsid w:val="00E1798A"/>
    <w:rsid w:val="00E2632E"/>
    <w:rsid w:val="00E27AE1"/>
    <w:rsid w:val="00E31357"/>
    <w:rsid w:val="00E34436"/>
    <w:rsid w:val="00E360EC"/>
    <w:rsid w:val="00E47810"/>
    <w:rsid w:val="00E53845"/>
    <w:rsid w:val="00E55961"/>
    <w:rsid w:val="00E56DD2"/>
    <w:rsid w:val="00E661E7"/>
    <w:rsid w:val="00E67864"/>
    <w:rsid w:val="00E74DBF"/>
    <w:rsid w:val="00E84FD1"/>
    <w:rsid w:val="00E92602"/>
    <w:rsid w:val="00E9457B"/>
    <w:rsid w:val="00EA1003"/>
    <w:rsid w:val="00EA6C09"/>
    <w:rsid w:val="00EB36FF"/>
    <w:rsid w:val="00EB3EE9"/>
    <w:rsid w:val="00EB4800"/>
    <w:rsid w:val="00EB564A"/>
    <w:rsid w:val="00EB6457"/>
    <w:rsid w:val="00EC0300"/>
    <w:rsid w:val="00EC49BC"/>
    <w:rsid w:val="00ED0528"/>
    <w:rsid w:val="00ED5FC3"/>
    <w:rsid w:val="00ED60E2"/>
    <w:rsid w:val="00EF3D5D"/>
    <w:rsid w:val="00EF538D"/>
    <w:rsid w:val="00F007E3"/>
    <w:rsid w:val="00F02B1C"/>
    <w:rsid w:val="00F04424"/>
    <w:rsid w:val="00F16613"/>
    <w:rsid w:val="00F20D1B"/>
    <w:rsid w:val="00F26C4F"/>
    <w:rsid w:val="00F2766A"/>
    <w:rsid w:val="00F36829"/>
    <w:rsid w:val="00F432C1"/>
    <w:rsid w:val="00F60D7D"/>
    <w:rsid w:val="00F669A9"/>
    <w:rsid w:val="00F6718B"/>
    <w:rsid w:val="00F81556"/>
    <w:rsid w:val="00F820E7"/>
    <w:rsid w:val="00F850FE"/>
    <w:rsid w:val="00F86C93"/>
    <w:rsid w:val="00F87D5B"/>
    <w:rsid w:val="00F93766"/>
    <w:rsid w:val="00FA6B11"/>
    <w:rsid w:val="00FB3FC4"/>
    <w:rsid w:val="00FB6C86"/>
    <w:rsid w:val="00FD766B"/>
    <w:rsid w:val="00FE5FEC"/>
    <w:rsid w:val="00FE6CE4"/>
    <w:rsid w:val="00FF010D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B49AC"/>
  <w15:docId w15:val="{43DF63E6-B213-4C1D-8427-DCE34AD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A1E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F6C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D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6C6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0F6C6B"/>
    <w:pPr>
      <w:ind w:left="720"/>
    </w:pPr>
  </w:style>
  <w:style w:type="character" w:styleId="Strong">
    <w:name w:val="Strong"/>
    <w:uiPriority w:val="22"/>
    <w:qFormat/>
    <w:rsid w:val="000F6C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BB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18692D"/>
  </w:style>
  <w:style w:type="character" w:customStyle="1" w:styleId="apple-converted-space">
    <w:name w:val="apple-converted-space"/>
    <w:rsid w:val="00E55961"/>
  </w:style>
  <w:style w:type="character" w:styleId="CommentReference">
    <w:name w:val="annotation reference"/>
    <w:uiPriority w:val="99"/>
    <w:semiHidden/>
    <w:unhideWhenUsed/>
    <w:rsid w:val="00C61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94A"/>
  </w:style>
  <w:style w:type="character" w:customStyle="1" w:styleId="CommentTextChar">
    <w:name w:val="Comment Text Char"/>
    <w:link w:val="CommentText"/>
    <w:uiPriority w:val="99"/>
    <w:rsid w:val="00C6194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194A"/>
    <w:rPr>
      <w:rFonts w:ascii="Times New Roman" w:eastAsia="Times New Roman" w:hAnsi="Times New Roman"/>
      <w:b/>
      <w:bCs/>
    </w:rPr>
  </w:style>
  <w:style w:type="character" w:styleId="Hyperlink">
    <w:name w:val="Hyperlink"/>
    <w:uiPriority w:val="99"/>
    <w:unhideWhenUsed/>
    <w:rsid w:val="009269E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72"/>
    <w:qFormat/>
    <w:rsid w:val="00CB3766"/>
    <w:pPr>
      <w:ind w:left="720"/>
    </w:pPr>
  </w:style>
  <w:style w:type="character" w:styleId="FollowedHyperlink">
    <w:name w:val="FollowedHyperlink"/>
    <w:uiPriority w:val="99"/>
    <w:semiHidden/>
    <w:unhideWhenUsed/>
    <w:rsid w:val="00911DE4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E6D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EB4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web.messiah.edu/documents/provost/secure/SECTION-6B%202023-10-27.pdf" TargetMode="External"/><Relationship Id="rId13" Type="http://schemas.openxmlformats.org/officeDocument/2006/relationships/hyperlink" Target="https://www.messiah.edu/info/20867/advising_handboo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cweb.messiah.edu/documents/provost/secure/SECTION-6B%202023-10-27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cweb.messiah.edu/documents/provost/secure/SECTION-6B%202023-10-27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CADA-E283-4051-9386-FFF530D8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16983</CharactersWithSpaces>
  <SharedDoc>false</SharedDoc>
  <HLinks>
    <vt:vector size="30" baseType="variant">
      <vt:variant>
        <vt:i4>6422617</vt:i4>
      </vt:variant>
      <vt:variant>
        <vt:i4>158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7143429</vt:i4>
      </vt:variant>
      <vt:variant>
        <vt:i4>53</vt:i4>
      </vt:variant>
      <vt:variant>
        <vt:i4>0</vt:i4>
      </vt:variant>
      <vt:variant>
        <vt:i4>5</vt:i4>
      </vt:variant>
      <vt:variant>
        <vt:lpwstr>http://www.messiah.edu/download/downloads/id/2380/2016_Advising_Handbook_I_Advising_Philosophy_and_Foundations.pdf</vt:lpwstr>
      </vt:variant>
      <vt:variant>
        <vt:lpwstr/>
      </vt:variant>
      <vt:variant>
        <vt:i4>6422617</vt:i4>
      </vt:variant>
      <vt:variant>
        <vt:i4>47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12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0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</dc:creator>
  <cp:lastModifiedBy>Allen, Lauren (FacDev/DivAffairs)</cp:lastModifiedBy>
  <cp:revision>2</cp:revision>
  <cp:lastPrinted>2017-06-27T19:51:00Z</cp:lastPrinted>
  <dcterms:created xsi:type="dcterms:W3CDTF">2023-11-08T21:13:00Z</dcterms:created>
  <dcterms:modified xsi:type="dcterms:W3CDTF">2023-11-08T21:13:00Z</dcterms:modified>
</cp:coreProperties>
</file>