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6C95" w14:textId="77777777" w:rsidR="007E3C83" w:rsidRPr="00057708" w:rsidRDefault="002A6EC5" w:rsidP="007E3C83">
      <w:pPr>
        <w:spacing w:after="0" w:line="240" w:lineRule="auto"/>
        <w:rPr>
          <w:rFonts w:ascii="Times New Roman" w:eastAsia="Times New Roman" w:hAnsi="Times New Roman" w:cs="Times New Roman"/>
          <w:b/>
          <w:bCs/>
          <w:vertAlign w:val="subscript"/>
        </w:rPr>
      </w:pPr>
      <w:bookmarkStart w:id="0" w:name="_Toc175469763"/>
      <w:r>
        <w:rPr>
          <w:rFonts w:ascii="Times New Roman" w:eastAsia="Times New Roman" w:hAnsi="Times New Roman" w:cs="Times New Roman"/>
          <w:b/>
          <w:bCs/>
        </w:rPr>
        <w:t>Three</w:t>
      </w:r>
      <w:r w:rsidR="007E3C83">
        <w:rPr>
          <w:rFonts w:ascii="Times New Roman" w:eastAsia="Times New Roman" w:hAnsi="Times New Roman" w:cs="Times New Roman"/>
          <w:b/>
          <w:bCs/>
        </w:rPr>
        <w:t xml:space="preserve"> Year Plan of Study- Major </w:t>
      </w:r>
      <w:r w:rsidR="007E3C83" w:rsidRPr="007E3C83">
        <w:rPr>
          <w:rFonts w:ascii="Times New Roman" w:eastAsia="Times New Roman" w:hAnsi="Times New Roman" w:cs="Times New Roman"/>
          <w:b/>
          <w:bCs/>
        </w:rPr>
        <w:t>Social Work C</w:t>
      </w:r>
      <w:r w:rsidR="007E3C83">
        <w:rPr>
          <w:rFonts w:ascii="Times New Roman" w:eastAsia="Times New Roman" w:hAnsi="Times New Roman" w:cs="Times New Roman"/>
          <w:b/>
          <w:bCs/>
        </w:rPr>
        <w:t>ourses Only</w:t>
      </w:r>
      <w:r w:rsidR="007E3C83" w:rsidRPr="007E3C83">
        <w:rPr>
          <w:rFonts w:ascii="Times New Roman" w:eastAsia="Times New Roman" w:hAnsi="Times New Roman" w:cs="Times New Roman"/>
          <w:b/>
          <w:bCs/>
        </w:rPr>
        <w:t xml:space="preserve">: (revised </w:t>
      </w:r>
      <w:r w:rsidR="000C7097">
        <w:rPr>
          <w:rFonts w:ascii="Times New Roman" w:eastAsia="Times New Roman" w:hAnsi="Times New Roman" w:cs="Times New Roman"/>
          <w:b/>
          <w:bCs/>
        </w:rPr>
        <w:t>Fall</w:t>
      </w:r>
      <w:r w:rsidR="008B04F4">
        <w:rPr>
          <w:rFonts w:ascii="Times New Roman" w:eastAsia="Times New Roman" w:hAnsi="Times New Roman" w:cs="Times New Roman"/>
          <w:b/>
          <w:bCs/>
        </w:rPr>
        <w:t xml:space="preserve"> 2022</w:t>
      </w:r>
      <w:r w:rsidR="007E3C83" w:rsidRPr="007E3C83">
        <w:rPr>
          <w:rFonts w:ascii="Times New Roman" w:eastAsia="Times New Roman" w:hAnsi="Times New Roman" w:cs="Times New Roman"/>
          <w:b/>
          <w:bCs/>
        </w:rPr>
        <w:t xml:space="preserve">) </w:t>
      </w:r>
      <w:bookmarkEnd w:id="0"/>
    </w:p>
    <w:tbl>
      <w:tblPr>
        <w:tblpPr w:leftFromText="180" w:rightFromText="180" w:vertAnchor="text" w:horzAnchor="page" w:tblpXSpec="center" w:tblpY="12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900"/>
        <w:gridCol w:w="4482"/>
        <w:gridCol w:w="810"/>
      </w:tblGrid>
      <w:tr w:rsidR="007E3C83" w:rsidRPr="007E3C83" w14:paraId="6D645852" w14:textId="77777777" w:rsidTr="008B04F4">
        <w:tc>
          <w:tcPr>
            <w:tcW w:w="4518" w:type="dxa"/>
          </w:tcPr>
          <w:p w14:paraId="70765583" w14:textId="77777777"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Fall Semester</w:t>
            </w:r>
          </w:p>
        </w:tc>
        <w:tc>
          <w:tcPr>
            <w:tcW w:w="900" w:type="dxa"/>
          </w:tcPr>
          <w:p w14:paraId="06BB6413" w14:textId="77777777"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4482" w:type="dxa"/>
          </w:tcPr>
          <w:p w14:paraId="5DFAEC84" w14:textId="77777777"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Spring Semester</w:t>
            </w:r>
          </w:p>
        </w:tc>
        <w:tc>
          <w:tcPr>
            <w:tcW w:w="810" w:type="dxa"/>
          </w:tcPr>
          <w:p w14:paraId="7E5065F5" w14:textId="77777777"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7E3C83" w:rsidRPr="007E3C83" w14:paraId="3EDFBA27" w14:textId="77777777" w:rsidTr="008B04F4">
        <w:trPr>
          <w:trHeight w:val="2424"/>
        </w:trPr>
        <w:tc>
          <w:tcPr>
            <w:tcW w:w="4518" w:type="dxa"/>
          </w:tcPr>
          <w:p w14:paraId="3D9D266B" w14:textId="77777777"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First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</w:p>
          <w:p w14:paraId="50D7AE9D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528B68" w14:textId="77777777" w:rsidR="00575BD6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SOWK099 Professionalism in SOWK</w:t>
            </w:r>
          </w:p>
          <w:p w14:paraId="62BB14D5" w14:textId="77777777" w:rsidR="007E3C83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SOWK120 Intro</w:t>
            </w:r>
            <w:r w:rsidR="007E3C83" w:rsidRPr="007E3C83">
              <w:rPr>
                <w:rFonts w:ascii="Times New Roman" w:eastAsia="Times New Roman" w:hAnsi="Times New Roman" w:cs="Times New Roman"/>
                <w:b/>
              </w:rPr>
              <w:t xml:space="preserve"> to Social Work</w:t>
            </w:r>
          </w:p>
          <w:p w14:paraId="3E1B198E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 xml:space="preserve">SOWK250 Practice w/ Individuals </w:t>
            </w:r>
          </w:p>
          <w:p w14:paraId="30B01ED3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SOWK251 Field Exp. Individuals</w:t>
            </w:r>
          </w:p>
          <w:p w14:paraId="6F9B4E01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SOWK382 Topics in Social Work</w:t>
            </w:r>
          </w:p>
          <w:p w14:paraId="340C75E6" w14:textId="77777777"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13C402" w14:textId="77777777" w:rsidR="0089092D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*SOWK250/251 could be taken during second year. SOWK372 would then be moved to the third year.</w:t>
            </w:r>
          </w:p>
          <w:p w14:paraId="5A535731" w14:textId="77777777" w:rsidR="00F96306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44E42B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*Room for two 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courses</w:t>
            </w:r>
          </w:p>
          <w:p w14:paraId="4FF218A4" w14:textId="77777777"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14:paraId="15A82F50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2BBA78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89D8674" w14:textId="77777777" w:rsidR="00575BD6" w:rsidRDefault="00575BD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1cr</w:t>
            </w:r>
          </w:p>
          <w:p w14:paraId="2E3BE988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4B7AD4A2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423C169B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163C044A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177D4568" w14:textId="77777777" w:rsidR="007E3C83" w:rsidRPr="007E3C83" w:rsidRDefault="007E3C83" w:rsidP="00575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 w:rsidR="00575B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2" w:type="dxa"/>
          </w:tcPr>
          <w:p w14:paraId="3BDC54F0" w14:textId="77777777"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First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Spring Semester</w:t>
            </w:r>
          </w:p>
          <w:p w14:paraId="0EB350D5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30C676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SOWK221 Human Behavior</w:t>
            </w: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3A507E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SOWK360 Practice w/ Families</w:t>
            </w:r>
          </w:p>
          <w:p w14:paraId="6A2ED161" w14:textId="77777777"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SOWK361 Field Exp. Families</w:t>
            </w:r>
          </w:p>
          <w:p w14:paraId="21236DC0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362DB9" w14:textId="77777777"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484FD48" w14:textId="77777777"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F57C4A" w14:textId="77777777" w:rsidR="002A6EC5" w:rsidRPr="00F96306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>If student takes SOWK250/251 during the second year then SOWK360/361 would also be moved to the second year.</w:t>
            </w:r>
          </w:p>
          <w:p w14:paraId="10ADE127" w14:textId="77777777" w:rsidR="00F96306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9A34678" w14:textId="77777777" w:rsidR="007E3C83" w:rsidRPr="007E3C83" w:rsidRDefault="0089092D" w:rsidP="00F96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Room for </w:t>
            </w:r>
            <w:r w:rsidR="002A6EC5">
              <w:rPr>
                <w:rFonts w:ascii="Times New Roman" w:eastAsia="Times New Roman" w:hAnsi="Times New Roman" w:cs="Times New Roman"/>
              </w:rPr>
              <w:t>three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92D">
              <w:rPr>
                <w:rFonts w:ascii="Times New Roman" w:eastAsia="Times New Roman" w:hAnsi="Times New Roman" w:cs="Times New Roman"/>
              </w:rPr>
              <w:t>course</w:t>
            </w:r>
            <w:r w:rsidR="002A6EC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10" w:type="dxa"/>
          </w:tcPr>
          <w:p w14:paraId="07D3575E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CB68AB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7B58D1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14:paraId="2E0B0499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14:paraId="77BC1DAC" w14:textId="77777777" w:rsidR="007E3C83" w:rsidRPr="002A6EC5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1cr</w:t>
            </w:r>
          </w:p>
          <w:p w14:paraId="06CB4341" w14:textId="77777777" w:rsidR="007E3C83" w:rsidRPr="007E3C83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3C83" w:rsidRPr="007E3C83" w14:paraId="09495C14" w14:textId="77777777" w:rsidTr="000C7097">
        <w:trPr>
          <w:trHeight w:val="1670"/>
        </w:trPr>
        <w:tc>
          <w:tcPr>
            <w:tcW w:w="4518" w:type="dxa"/>
          </w:tcPr>
          <w:p w14:paraId="27F54415" w14:textId="77777777"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Second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Fall Semester</w:t>
            </w:r>
          </w:p>
          <w:p w14:paraId="0741B246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E60D655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SOWK372 Practice w/ Groups</w:t>
            </w:r>
          </w:p>
          <w:p w14:paraId="640B6FD7" w14:textId="19993E80" w:rsidR="0089092D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SOWK385 </w:t>
            </w:r>
            <w:r w:rsidR="00566B98">
              <w:rPr>
                <w:rFonts w:ascii="Times New Roman" w:eastAsia="Times New Roman" w:hAnsi="Times New Roman" w:cs="Times New Roman"/>
                <w:b/>
              </w:rPr>
              <w:t>Intro to Research in Social Work</w:t>
            </w:r>
          </w:p>
          <w:p w14:paraId="25CE79C7" w14:textId="77777777"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2285A1" w14:textId="77777777" w:rsidR="0089092D" w:rsidRPr="007E3C83" w:rsidRDefault="0089092D" w:rsidP="00F96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92D">
              <w:rPr>
                <w:rFonts w:ascii="Times New Roman" w:eastAsia="Times New Roman" w:hAnsi="Times New Roman" w:cs="Times New Roman"/>
              </w:rPr>
              <w:t xml:space="preserve">*Room for </w:t>
            </w:r>
            <w:r w:rsidR="002A6EC5">
              <w:rPr>
                <w:rFonts w:ascii="Times New Roman" w:eastAsia="Times New Roman" w:hAnsi="Times New Roman" w:cs="Times New Roman"/>
              </w:rPr>
              <w:t>three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courses</w:t>
            </w:r>
          </w:p>
        </w:tc>
        <w:tc>
          <w:tcPr>
            <w:tcW w:w="900" w:type="dxa"/>
          </w:tcPr>
          <w:p w14:paraId="306D767D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675CC5" w14:textId="77777777"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25ED6B9" w14:textId="77777777" w:rsidR="0089092D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4cr</w:t>
            </w:r>
          </w:p>
          <w:p w14:paraId="0B603314" w14:textId="77777777" w:rsidR="007E3C83" w:rsidRPr="002A6EC5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14:paraId="04943EC5" w14:textId="77777777" w:rsidR="007E3C83" w:rsidRPr="007E3C83" w:rsidRDefault="002A6EC5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2" w:type="dxa"/>
          </w:tcPr>
          <w:p w14:paraId="4638AE06" w14:textId="77777777" w:rsidR="0089092D" w:rsidRDefault="002A6EC5" w:rsidP="002A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6EC5">
              <w:rPr>
                <w:rFonts w:ascii="Times New Roman" w:eastAsia="Times New Roman" w:hAnsi="Times New Roman" w:cs="Times New Roman"/>
                <w:b/>
                <w:i/>
              </w:rPr>
              <w:t>Second Year Spring Semester</w:t>
            </w:r>
          </w:p>
          <w:p w14:paraId="0778FC0B" w14:textId="77777777" w:rsid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769F91A" w14:textId="77777777" w:rsidR="002A6EC5" w:rsidRPr="007E3C83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SOWK420 Social Welfare Policies</w:t>
            </w:r>
          </w:p>
          <w:p w14:paraId="478642BF" w14:textId="77777777" w:rsidR="002A6EC5" w:rsidRDefault="00481450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SOAN</w:t>
            </w:r>
            <w:r w:rsidR="002A6EC5" w:rsidRPr="007E3C83">
              <w:rPr>
                <w:rFonts w:ascii="Times New Roman" w:eastAsia="Times New Roman" w:hAnsi="Times New Roman" w:cs="Times New Roman"/>
                <w:b/>
              </w:rPr>
              <w:t xml:space="preserve">356 </w:t>
            </w:r>
            <w:r w:rsidR="00565FA5">
              <w:rPr>
                <w:rFonts w:ascii="Times New Roman" w:eastAsia="Times New Roman" w:hAnsi="Times New Roman" w:cs="Times New Roman"/>
                <w:b/>
              </w:rPr>
              <w:t>Social Inequality</w:t>
            </w:r>
          </w:p>
          <w:p w14:paraId="04BB6D3C" w14:textId="77777777" w:rsid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55A5417" w14:textId="77777777" w:rsid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Room for </w:t>
            </w:r>
            <w:r>
              <w:rPr>
                <w:rFonts w:ascii="Times New Roman" w:eastAsia="Times New Roman" w:hAnsi="Times New Roman" w:cs="Times New Roman"/>
              </w:rPr>
              <w:t>three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92D">
              <w:rPr>
                <w:rFonts w:ascii="Times New Roman" w:eastAsia="Times New Roman" w:hAnsi="Times New Roman" w:cs="Times New Roman"/>
              </w:rPr>
              <w:t>course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14:paraId="1558C02A" w14:textId="77777777" w:rsidR="002A6EC5" w:rsidRP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14:paraId="08D0BB84" w14:textId="77777777"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AB66988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2FB512F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14:paraId="0E665C8E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="00565FA5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14:paraId="07F97D52" w14:textId="77777777" w:rsidR="002A6EC5" w:rsidRP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A6EC5" w:rsidRPr="007E3C83" w14:paraId="6CAFDA26" w14:textId="77777777" w:rsidTr="008B04F4">
        <w:trPr>
          <w:trHeight w:val="2397"/>
        </w:trPr>
        <w:tc>
          <w:tcPr>
            <w:tcW w:w="4518" w:type="dxa"/>
          </w:tcPr>
          <w:p w14:paraId="5E5E21F6" w14:textId="77777777" w:rsidR="002A6EC5" w:rsidRDefault="002A6EC5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Third Year Fall Semester</w:t>
            </w:r>
          </w:p>
          <w:p w14:paraId="5C49CB22" w14:textId="77777777" w:rsidR="00F96306" w:rsidRDefault="00F96306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1602BF5B" w14:textId="77777777" w:rsidR="002A6EC5" w:rsidRPr="007E3C83" w:rsidRDefault="000C7097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SOWK475 </w:t>
            </w:r>
            <w:r w:rsidR="002A6EC5" w:rsidRPr="007E3C83">
              <w:rPr>
                <w:rFonts w:ascii="Times New Roman" w:eastAsia="Times New Roman" w:hAnsi="Times New Roman" w:cs="Times New Roman"/>
                <w:b/>
              </w:rPr>
              <w:t>Practice w/ Communities and Organizations</w:t>
            </w:r>
          </w:p>
          <w:p w14:paraId="0273BE09" w14:textId="77777777" w:rsidR="002A6EC5" w:rsidRPr="007E3C83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SOWK476 Field Experience Communities and Organizations</w:t>
            </w:r>
            <w:r w:rsidR="00310DAC">
              <w:rPr>
                <w:rFonts w:ascii="Times New Roman" w:eastAsia="Times New Roman" w:hAnsi="Times New Roman" w:cs="Times New Roman"/>
                <w:b/>
              </w:rPr>
              <w:t>***</w:t>
            </w:r>
          </w:p>
          <w:p w14:paraId="2D4E06AF" w14:textId="77777777" w:rsidR="002A6EC5" w:rsidRDefault="00057708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SOWK484 Prep</w:t>
            </w:r>
            <w:r w:rsidR="002A6EC5" w:rsidRPr="007E3C83">
              <w:rPr>
                <w:rFonts w:ascii="Times New Roman" w:eastAsia="Times New Roman" w:hAnsi="Times New Roman" w:cs="Times New Roman"/>
                <w:b/>
              </w:rPr>
              <w:t xml:space="preserve"> for Field Practice</w:t>
            </w:r>
          </w:p>
          <w:p w14:paraId="25632FE2" w14:textId="77777777" w:rsidR="002A6EC5" w:rsidRDefault="002A6EC5" w:rsidP="002A6E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930C671" w14:textId="77777777" w:rsidR="002A6EC5" w:rsidRPr="002A6EC5" w:rsidRDefault="002A6EC5" w:rsidP="002A6E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A6EC5">
              <w:rPr>
                <w:rFonts w:ascii="Times New Roman" w:eastAsia="Times New Roman" w:hAnsi="Times New Roman" w:cs="Times New Roman"/>
                <w:bCs/>
              </w:rPr>
              <w:t>*Room for four 3 cr</w:t>
            </w:r>
            <w:r w:rsidR="00F96306">
              <w:rPr>
                <w:rFonts w:ascii="Times New Roman" w:eastAsia="Times New Roman" w:hAnsi="Times New Roman" w:cs="Times New Roman"/>
                <w:bCs/>
              </w:rPr>
              <w:t>edit</w:t>
            </w:r>
            <w:r w:rsidRPr="002A6EC5">
              <w:rPr>
                <w:rFonts w:ascii="Times New Roman" w:eastAsia="Times New Roman" w:hAnsi="Times New Roman" w:cs="Times New Roman"/>
                <w:bCs/>
              </w:rPr>
              <w:t xml:space="preserve"> courses</w:t>
            </w:r>
          </w:p>
        </w:tc>
        <w:tc>
          <w:tcPr>
            <w:tcW w:w="900" w:type="dxa"/>
          </w:tcPr>
          <w:p w14:paraId="0F39D8FC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45FFA8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6DAE24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14:paraId="03BE7A51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6723BB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14:paraId="38D2A084" w14:textId="77777777"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64AACB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="00565FA5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14:paraId="47F8E21F" w14:textId="77777777" w:rsidR="002A6EC5" w:rsidRP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2" w:type="dxa"/>
          </w:tcPr>
          <w:p w14:paraId="320797D4" w14:textId="77777777" w:rsidR="002A6EC5" w:rsidRPr="002A6EC5" w:rsidRDefault="006F483A" w:rsidP="000C70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Third</w:t>
            </w:r>
            <w:r w:rsidR="002A6EC5" w:rsidRPr="002A6EC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Spring Semester</w:t>
            </w:r>
          </w:p>
          <w:p w14:paraId="68586E50" w14:textId="77777777" w:rsidR="002A6EC5" w:rsidRPr="002A6EC5" w:rsidRDefault="002A6EC5" w:rsidP="008B0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238CEC26" w14:textId="77777777" w:rsidR="002A6EC5" w:rsidRPr="008B04F4" w:rsidRDefault="000C7097" w:rsidP="008B0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SOWK485 Seminar in SOWK</w:t>
            </w:r>
            <w:r w:rsidR="002A6EC5" w:rsidRPr="008B04F4">
              <w:rPr>
                <w:rFonts w:ascii="Times New Roman" w:eastAsia="Times New Roman" w:hAnsi="Times New Roman" w:cs="Times New Roman"/>
                <w:b/>
                <w:bCs/>
              </w:rPr>
              <w:t xml:space="preserve"> Practice</w:t>
            </w:r>
          </w:p>
          <w:p w14:paraId="704C35A9" w14:textId="77777777" w:rsidR="002A6EC5" w:rsidRPr="008B04F4" w:rsidRDefault="000C7097" w:rsidP="008B0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SOWK490 Field Practice in SOWK</w:t>
            </w:r>
          </w:p>
          <w:p w14:paraId="36B375A7" w14:textId="77777777" w:rsidR="002A6EC5" w:rsidRPr="002A6EC5" w:rsidRDefault="002A6EC5" w:rsidP="002A6E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1DB558D1" w14:textId="77777777" w:rsidR="002A6EC5" w:rsidRPr="002A6EC5" w:rsidRDefault="002A6EC5" w:rsidP="002A6E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14:paraId="511D18E6" w14:textId="77777777" w:rsidR="002A6EC5" w:rsidRPr="00F96306" w:rsidRDefault="002A6EC5" w:rsidP="00F963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64511AA0" w14:textId="77777777" w:rsidR="00F96306" w:rsidRDefault="00F96306" w:rsidP="00F963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16775B9F" w14:textId="77777777" w:rsidR="002A6EC5" w:rsidRDefault="002A6EC5" w:rsidP="00F963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810" w:type="dxa"/>
          </w:tcPr>
          <w:p w14:paraId="7C02A106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E86136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E61C2C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14:paraId="52D3AFBB" w14:textId="77777777"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12</w:t>
            </w:r>
            <w:r w:rsidR="00565FA5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14:paraId="1E097A91" w14:textId="77777777" w:rsidR="002A6EC5" w:rsidRPr="002A6EC5" w:rsidRDefault="002A6EC5" w:rsidP="002A6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C7097" w:rsidRPr="007E3C83" w14:paraId="48CAC3D0" w14:textId="77777777" w:rsidTr="000C7097">
        <w:trPr>
          <w:trHeight w:val="1535"/>
        </w:trPr>
        <w:tc>
          <w:tcPr>
            <w:tcW w:w="5418" w:type="dxa"/>
            <w:gridSpan w:val="2"/>
          </w:tcPr>
          <w:p w14:paraId="3150DCF7" w14:textId="77777777" w:rsidR="000C7097" w:rsidRPr="007E3C83" w:rsidRDefault="000C7097" w:rsidP="008B04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Fourth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Option</w:t>
            </w:r>
          </w:p>
          <w:p w14:paraId="0639BEA2" w14:textId="77777777"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530A97" w14:textId="77777777" w:rsidR="000C7097" w:rsidRPr="007E3C83" w:rsidRDefault="000C7097" w:rsidP="000C7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 could complete all of the major SOWK courses and then complete any Gen Ed or remaining required courses in the Fall after completing their senior placement.</w:t>
            </w:r>
          </w:p>
        </w:tc>
        <w:tc>
          <w:tcPr>
            <w:tcW w:w="5292" w:type="dxa"/>
            <w:gridSpan w:val="2"/>
            <w:vMerge w:val="restart"/>
          </w:tcPr>
          <w:p w14:paraId="3CCA3678" w14:textId="77777777" w:rsidR="000C7097" w:rsidRPr="000C7097" w:rsidRDefault="000C7097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C7097">
              <w:rPr>
                <w:rFonts w:ascii="Times New Roman" w:eastAsia="Times New Roman" w:hAnsi="Times New Roman" w:cs="Times New Roman"/>
                <w:b/>
                <w:i/>
              </w:rPr>
              <w:t>Additional Courses Required by the Major</w:t>
            </w:r>
          </w:p>
          <w:p w14:paraId="34987DEC" w14:textId="77777777"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23A8E4" w14:textId="77777777"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 110, 117 </w:t>
            </w:r>
            <w:r w:rsidRPr="007E3C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OR</w:t>
            </w: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(one)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14:paraId="48130AB8" w14:textId="77777777"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1D8F1128" w14:textId="77777777"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HIST142 U.S. History Since 1865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14:paraId="1491FCFB" w14:textId="77777777"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2EDAB" w14:textId="77777777" w:rsidR="000C7097" w:rsidRPr="00C7600D" w:rsidRDefault="000C7097" w:rsidP="00C7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STAT269 Introductory Statistics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often take this course over the summer and transfer the course to Messiah</w:t>
            </w:r>
          </w:p>
          <w:p w14:paraId="688493B5" w14:textId="77777777"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2377BF" w14:textId="77777777" w:rsidR="000C7097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SOAN101 Introduction to Sociology--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57708"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Students trying to complete the major early often CLEP this course</w:t>
            </w:r>
          </w:p>
          <w:p w14:paraId="08B5B0EF" w14:textId="77777777" w:rsidR="00057708" w:rsidRPr="007E3C83" w:rsidRDefault="00057708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3D516C6F" w14:textId="768763D0"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BIOL</w:t>
            </w:r>
            <w:r w:rsidR="007B4F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58 Human Biology</w:t>
            </w:r>
            <w:r w:rsidR="007B4F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Lab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Students often take this course over the summer and transfer the course to Messiah/ Will accept Anatomy and Physiology in place of HB. </w:t>
            </w:r>
          </w:p>
          <w:p w14:paraId="77B9AD38" w14:textId="77777777" w:rsidR="000C7097" w:rsidRPr="007E3C83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293747D0" w14:textId="77777777"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 101 Intro to Psychology 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</w:tc>
      </w:tr>
      <w:tr w:rsidR="000C7097" w:rsidRPr="007E3C83" w14:paraId="4549CF09" w14:textId="77777777" w:rsidTr="000C7097">
        <w:trPr>
          <w:trHeight w:val="3668"/>
        </w:trPr>
        <w:tc>
          <w:tcPr>
            <w:tcW w:w="5418" w:type="dxa"/>
            <w:gridSpan w:val="2"/>
          </w:tcPr>
          <w:p w14:paraId="25C6E6D2" w14:textId="77777777" w:rsidR="000C7097" w:rsidRDefault="000C7097" w:rsidP="000C7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A91BB1D" w14:textId="77777777"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*QuEST pluralism requirement waived for social work students </w:t>
            </w:r>
          </w:p>
          <w:p w14:paraId="23C4238D" w14:textId="77777777"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948DCC" w14:textId="77777777"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**SOWK490 meets QuEST 3</w:t>
            </w:r>
            <w:r w:rsidRPr="007E7D9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language requirement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10A013" w14:textId="77777777"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4D9F85B" w14:textId="77777777" w:rsidR="000C7097" w:rsidRPr="000C7097" w:rsidRDefault="000C7097" w:rsidP="000C7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>Also counts as ELI graduation requirement for service learning (SOWK476)</w:t>
            </w:r>
          </w:p>
        </w:tc>
        <w:tc>
          <w:tcPr>
            <w:tcW w:w="5292" w:type="dxa"/>
            <w:gridSpan w:val="2"/>
            <w:vMerge/>
          </w:tcPr>
          <w:p w14:paraId="591993D9" w14:textId="77777777"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B9878FE" w14:textId="77777777" w:rsidR="006369EE" w:rsidRDefault="006369EE"/>
    <w:sectPr w:rsidR="006369EE" w:rsidSect="00890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83"/>
    <w:rsid w:val="00057708"/>
    <w:rsid w:val="000C7097"/>
    <w:rsid w:val="00287E27"/>
    <w:rsid w:val="002A6EC5"/>
    <w:rsid w:val="00310DAC"/>
    <w:rsid w:val="00462565"/>
    <w:rsid w:val="00481450"/>
    <w:rsid w:val="00565FA5"/>
    <w:rsid w:val="00566B98"/>
    <w:rsid w:val="00575BD6"/>
    <w:rsid w:val="006369EE"/>
    <w:rsid w:val="006F483A"/>
    <w:rsid w:val="007B4F2C"/>
    <w:rsid w:val="007E3C83"/>
    <w:rsid w:val="00871194"/>
    <w:rsid w:val="0089092D"/>
    <w:rsid w:val="008B04F4"/>
    <w:rsid w:val="009A3823"/>
    <w:rsid w:val="00A328F1"/>
    <w:rsid w:val="00B04085"/>
    <w:rsid w:val="00B9093E"/>
    <w:rsid w:val="00C7600D"/>
    <w:rsid w:val="00C84A18"/>
    <w:rsid w:val="00EB18BE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3A14E"/>
  <w15:docId w15:val="{A22F1191-998F-4763-81C0-97CD599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Seitz</dc:creator>
  <cp:lastModifiedBy>Chopka, Deborah</cp:lastModifiedBy>
  <cp:revision>11</cp:revision>
  <cp:lastPrinted>2020-02-04T14:57:00Z</cp:lastPrinted>
  <dcterms:created xsi:type="dcterms:W3CDTF">2016-09-15T14:58:00Z</dcterms:created>
  <dcterms:modified xsi:type="dcterms:W3CDTF">2023-12-12T20:05:00Z</dcterms:modified>
</cp:coreProperties>
</file>