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08" w:rsidRPr="00A55108" w:rsidRDefault="00242763" w:rsidP="00A5510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Project </w:t>
      </w:r>
      <w:r w:rsidR="00A55108" w:rsidRPr="00A55108">
        <w:rPr>
          <w:rFonts w:ascii="Times New Roman" w:hAnsi="Times New Roman" w:cs="Times New Roman"/>
          <w:b/>
        </w:rPr>
        <w:t>Proposal</w:t>
      </w:r>
      <w:r>
        <w:rPr>
          <w:rFonts w:ascii="Times New Roman" w:hAnsi="Times New Roman" w:cs="Times New Roman"/>
          <w:b/>
        </w:rPr>
        <w:t xml:space="preserve"> Form</w:t>
      </w:r>
      <w:r w:rsidR="00A55108" w:rsidRPr="00A55108">
        <w:rPr>
          <w:rFonts w:ascii="Times New Roman" w:hAnsi="Times New Roman" w:cs="Times New Roman"/>
          <w:b/>
        </w:rPr>
        <w:t xml:space="preserve">: Christian Faith and Academic Vocation </w:t>
      </w:r>
    </w:p>
    <w:p w:rsidR="00A55108" w:rsidRPr="00242763" w:rsidRDefault="00A55108" w:rsidP="00A5510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2763">
        <w:rPr>
          <w:rFonts w:ascii="Times New Roman" w:hAnsi="Times New Roman" w:cs="Times New Roman"/>
          <w:sz w:val="22"/>
          <w:szCs w:val="22"/>
        </w:rPr>
        <w:t>For the partial fulfillment of the requirements for promotion to Full Professor</w:t>
      </w:r>
    </w:p>
    <w:p w:rsidR="00A55108" w:rsidRDefault="00A55108" w:rsidP="00A55108">
      <w:pPr>
        <w:pStyle w:val="Default"/>
        <w:jc w:val="center"/>
        <w:rPr>
          <w:rFonts w:ascii="Times New Roman" w:hAnsi="Times New Roman" w:cs="Times New Roman"/>
        </w:rPr>
      </w:pPr>
    </w:p>
    <w:p w:rsidR="007A622C" w:rsidRDefault="007A622C" w:rsidP="00A55108">
      <w:pPr>
        <w:pStyle w:val="Default"/>
        <w:rPr>
          <w:rFonts w:ascii="Times New Roman" w:hAnsi="Times New Roman" w:cs="Times New Roman"/>
          <w:u w:val="single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7A622C" w:rsidRPr="000230E1" w:rsidTr="0005404F"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7A622C" w:rsidRPr="00242763" w:rsidRDefault="007A622C" w:rsidP="0005404F">
            <w:pPr>
              <w:tabs>
                <w:tab w:val="left" w:pos="5760"/>
                <w:tab w:val="left" w:pos="6480"/>
                <w:tab w:val="right" w:pos="9360"/>
              </w:tabs>
              <w:ind w:hanging="108"/>
              <w:rPr>
                <w:b/>
                <w:sz w:val="22"/>
                <w:szCs w:val="22"/>
              </w:rPr>
            </w:pPr>
            <w:r w:rsidRPr="00242763">
              <w:rPr>
                <w:b/>
                <w:sz w:val="22"/>
                <w:szCs w:val="22"/>
              </w:rPr>
              <w:t>Faculty Name:</w:t>
            </w:r>
          </w:p>
        </w:tc>
        <w:tc>
          <w:tcPr>
            <w:tcW w:w="3294" w:type="dxa"/>
            <w:shd w:val="clear" w:color="auto" w:fill="auto"/>
          </w:tcPr>
          <w:p w:rsidR="007A622C" w:rsidRPr="00965181" w:rsidRDefault="007A622C" w:rsidP="0005404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A622C" w:rsidRDefault="007A622C" w:rsidP="00A55108">
      <w:pPr>
        <w:pStyle w:val="Default"/>
        <w:rPr>
          <w:rFonts w:ascii="Times New Roman" w:hAnsi="Times New Roman" w:cs="Times New Roman"/>
          <w:u w:val="single"/>
        </w:rPr>
      </w:pPr>
    </w:p>
    <w:p w:rsidR="007A622C" w:rsidRDefault="007A622C" w:rsidP="00A55108">
      <w:pPr>
        <w:pStyle w:val="Default"/>
        <w:rPr>
          <w:rFonts w:ascii="Times New Roman" w:hAnsi="Times New Roman" w:cs="Times New Roman"/>
          <w:u w:val="single"/>
        </w:rPr>
      </w:pPr>
    </w:p>
    <w:p w:rsidR="00A55108" w:rsidRPr="00242763" w:rsidRDefault="00A55108" w:rsidP="00A551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42763">
        <w:rPr>
          <w:rFonts w:ascii="Times New Roman" w:hAnsi="Times New Roman" w:cs="Times New Roman"/>
          <w:sz w:val="22"/>
          <w:szCs w:val="22"/>
          <w:u w:val="single"/>
        </w:rPr>
        <w:t>Instructions</w:t>
      </w:r>
      <w:r w:rsidRPr="0024276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B0D6F" w:rsidRPr="00242763" w:rsidRDefault="00A55108" w:rsidP="00A551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42763">
        <w:rPr>
          <w:rFonts w:ascii="Times New Roman" w:hAnsi="Times New Roman" w:cs="Times New Roman"/>
          <w:sz w:val="22"/>
          <w:szCs w:val="22"/>
        </w:rPr>
        <w:t xml:space="preserve">After determining the direction of </w:t>
      </w:r>
      <w:r w:rsidR="00242763" w:rsidRPr="00242763">
        <w:rPr>
          <w:rFonts w:ascii="Times New Roman" w:hAnsi="Times New Roman" w:cs="Times New Roman"/>
          <w:sz w:val="22"/>
          <w:szCs w:val="22"/>
        </w:rPr>
        <w:t>the</w:t>
      </w:r>
      <w:r w:rsidRPr="00242763">
        <w:rPr>
          <w:rFonts w:ascii="Times New Roman" w:hAnsi="Times New Roman" w:cs="Times New Roman"/>
          <w:sz w:val="22"/>
          <w:szCs w:val="22"/>
        </w:rPr>
        <w:t xml:space="preserve"> CFAV essay/portfolio project</w:t>
      </w:r>
      <w:r w:rsidR="007A622C" w:rsidRPr="00242763">
        <w:rPr>
          <w:rFonts w:ascii="Times New Roman" w:hAnsi="Times New Roman" w:cs="Times New Roman"/>
          <w:sz w:val="22"/>
          <w:szCs w:val="22"/>
        </w:rPr>
        <w:t>, which typ</w:t>
      </w:r>
      <w:r w:rsidR="00874CBC" w:rsidRPr="00242763">
        <w:rPr>
          <w:rFonts w:ascii="Times New Roman" w:hAnsi="Times New Roman" w:cs="Times New Roman"/>
          <w:sz w:val="22"/>
          <w:szCs w:val="22"/>
        </w:rPr>
        <w:t>ically includes some informal</w:t>
      </w:r>
      <w:r w:rsidR="007A622C" w:rsidRPr="00242763">
        <w:rPr>
          <w:rFonts w:ascii="Times New Roman" w:hAnsi="Times New Roman" w:cs="Times New Roman"/>
          <w:sz w:val="22"/>
          <w:szCs w:val="22"/>
        </w:rPr>
        <w:t xml:space="preserve"> conversation with your school dean, </w:t>
      </w:r>
      <w:r w:rsidRPr="00242763">
        <w:rPr>
          <w:rFonts w:ascii="Times New Roman" w:hAnsi="Times New Roman" w:cs="Times New Roman"/>
          <w:sz w:val="22"/>
          <w:szCs w:val="22"/>
        </w:rPr>
        <w:t>and prior to beginning serious wo</w:t>
      </w:r>
      <w:r w:rsidR="00242763" w:rsidRPr="00242763">
        <w:rPr>
          <w:rFonts w:ascii="Times New Roman" w:hAnsi="Times New Roman" w:cs="Times New Roman"/>
          <w:sz w:val="22"/>
          <w:szCs w:val="22"/>
        </w:rPr>
        <w:t>rk on the project, complete this Project Proposal F</w:t>
      </w:r>
      <w:r w:rsidRPr="00242763">
        <w:rPr>
          <w:rFonts w:ascii="Times New Roman" w:hAnsi="Times New Roman" w:cs="Times New Roman"/>
          <w:sz w:val="22"/>
          <w:szCs w:val="22"/>
        </w:rPr>
        <w:t xml:space="preserve">orm and submit it to your school dean. </w:t>
      </w:r>
      <w:r w:rsidR="002B0D6F" w:rsidRPr="00242763">
        <w:rPr>
          <w:rFonts w:ascii="Times New Roman" w:hAnsi="Times New Roman" w:cs="Times New Roman"/>
          <w:sz w:val="22"/>
          <w:szCs w:val="22"/>
        </w:rPr>
        <w:t xml:space="preserve">At the </w:t>
      </w:r>
      <w:r w:rsidR="002B0D6F" w:rsidRPr="00242763">
        <w:rPr>
          <w:rFonts w:ascii="Times New Roman" w:hAnsi="Times New Roman" w:cs="Times New Roman"/>
          <w:i/>
          <w:sz w:val="22"/>
          <w:szCs w:val="22"/>
        </w:rPr>
        <w:t>latest</w:t>
      </w:r>
      <w:r w:rsidR="002B0D6F" w:rsidRPr="00242763">
        <w:rPr>
          <w:rFonts w:ascii="Times New Roman" w:hAnsi="Times New Roman" w:cs="Times New Roman"/>
          <w:sz w:val="22"/>
          <w:szCs w:val="22"/>
        </w:rPr>
        <w:t>, this form must be submitted to the school dean by the day you register your intent to go up for promotion (October 15</w:t>
      </w:r>
      <w:r w:rsidR="002B0D6F" w:rsidRPr="0024276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B0D6F" w:rsidRPr="00242763">
        <w:rPr>
          <w:rFonts w:ascii="Times New Roman" w:hAnsi="Times New Roman" w:cs="Times New Roman"/>
          <w:sz w:val="22"/>
          <w:szCs w:val="22"/>
        </w:rPr>
        <w:t xml:space="preserve"> of the year before you are reviewed for promotion by the TTP Committee). </w:t>
      </w:r>
    </w:p>
    <w:p w:rsidR="002B0D6F" w:rsidRPr="00242763" w:rsidRDefault="002B0D6F" w:rsidP="00A551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55108" w:rsidRPr="00242763" w:rsidRDefault="00DB0261" w:rsidP="00A5510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After being signed by the dean</w:t>
      </w:r>
      <w:r w:rsidR="002B0D6F" w:rsidRPr="00242763">
        <w:rPr>
          <w:rFonts w:ascii="Times New Roman" w:hAnsi="Times New Roman" w:cs="Times New Roman"/>
          <w:sz w:val="22"/>
          <w:szCs w:val="22"/>
        </w:rPr>
        <w:t xml:space="preserve">, this </w:t>
      </w:r>
      <w:r w:rsidR="00A55108" w:rsidRPr="00242763">
        <w:rPr>
          <w:rFonts w:ascii="Times New Roman" w:hAnsi="Times New Roman" w:cs="Times New Roman"/>
          <w:sz w:val="22"/>
          <w:szCs w:val="22"/>
        </w:rPr>
        <w:t>form</w:t>
      </w:r>
      <w:r w:rsidR="002B0D6F" w:rsidRPr="00242763">
        <w:rPr>
          <w:rFonts w:ascii="Times New Roman" w:hAnsi="Times New Roman" w:cs="Times New Roman"/>
          <w:sz w:val="22"/>
          <w:szCs w:val="22"/>
        </w:rPr>
        <w:t xml:space="preserve"> should be submitted to the Office of the Provost for inclusion in your Evaluation File. Timing note: The </w:t>
      </w:r>
      <w:r w:rsidR="002B0D6F" w:rsidRPr="00242763">
        <w:rPr>
          <w:rFonts w:ascii="Times New Roman" w:hAnsi="Times New Roman" w:cs="Times New Roman"/>
          <w:sz w:val="22"/>
          <w:szCs w:val="22"/>
          <w:u w:val="single"/>
        </w:rPr>
        <w:t>completed</w:t>
      </w:r>
      <w:r w:rsidR="002B0D6F" w:rsidRPr="00242763">
        <w:rPr>
          <w:rFonts w:ascii="Times New Roman" w:hAnsi="Times New Roman" w:cs="Times New Roman"/>
          <w:sz w:val="22"/>
          <w:szCs w:val="22"/>
        </w:rPr>
        <w:t xml:space="preserve"> essay/portfolio project may be submitted to the TTP Committee (via the Office of the Provost) in any year prior to your promotion review and must be submitted </w:t>
      </w:r>
      <w:r w:rsidR="00A55108" w:rsidRPr="00242763">
        <w:rPr>
          <w:rFonts w:ascii="Times New Roman" w:hAnsi="Times New Roman" w:cs="Times New Roman"/>
          <w:sz w:val="22"/>
          <w:szCs w:val="22"/>
        </w:rPr>
        <w:t>by the end of the first week of the semester in which you would like</w:t>
      </w:r>
      <w:r w:rsidR="007A622C" w:rsidRPr="00242763">
        <w:rPr>
          <w:rFonts w:ascii="Times New Roman" w:hAnsi="Times New Roman" w:cs="Times New Roman"/>
          <w:sz w:val="22"/>
          <w:szCs w:val="22"/>
        </w:rPr>
        <w:t xml:space="preserve"> your </w:t>
      </w:r>
      <w:r w:rsidR="00242763" w:rsidRPr="00242763">
        <w:rPr>
          <w:rFonts w:ascii="Times New Roman" w:hAnsi="Times New Roman" w:cs="Times New Roman"/>
          <w:sz w:val="22"/>
          <w:szCs w:val="22"/>
        </w:rPr>
        <w:t xml:space="preserve">completed </w:t>
      </w:r>
      <w:r w:rsidR="007A622C" w:rsidRPr="00242763">
        <w:rPr>
          <w:rFonts w:ascii="Times New Roman" w:hAnsi="Times New Roman" w:cs="Times New Roman"/>
          <w:sz w:val="22"/>
          <w:szCs w:val="22"/>
        </w:rPr>
        <w:t>essay/portfolio project</w:t>
      </w:r>
      <w:r w:rsidR="00A55108" w:rsidRPr="00242763">
        <w:rPr>
          <w:rFonts w:ascii="Times New Roman" w:hAnsi="Times New Roman" w:cs="Times New Roman"/>
          <w:sz w:val="22"/>
          <w:szCs w:val="22"/>
        </w:rPr>
        <w:t xml:space="preserve"> to b</w:t>
      </w:r>
      <w:r w:rsidR="002B0D6F" w:rsidRPr="00242763">
        <w:rPr>
          <w:rFonts w:ascii="Times New Roman" w:hAnsi="Times New Roman" w:cs="Times New Roman"/>
          <w:sz w:val="22"/>
          <w:szCs w:val="22"/>
        </w:rPr>
        <w:t>e reviewed by the TTP Committee.</w:t>
      </w:r>
    </w:p>
    <w:p w:rsidR="007113DF" w:rsidRPr="00242763" w:rsidRDefault="007113DF" w:rsidP="00A551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55108" w:rsidRPr="00242763" w:rsidRDefault="007113DF" w:rsidP="007113D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42763">
        <w:rPr>
          <w:rFonts w:ascii="Times New Roman" w:hAnsi="Times New Roman" w:cs="Times New Roman"/>
          <w:sz w:val="22"/>
          <w:szCs w:val="22"/>
        </w:rPr>
        <w:t xml:space="preserve">Describe the general content of the </w:t>
      </w:r>
      <w:r w:rsidR="00242763" w:rsidRPr="00242763">
        <w:rPr>
          <w:rFonts w:ascii="Times New Roman" w:hAnsi="Times New Roman" w:cs="Times New Roman"/>
          <w:sz w:val="22"/>
          <w:szCs w:val="22"/>
        </w:rPr>
        <w:t xml:space="preserve">proposed </w:t>
      </w:r>
      <w:r w:rsidRPr="00242763">
        <w:rPr>
          <w:rFonts w:ascii="Times New Roman" w:hAnsi="Times New Roman" w:cs="Times New Roman"/>
          <w:sz w:val="22"/>
          <w:szCs w:val="22"/>
        </w:rPr>
        <w:t xml:space="preserve">project.  The description does not need to be exhaustive, but should give enough detail related to the direction of the </w:t>
      </w:r>
      <w:r w:rsidR="00242763" w:rsidRPr="00242763">
        <w:rPr>
          <w:rFonts w:ascii="Times New Roman" w:hAnsi="Times New Roman" w:cs="Times New Roman"/>
          <w:sz w:val="22"/>
          <w:szCs w:val="22"/>
        </w:rPr>
        <w:t xml:space="preserve">proposed </w:t>
      </w:r>
      <w:r w:rsidRPr="00242763">
        <w:rPr>
          <w:rFonts w:ascii="Times New Roman" w:hAnsi="Times New Roman" w:cs="Times New Roman"/>
          <w:sz w:val="22"/>
          <w:szCs w:val="22"/>
        </w:rPr>
        <w:t xml:space="preserve">project that it can be evaluated by the dean as meeting the standards of rigor described in the </w:t>
      </w:r>
      <w:r w:rsidRPr="00242763">
        <w:rPr>
          <w:rFonts w:ascii="Times New Roman" w:hAnsi="Times New Roman" w:cs="Times New Roman"/>
          <w:i/>
          <w:sz w:val="22"/>
          <w:szCs w:val="22"/>
        </w:rPr>
        <w:t>COE Handbook</w:t>
      </w:r>
      <w:r w:rsidRPr="00242763">
        <w:rPr>
          <w:rFonts w:ascii="Times New Roman" w:hAnsi="Times New Roman" w:cs="Times New Roman"/>
          <w:sz w:val="22"/>
          <w:szCs w:val="22"/>
        </w:rPr>
        <w:t xml:space="preserve"> Section 6.V(TT).H.4.</w:t>
      </w:r>
    </w:p>
    <w:p w:rsidR="00A414A9" w:rsidRPr="00242763" w:rsidRDefault="00A414A9" w:rsidP="00A414A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7113DF" w:rsidRPr="00242763" w:rsidRDefault="007113DF" w:rsidP="007113D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42763">
        <w:rPr>
          <w:rFonts w:ascii="Times New Roman" w:hAnsi="Times New Roman" w:cs="Times New Roman"/>
          <w:sz w:val="22"/>
          <w:szCs w:val="22"/>
        </w:rPr>
        <w:t xml:space="preserve">What will be the genre of the </w:t>
      </w:r>
      <w:r w:rsidR="001548F7" w:rsidRPr="00242763">
        <w:rPr>
          <w:rFonts w:ascii="Times New Roman" w:hAnsi="Times New Roman" w:cs="Times New Roman"/>
          <w:sz w:val="22"/>
          <w:szCs w:val="22"/>
        </w:rPr>
        <w:t xml:space="preserve">campus-wide </w:t>
      </w:r>
      <w:r w:rsidRPr="00242763">
        <w:rPr>
          <w:rFonts w:ascii="Times New Roman" w:hAnsi="Times New Roman" w:cs="Times New Roman"/>
          <w:sz w:val="22"/>
          <w:szCs w:val="22"/>
        </w:rPr>
        <w:t>public presentation?</w:t>
      </w:r>
    </w:p>
    <w:p w:rsidR="00A414A9" w:rsidRPr="00242763" w:rsidRDefault="00A414A9" w:rsidP="00A414A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A414A9" w:rsidRPr="00242763" w:rsidRDefault="00A414A9" w:rsidP="00A414A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7113DF" w:rsidRPr="00242763" w:rsidRDefault="007113DF" w:rsidP="007113D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42763">
        <w:rPr>
          <w:rFonts w:ascii="Times New Roman" w:hAnsi="Times New Roman" w:cs="Times New Roman"/>
          <w:sz w:val="22"/>
          <w:szCs w:val="22"/>
        </w:rPr>
        <w:t>Give the anticipated time frame for completion</w:t>
      </w:r>
      <w:r w:rsidR="000D5643" w:rsidRPr="00242763">
        <w:rPr>
          <w:rFonts w:ascii="Times New Roman" w:hAnsi="Times New Roman" w:cs="Times New Roman"/>
          <w:sz w:val="22"/>
          <w:szCs w:val="22"/>
        </w:rPr>
        <w:t xml:space="preserve"> of the </w:t>
      </w:r>
      <w:r w:rsidR="00242763" w:rsidRPr="00242763">
        <w:rPr>
          <w:rFonts w:ascii="Times New Roman" w:hAnsi="Times New Roman" w:cs="Times New Roman"/>
          <w:sz w:val="22"/>
          <w:szCs w:val="22"/>
        </w:rPr>
        <w:t xml:space="preserve">proposed </w:t>
      </w:r>
      <w:r w:rsidR="000D5643" w:rsidRPr="00242763">
        <w:rPr>
          <w:rFonts w:ascii="Times New Roman" w:hAnsi="Times New Roman" w:cs="Times New Roman"/>
          <w:sz w:val="22"/>
          <w:szCs w:val="22"/>
        </w:rPr>
        <w:t>essay/portfolio project</w:t>
      </w:r>
      <w:r w:rsidRPr="00242763">
        <w:rPr>
          <w:rFonts w:ascii="Times New Roman" w:hAnsi="Times New Roman" w:cs="Times New Roman"/>
          <w:sz w:val="22"/>
          <w:szCs w:val="22"/>
        </w:rPr>
        <w:t>.</w:t>
      </w:r>
    </w:p>
    <w:p w:rsidR="007113DF" w:rsidRPr="00242763" w:rsidRDefault="007113DF" w:rsidP="00A55108">
      <w:pPr>
        <w:pStyle w:val="Default"/>
        <w:rPr>
          <w:sz w:val="22"/>
          <w:szCs w:val="22"/>
        </w:rPr>
      </w:pPr>
    </w:p>
    <w:p w:rsidR="00A414A9" w:rsidRPr="00242763" w:rsidRDefault="00A414A9" w:rsidP="00A55108">
      <w:pPr>
        <w:pStyle w:val="Default"/>
        <w:rPr>
          <w:sz w:val="22"/>
          <w:szCs w:val="22"/>
        </w:rPr>
      </w:pPr>
    </w:p>
    <w:p w:rsidR="0061611B" w:rsidRPr="00242763" w:rsidRDefault="0061611B" w:rsidP="00A55108">
      <w:pPr>
        <w:pStyle w:val="Default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790"/>
        <w:gridCol w:w="4230"/>
      </w:tblGrid>
      <w:tr w:rsidR="007A622C" w:rsidRPr="00242763" w:rsidTr="007A622C">
        <w:tc>
          <w:tcPr>
            <w:tcW w:w="1980" w:type="dxa"/>
            <w:shd w:val="clear" w:color="auto" w:fill="auto"/>
          </w:tcPr>
          <w:p w:rsidR="007A622C" w:rsidRPr="00242763" w:rsidRDefault="007A622C" w:rsidP="0005404F">
            <w:pPr>
              <w:widowControl w:val="0"/>
              <w:tabs>
                <w:tab w:val="left" w:pos="900"/>
              </w:tabs>
              <w:rPr>
                <w:b/>
                <w:sz w:val="22"/>
                <w:szCs w:val="22"/>
              </w:rPr>
            </w:pPr>
            <w:r w:rsidRPr="00242763">
              <w:rPr>
                <w:b/>
                <w:sz w:val="22"/>
                <w:szCs w:val="22"/>
              </w:rPr>
              <w:fldChar w:fldCharType="begin"/>
            </w:r>
            <w:r w:rsidRPr="00242763">
              <w:rPr>
                <w:b/>
                <w:sz w:val="22"/>
                <w:szCs w:val="22"/>
              </w:rPr>
              <w:instrText xml:space="preserve"> AutoTextList </w:instrText>
            </w:r>
            <w:r w:rsidRPr="00242763">
              <w:rPr>
                <w:b/>
                <w:i/>
                <w:sz w:val="22"/>
                <w:szCs w:val="22"/>
              </w:rPr>
              <w:instrText xml:space="preserve"> \s NoStyle \t “Scholarship includes scholarly products (Level I and Level II) and scholarly activity. Those in the Workload Reallocation Program, should have completed the Workload Reallocation Annual Report at the end of this document.”</w:instrText>
            </w:r>
            <w:r w:rsidRPr="00242763">
              <w:rPr>
                <w:b/>
                <w:sz w:val="22"/>
                <w:szCs w:val="22"/>
              </w:rPr>
              <w:instrText xml:space="preserve"> </w:instrText>
            </w:r>
            <w:r w:rsidRPr="00242763">
              <w:rPr>
                <w:b/>
                <w:sz w:val="22"/>
                <w:szCs w:val="22"/>
              </w:rPr>
              <w:fldChar w:fldCharType="separate"/>
            </w:r>
            <w:r w:rsidRPr="00242763">
              <w:rPr>
                <w:b/>
                <w:i/>
                <w:sz w:val="22"/>
                <w:szCs w:val="22"/>
              </w:rPr>
              <w:t>Dean Assessment</w:t>
            </w:r>
            <w:r w:rsidRPr="00242763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7A622C" w:rsidRPr="00242763" w:rsidRDefault="003A0965" w:rsidP="0005404F">
            <w:pPr>
              <w:tabs>
                <w:tab w:val="left" w:pos="2160"/>
                <w:tab w:val="left" w:pos="3420"/>
              </w:tabs>
              <w:rPr>
                <w:sz w:val="22"/>
                <w:szCs w:val="22"/>
              </w:rPr>
            </w:pPr>
            <w:sdt>
              <w:sdtPr>
                <w:rPr>
                  <w:noProof/>
                  <w:sz w:val="22"/>
                  <w:szCs w:val="22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2C" w:rsidRPr="00242763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A622C" w:rsidRPr="00242763">
              <w:rPr>
                <w:noProof/>
                <w:sz w:val="22"/>
                <w:szCs w:val="22"/>
              </w:rPr>
              <w:t xml:space="preserve"> Approved (sign below)</w:t>
            </w:r>
          </w:p>
        </w:tc>
        <w:tc>
          <w:tcPr>
            <w:tcW w:w="4230" w:type="dxa"/>
            <w:shd w:val="clear" w:color="auto" w:fill="auto"/>
          </w:tcPr>
          <w:p w:rsidR="007A622C" w:rsidRPr="00242763" w:rsidRDefault="003A0965" w:rsidP="0005404F">
            <w:pPr>
              <w:tabs>
                <w:tab w:val="left" w:pos="2160"/>
                <w:tab w:val="left" w:pos="3420"/>
              </w:tabs>
              <w:rPr>
                <w:noProof/>
                <w:sz w:val="22"/>
                <w:szCs w:val="22"/>
              </w:rPr>
            </w:pPr>
            <w:sdt>
              <w:sdtPr>
                <w:rPr>
                  <w:noProof/>
                  <w:sz w:val="22"/>
                  <w:szCs w:val="22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2C" w:rsidRPr="00242763">
                  <w:rPr>
                    <w:rFonts w:ascii="MS Gothic" w:eastAsia="MS Gothic" w:hAnsi="MS Gothic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A622C" w:rsidRPr="00242763">
              <w:rPr>
                <w:noProof/>
                <w:sz w:val="22"/>
                <w:szCs w:val="22"/>
              </w:rPr>
              <w:t xml:space="preserve"> Revisions needed (do not sign below)</w:t>
            </w:r>
          </w:p>
          <w:p w:rsidR="007A622C" w:rsidRPr="00242763" w:rsidRDefault="007A622C" w:rsidP="0005404F">
            <w:pPr>
              <w:tabs>
                <w:tab w:val="left" w:pos="2160"/>
                <w:tab w:val="left" w:pos="3420"/>
              </w:tabs>
              <w:rPr>
                <w:sz w:val="22"/>
                <w:szCs w:val="22"/>
              </w:rPr>
            </w:pPr>
          </w:p>
        </w:tc>
      </w:tr>
    </w:tbl>
    <w:p w:rsidR="0061611B" w:rsidRPr="00242763" w:rsidRDefault="0061611B" w:rsidP="00A55108">
      <w:pPr>
        <w:pStyle w:val="Default"/>
        <w:rPr>
          <w:sz w:val="22"/>
          <w:szCs w:val="22"/>
        </w:rPr>
      </w:pPr>
    </w:p>
    <w:p w:rsidR="0061611B" w:rsidRPr="00242763" w:rsidRDefault="0061611B" w:rsidP="00A55108">
      <w:pPr>
        <w:pStyle w:val="Default"/>
        <w:rPr>
          <w:sz w:val="22"/>
          <w:szCs w:val="22"/>
        </w:rPr>
      </w:pPr>
      <w:r w:rsidRPr="00242763">
        <w:rPr>
          <w:sz w:val="22"/>
          <w:szCs w:val="22"/>
          <w:u w:val="single"/>
        </w:rPr>
        <w:t xml:space="preserve">Project </w:t>
      </w:r>
      <w:r w:rsidR="00242763" w:rsidRPr="00242763">
        <w:rPr>
          <w:sz w:val="22"/>
          <w:szCs w:val="22"/>
          <w:u w:val="single"/>
        </w:rPr>
        <w:t xml:space="preserve">Proposal </w:t>
      </w:r>
      <w:r w:rsidRPr="00242763">
        <w:rPr>
          <w:sz w:val="22"/>
          <w:szCs w:val="22"/>
          <w:u w:val="single"/>
        </w:rPr>
        <w:t>Revisions Required</w:t>
      </w:r>
      <w:r w:rsidRPr="00242763">
        <w:rPr>
          <w:sz w:val="22"/>
          <w:szCs w:val="22"/>
        </w:rPr>
        <w:t xml:space="preserve">: If the dean is not satisfied with the proposal, he/she </w:t>
      </w:r>
      <w:r w:rsidR="00242763" w:rsidRPr="00242763">
        <w:rPr>
          <w:sz w:val="22"/>
          <w:szCs w:val="22"/>
        </w:rPr>
        <w:t>shall</w:t>
      </w:r>
      <w:r w:rsidRPr="00242763">
        <w:rPr>
          <w:sz w:val="22"/>
          <w:szCs w:val="22"/>
        </w:rPr>
        <w:t xml:space="preserve"> not sign the form, but instead </w:t>
      </w:r>
      <w:r w:rsidR="00242763" w:rsidRPr="00242763">
        <w:rPr>
          <w:sz w:val="22"/>
          <w:szCs w:val="22"/>
        </w:rPr>
        <w:t>shall</w:t>
      </w:r>
      <w:r w:rsidRPr="00242763">
        <w:rPr>
          <w:sz w:val="22"/>
          <w:szCs w:val="22"/>
        </w:rPr>
        <w:t xml:space="preserve"> note his/her reservations below.  The faculty member shall then revise and resubmit the proposal to the school dean.</w:t>
      </w:r>
    </w:p>
    <w:p w:rsidR="00A414A9" w:rsidRPr="00242763" w:rsidRDefault="00A414A9" w:rsidP="00A55108">
      <w:pPr>
        <w:pStyle w:val="Default"/>
        <w:rPr>
          <w:sz w:val="22"/>
          <w:szCs w:val="22"/>
        </w:rPr>
      </w:pPr>
    </w:p>
    <w:p w:rsidR="0061611B" w:rsidRPr="00242763" w:rsidRDefault="0061611B" w:rsidP="0061611B">
      <w:pPr>
        <w:pStyle w:val="Default"/>
        <w:rPr>
          <w:sz w:val="22"/>
          <w:szCs w:val="22"/>
        </w:rPr>
      </w:pPr>
      <w:r w:rsidRPr="00242763">
        <w:rPr>
          <w:sz w:val="22"/>
          <w:szCs w:val="22"/>
          <w:u w:val="single"/>
        </w:rPr>
        <w:t xml:space="preserve">Project </w:t>
      </w:r>
      <w:r w:rsidR="00242763" w:rsidRPr="00242763">
        <w:rPr>
          <w:sz w:val="22"/>
          <w:szCs w:val="22"/>
          <w:u w:val="single"/>
        </w:rPr>
        <w:t xml:space="preserve">Proposal </w:t>
      </w:r>
      <w:r w:rsidRPr="00242763">
        <w:rPr>
          <w:sz w:val="22"/>
          <w:szCs w:val="22"/>
          <w:u w:val="single"/>
        </w:rPr>
        <w:t>Approv</w:t>
      </w:r>
      <w:r w:rsidR="007A622C" w:rsidRPr="00242763">
        <w:rPr>
          <w:sz w:val="22"/>
          <w:szCs w:val="22"/>
          <w:u w:val="single"/>
        </w:rPr>
        <w:t>ed</w:t>
      </w:r>
      <w:r w:rsidRPr="00242763">
        <w:rPr>
          <w:sz w:val="22"/>
          <w:szCs w:val="22"/>
        </w:rPr>
        <w:t xml:space="preserve">: </w:t>
      </w:r>
    </w:p>
    <w:p w:rsidR="0061611B" w:rsidRPr="00242763" w:rsidRDefault="0061611B" w:rsidP="0061611B">
      <w:pPr>
        <w:pStyle w:val="Default"/>
        <w:rPr>
          <w:sz w:val="22"/>
          <w:szCs w:val="22"/>
        </w:rPr>
      </w:pPr>
      <w:r w:rsidRPr="00242763">
        <w:rPr>
          <w:sz w:val="22"/>
          <w:szCs w:val="22"/>
        </w:rPr>
        <w:t xml:space="preserve">The dean’s signature indicates the dean’s evaluation that the direction of the proposal is in keeping with the intention and standards outlined in the </w:t>
      </w:r>
      <w:r w:rsidRPr="00242763">
        <w:rPr>
          <w:i/>
          <w:sz w:val="22"/>
          <w:szCs w:val="22"/>
        </w:rPr>
        <w:t>COE Handbook</w:t>
      </w:r>
      <w:r w:rsidRPr="00242763">
        <w:rPr>
          <w:sz w:val="22"/>
          <w:szCs w:val="22"/>
        </w:rPr>
        <w:t xml:space="preserve"> Section 6.V(TT).H.4.  Note: This is a preliminary approval, not an evaluation of the completed project.</w:t>
      </w:r>
    </w:p>
    <w:p w:rsidR="0061611B" w:rsidRPr="00242763" w:rsidRDefault="0061611B" w:rsidP="0061611B">
      <w:pPr>
        <w:pStyle w:val="Default"/>
        <w:rPr>
          <w:sz w:val="22"/>
          <w:szCs w:val="22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3798"/>
      </w:tblGrid>
      <w:tr w:rsidR="007A622C" w:rsidRPr="00242763" w:rsidTr="0005404F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622C" w:rsidRPr="00242763" w:rsidRDefault="007A622C" w:rsidP="0005404F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2"/>
                <w:szCs w:val="22"/>
              </w:rPr>
            </w:pPr>
            <w:r w:rsidRPr="00242763">
              <w:rPr>
                <w:sz w:val="22"/>
                <w:szCs w:val="22"/>
              </w:rPr>
              <w:t>Dean Signature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:rsidR="007A622C" w:rsidRPr="00242763" w:rsidRDefault="007A622C" w:rsidP="0005404F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2"/>
                <w:szCs w:val="22"/>
              </w:rPr>
            </w:pPr>
          </w:p>
        </w:tc>
      </w:tr>
    </w:tbl>
    <w:p w:rsidR="007A622C" w:rsidRPr="00242763" w:rsidRDefault="007A622C" w:rsidP="00242763">
      <w:pPr>
        <w:tabs>
          <w:tab w:val="left" w:pos="360"/>
          <w:tab w:val="left" w:pos="5760"/>
          <w:tab w:val="left" w:pos="6480"/>
          <w:tab w:val="right" w:pos="9360"/>
        </w:tabs>
        <w:rPr>
          <w:sz w:val="22"/>
          <w:szCs w:val="22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7A622C" w:rsidRPr="00242763" w:rsidTr="0005404F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622C" w:rsidRPr="00242763" w:rsidRDefault="007A622C" w:rsidP="0005404F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2"/>
                <w:szCs w:val="22"/>
              </w:rPr>
            </w:pPr>
            <w:r w:rsidRPr="00242763">
              <w:rPr>
                <w:sz w:val="22"/>
                <w:szCs w:val="22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:rsidR="007A622C" w:rsidRPr="00242763" w:rsidRDefault="007A622C" w:rsidP="0005404F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2"/>
                <w:szCs w:val="22"/>
              </w:rPr>
            </w:pPr>
          </w:p>
        </w:tc>
      </w:tr>
    </w:tbl>
    <w:p w:rsidR="0061611B" w:rsidRPr="00242763" w:rsidRDefault="0061611B" w:rsidP="0061611B">
      <w:pPr>
        <w:pStyle w:val="Default"/>
        <w:rPr>
          <w:sz w:val="22"/>
          <w:szCs w:val="22"/>
        </w:rPr>
      </w:pPr>
    </w:p>
    <w:p w:rsidR="00A414A9" w:rsidRPr="00242763" w:rsidRDefault="00A414A9" w:rsidP="00A55108">
      <w:pPr>
        <w:pStyle w:val="Default"/>
        <w:rPr>
          <w:sz w:val="22"/>
          <w:szCs w:val="22"/>
        </w:rPr>
      </w:pPr>
    </w:p>
    <w:p w:rsidR="00B47CF3" w:rsidRDefault="003A0965" w:rsidP="00A55108"/>
    <w:sectPr w:rsidR="00B47CF3" w:rsidSect="00BA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A26"/>
    <w:multiLevelType w:val="hybridMultilevel"/>
    <w:tmpl w:val="FEE4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57DB"/>
    <w:multiLevelType w:val="hybridMultilevel"/>
    <w:tmpl w:val="0D3E5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02A1F"/>
    <w:multiLevelType w:val="multilevel"/>
    <w:tmpl w:val="B990759A"/>
    <w:styleLink w:val="HeadingsGeneral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suff w:val="space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suff w:val="space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08"/>
    <w:rsid w:val="00046419"/>
    <w:rsid w:val="000D5643"/>
    <w:rsid w:val="001548F7"/>
    <w:rsid w:val="00242763"/>
    <w:rsid w:val="002B0D6F"/>
    <w:rsid w:val="00466527"/>
    <w:rsid w:val="0061611B"/>
    <w:rsid w:val="007113DF"/>
    <w:rsid w:val="007A622C"/>
    <w:rsid w:val="00850B38"/>
    <w:rsid w:val="00874CBC"/>
    <w:rsid w:val="009B3B94"/>
    <w:rsid w:val="00A414A9"/>
    <w:rsid w:val="00A55108"/>
    <w:rsid w:val="00AC177F"/>
    <w:rsid w:val="00BA7380"/>
    <w:rsid w:val="00D20EC3"/>
    <w:rsid w:val="00D86A18"/>
    <w:rsid w:val="00DB0261"/>
    <w:rsid w:val="00D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6EE1"/>
  <w15:chartTrackingRefBased/>
  <w15:docId w15:val="{9B18E0C8-FBF6-1043-B5CC-17CD96EF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622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General">
    <w:name w:val="Headings General"/>
    <w:uiPriority w:val="99"/>
    <w:rsid w:val="00850B38"/>
    <w:pPr>
      <w:numPr>
        <w:numId w:val="1"/>
      </w:numPr>
    </w:pPr>
  </w:style>
  <w:style w:type="paragraph" w:customStyle="1" w:styleId="Default">
    <w:name w:val="Default"/>
    <w:rsid w:val="00A55108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A414A9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61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Alison</dc:creator>
  <cp:keywords/>
  <dc:description/>
  <cp:lastModifiedBy>Noble, Alison</cp:lastModifiedBy>
  <cp:revision>2</cp:revision>
  <dcterms:created xsi:type="dcterms:W3CDTF">2018-08-17T18:09:00Z</dcterms:created>
  <dcterms:modified xsi:type="dcterms:W3CDTF">2018-08-17T18:09:00Z</dcterms:modified>
</cp:coreProperties>
</file>