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A3" w:rsidRPr="00130AAC" w:rsidRDefault="005344A3" w:rsidP="005344A3">
      <w:pPr>
        <w:jc w:val="center"/>
        <w:rPr>
          <w:rFonts w:ascii="Cambria" w:hAnsi="Cambria"/>
          <w:b/>
        </w:rPr>
      </w:pPr>
      <w:r w:rsidRPr="00130AAC">
        <w:rPr>
          <w:rFonts w:ascii="Cambria" w:hAnsi="Cambria"/>
          <w:b/>
        </w:rPr>
        <w:t>Reading Prompts for School of BESS TTP Process</w:t>
      </w:r>
    </w:p>
    <w:p w:rsidR="005344A3" w:rsidRPr="007F7541" w:rsidRDefault="005344A3" w:rsidP="005344A3">
      <w:pPr>
        <w:rPr>
          <w:rFonts w:ascii="Cambria" w:hAnsi="Cambria"/>
        </w:rPr>
      </w:pPr>
    </w:p>
    <w:p w:rsidR="005344A3" w:rsidRPr="007F7541" w:rsidRDefault="005344A3" w:rsidP="005344A3">
      <w:pPr>
        <w:spacing w:after="0"/>
        <w:rPr>
          <w:rFonts w:ascii="Cambria" w:hAnsi="Cambria"/>
        </w:rPr>
      </w:pPr>
      <w:r w:rsidRPr="007F7541">
        <w:rPr>
          <w:rFonts w:ascii="Cambria" w:hAnsi="Cambria"/>
        </w:rPr>
        <w:t xml:space="preserve">Estep, J. R. &amp; Kim, J. H. (2010). </w:t>
      </w:r>
      <w:r w:rsidRPr="007F7541">
        <w:rPr>
          <w:rFonts w:ascii="Cambria" w:hAnsi="Cambria"/>
          <w:i/>
        </w:rPr>
        <w:t>Christian formation: Integrating theology and human development</w:t>
      </w:r>
      <w:r w:rsidRPr="007F7541">
        <w:rPr>
          <w:rFonts w:ascii="Cambria" w:hAnsi="Cambria"/>
        </w:rPr>
        <w:t xml:space="preserve">. </w:t>
      </w:r>
    </w:p>
    <w:p w:rsidR="005344A3" w:rsidRPr="007F7541" w:rsidRDefault="005344A3" w:rsidP="005344A3">
      <w:pPr>
        <w:rPr>
          <w:rFonts w:ascii="Cambria" w:hAnsi="Cambria"/>
        </w:rPr>
      </w:pPr>
      <w:r w:rsidRPr="007F7541">
        <w:rPr>
          <w:rFonts w:ascii="Cambria" w:hAnsi="Cambria"/>
        </w:rPr>
        <w:tab/>
        <w:t>Nashville, TN: B&amp;H Publishing Group.</w:t>
      </w:r>
    </w:p>
    <w:p w:rsidR="005344A3" w:rsidRPr="007F7541" w:rsidRDefault="005344A3" w:rsidP="005344A3">
      <w:pPr>
        <w:rPr>
          <w:rFonts w:ascii="Cambria" w:hAnsi="Cambria"/>
        </w:rPr>
      </w:pPr>
    </w:p>
    <w:p w:rsidR="005344A3" w:rsidRPr="007F7541" w:rsidRDefault="005344A3" w:rsidP="005344A3">
      <w:pPr>
        <w:spacing w:after="0"/>
        <w:rPr>
          <w:rFonts w:ascii="Cambria" w:hAnsi="Cambria"/>
        </w:rPr>
      </w:pPr>
      <w:r w:rsidRPr="007F7541">
        <w:rPr>
          <w:rFonts w:ascii="Cambria" w:hAnsi="Cambria"/>
        </w:rPr>
        <w:t xml:space="preserve">Haskins, D. R. &amp; Smith, Y. (2004). Christians in strategic leadership: Towards an integration of faith </w:t>
      </w:r>
    </w:p>
    <w:p w:rsidR="005344A3" w:rsidRPr="007F7541" w:rsidRDefault="005344A3" w:rsidP="005344A3">
      <w:pPr>
        <w:ind w:firstLine="720"/>
        <w:rPr>
          <w:rFonts w:ascii="Cambria" w:hAnsi="Cambria"/>
        </w:rPr>
      </w:pPr>
      <w:proofErr w:type="gramStart"/>
      <w:r w:rsidRPr="007F7541">
        <w:rPr>
          <w:rFonts w:ascii="Cambria" w:hAnsi="Cambria"/>
        </w:rPr>
        <w:t>and</w:t>
      </w:r>
      <w:proofErr w:type="gramEnd"/>
      <w:r w:rsidRPr="007F7541">
        <w:rPr>
          <w:rFonts w:ascii="Cambria" w:hAnsi="Cambria"/>
        </w:rPr>
        <w:t xml:space="preserve"> the top management team. </w:t>
      </w:r>
      <w:r w:rsidRPr="007F7541">
        <w:rPr>
          <w:rFonts w:ascii="Cambria" w:hAnsi="Cambria"/>
          <w:i/>
        </w:rPr>
        <w:t>CBFA Conference</w:t>
      </w:r>
      <w:r w:rsidRPr="007F7541">
        <w:rPr>
          <w:rFonts w:ascii="Cambria" w:hAnsi="Cambria"/>
        </w:rPr>
        <w:t>. San Antonio, TX.</w:t>
      </w:r>
    </w:p>
    <w:p w:rsidR="005344A3" w:rsidRPr="007F7541" w:rsidRDefault="005344A3" w:rsidP="005344A3">
      <w:pPr>
        <w:rPr>
          <w:rFonts w:ascii="Cambria" w:hAnsi="Cambria"/>
        </w:rPr>
      </w:pPr>
    </w:p>
    <w:p w:rsidR="005344A3" w:rsidRPr="007F7541" w:rsidRDefault="005344A3" w:rsidP="005344A3">
      <w:pPr>
        <w:spacing w:after="0"/>
        <w:rPr>
          <w:rFonts w:ascii="Cambria" w:hAnsi="Cambria"/>
          <w:i/>
        </w:rPr>
      </w:pPr>
      <w:r w:rsidRPr="007F7541">
        <w:rPr>
          <w:rFonts w:ascii="Cambria" w:hAnsi="Cambria"/>
        </w:rPr>
        <w:t xml:space="preserve">Martinez, R. J. (2003). Teaching strategic management from a Christian perspective. </w:t>
      </w:r>
      <w:r w:rsidRPr="007F7541">
        <w:rPr>
          <w:rFonts w:ascii="Cambria" w:hAnsi="Cambria"/>
          <w:i/>
        </w:rPr>
        <w:t xml:space="preserve">The Journal of </w:t>
      </w:r>
    </w:p>
    <w:p w:rsidR="005344A3" w:rsidRPr="007F7541" w:rsidRDefault="005344A3" w:rsidP="005344A3">
      <w:pPr>
        <w:rPr>
          <w:rFonts w:ascii="Cambria" w:hAnsi="Cambria"/>
        </w:rPr>
      </w:pPr>
      <w:r w:rsidRPr="007F7541">
        <w:rPr>
          <w:rFonts w:ascii="Cambria" w:hAnsi="Cambria"/>
          <w:i/>
        </w:rPr>
        <w:tab/>
        <w:t>Biblical Integration in Business</w:t>
      </w:r>
      <w:r w:rsidRPr="007F7541">
        <w:rPr>
          <w:rFonts w:ascii="Cambria" w:hAnsi="Cambria"/>
        </w:rPr>
        <w:t>, 9(1), 69-98.</w:t>
      </w:r>
    </w:p>
    <w:p w:rsidR="005344A3" w:rsidRPr="007F7541" w:rsidRDefault="005344A3" w:rsidP="005344A3">
      <w:pPr>
        <w:rPr>
          <w:rFonts w:ascii="Cambria" w:hAnsi="Cambria"/>
        </w:rPr>
      </w:pPr>
    </w:p>
    <w:p w:rsidR="005344A3" w:rsidRPr="007F7541" w:rsidRDefault="005344A3" w:rsidP="005344A3">
      <w:pPr>
        <w:rPr>
          <w:rFonts w:ascii="Cambria" w:hAnsi="Cambria"/>
          <w:b/>
          <w:sz w:val="24"/>
        </w:rPr>
      </w:pPr>
      <w:r w:rsidRPr="007F7541">
        <w:rPr>
          <w:rFonts w:ascii="Cambria" w:hAnsi="Cambria"/>
          <w:b/>
          <w:sz w:val="24"/>
        </w:rPr>
        <w:t>Prompts:</w:t>
      </w:r>
    </w:p>
    <w:p w:rsidR="005344A3" w:rsidRPr="007F7541" w:rsidRDefault="005344A3" w:rsidP="005344A3">
      <w:pPr>
        <w:rPr>
          <w:rFonts w:ascii="Cambria" w:hAnsi="Cambria"/>
        </w:rPr>
      </w:pPr>
    </w:p>
    <w:p w:rsidR="005344A3" w:rsidRPr="007F7541" w:rsidRDefault="005344A3" w:rsidP="005344A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F7541">
        <w:rPr>
          <w:rFonts w:ascii="Cambria" w:hAnsi="Cambria"/>
        </w:rPr>
        <w:t>How did the writings of Kim and Estep challenge, and or expand your thinking about human development and Christian formation?</w:t>
      </w:r>
    </w:p>
    <w:p w:rsidR="005344A3" w:rsidRPr="007F7541" w:rsidRDefault="005344A3" w:rsidP="005344A3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F7541">
        <w:rPr>
          <w:rFonts w:ascii="Cambria" w:hAnsi="Cambria"/>
        </w:rPr>
        <w:t>What role or influence do you believe one’s Christian faith should have on leadership roles in business fields?</w:t>
      </w:r>
    </w:p>
    <w:p w:rsidR="00DA785B" w:rsidRDefault="005344A3">
      <w:bookmarkStart w:id="0" w:name="_GoBack"/>
      <w:bookmarkEnd w:id="0"/>
    </w:p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B29"/>
    <w:multiLevelType w:val="hybridMultilevel"/>
    <w:tmpl w:val="1786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A3"/>
    <w:rsid w:val="005344A3"/>
    <w:rsid w:val="007466F2"/>
    <w:rsid w:val="00A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D647-08A2-4848-96DC-37C8E0F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A3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1</cp:revision>
  <dcterms:created xsi:type="dcterms:W3CDTF">2020-02-11T15:57:00Z</dcterms:created>
  <dcterms:modified xsi:type="dcterms:W3CDTF">2020-02-11T15:57:00Z</dcterms:modified>
</cp:coreProperties>
</file>