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209" w:rsidRDefault="000B6209" w:rsidP="000B6209">
      <w:r>
        <w:t xml:space="preserve">While there continues to be heightened public attention surrounding coronavirus (COVID-19), the College and the Engle Center for Counseling and Health Services continue to closely monitor the situation.  </w:t>
      </w:r>
    </w:p>
    <w:p w:rsidR="000B6209" w:rsidRDefault="000B6209" w:rsidP="000B6209"/>
    <w:p w:rsidR="000B6209" w:rsidRDefault="000B6209" w:rsidP="000B6209">
      <w:r>
        <w:t xml:space="preserve">Please see the attached handouts from the CDC for more information on COVID-19 and for important ways you can be proactive in keeping yourself and our community healthy.  We at the Engle Center are in close communication with the Pennsylvania Department of Health and are ready to screen patients who meet criteria for testing.  </w:t>
      </w:r>
    </w:p>
    <w:p w:rsidR="000B6209" w:rsidRDefault="000B6209" w:rsidP="000B6209"/>
    <w:p w:rsidR="000B6209" w:rsidRDefault="000B6209" w:rsidP="000B6209">
      <w:r>
        <w:t>If you are concerned that you may have been exposed to someone with COVID-19</w:t>
      </w:r>
      <w:proofErr w:type="gramStart"/>
      <w:r>
        <w:t>,  we</w:t>
      </w:r>
      <w:proofErr w:type="gramEnd"/>
      <w:r>
        <w:t xml:space="preserve"> want to see you here at the Engle Center.  Please call ahead to let us know your concern so that we can properly prepare.  </w:t>
      </w:r>
    </w:p>
    <w:p w:rsidR="000B6209" w:rsidRDefault="000B6209" w:rsidP="000B6209">
      <w:pPr>
        <w:pStyle w:val="Heading2"/>
        <w:rPr>
          <w:rFonts w:eastAsia="Times New Roman"/>
        </w:rPr>
      </w:pPr>
      <w:r>
        <w:rPr>
          <w:rFonts w:eastAsia="Times New Roman"/>
        </w:rPr>
        <w:t>Symptoms and transmission:</w:t>
      </w:r>
    </w:p>
    <w:p w:rsidR="000B6209" w:rsidRDefault="000B6209" w:rsidP="000B6209">
      <w:pPr>
        <w:pStyle w:val="BodyParagraph"/>
        <w:spacing w:before="120"/>
      </w:pPr>
      <w:hyperlink r:id="rId5" w:history="1">
        <w:r>
          <w:rPr>
            <w:rStyle w:val="Hyperlink"/>
          </w:rPr>
          <w:t>Symptoms</w:t>
        </w:r>
      </w:hyperlink>
      <w:r>
        <w:t> may be flu-like, ranging from mild to serious, and include:</w:t>
      </w:r>
    </w:p>
    <w:p w:rsidR="000B6209" w:rsidRDefault="000B6209" w:rsidP="000B6209">
      <w:pPr>
        <w:pStyle w:val="ListParagraph"/>
      </w:pPr>
      <w:bookmarkStart w:id="0" w:name="_Hlk31005654"/>
      <w:r>
        <w:t>Fever</w:t>
      </w:r>
    </w:p>
    <w:p w:rsidR="000B6209" w:rsidRDefault="000B6209" w:rsidP="000B6209">
      <w:pPr>
        <w:pStyle w:val="ListParagraph"/>
      </w:pPr>
      <w:r>
        <w:t>Cough</w:t>
      </w:r>
    </w:p>
    <w:p w:rsidR="000B6209" w:rsidRDefault="000B6209" w:rsidP="000B6209">
      <w:pPr>
        <w:pStyle w:val="ListParagraph"/>
      </w:pPr>
      <w:r>
        <w:t>Difficulty breathing.</w:t>
      </w:r>
    </w:p>
    <w:bookmarkEnd w:id="0"/>
    <w:p w:rsidR="000B6209" w:rsidRDefault="000B6209" w:rsidP="000B6209">
      <w:pPr>
        <w:pStyle w:val="BodyParagraph"/>
      </w:pPr>
      <w:r>
        <w:t>Person-to-person spread is occurring, although it’s unclear exactly how it is transmitted and how easily the virus spreads between people.</w:t>
      </w:r>
    </w:p>
    <w:p w:rsidR="000B6209" w:rsidRDefault="000B6209" w:rsidP="000B6209">
      <w:pPr>
        <w:pStyle w:val="BodyParagraph"/>
      </w:pPr>
      <w:r>
        <w:t xml:space="preserve">The people most at risk with COVID-19 are the very young, the very old and those with chronic illness.  Most healthy people who get COVID-19 will fully recover. </w:t>
      </w:r>
    </w:p>
    <w:p w:rsidR="000B6209" w:rsidRDefault="000B6209" w:rsidP="000B6209">
      <w:pPr>
        <w:pStyle w:val="Heading2"/>
        <w:rPr>
          <w:rFonts w:eastAsia="Times New Roman"/>
        </w:rPr>
      </w:pPr>
      <w:r>
        <w:rPr>
          <w:rFonts w:eastAsia="Times New Roman"/>
        </w:rPr>
        <w:t>Treatment:</w:t>
      </w:r>
    </w:p>
    <w:p w:rsidR="000B6209" w:rsidRDefault="000B6209" w:rsidP="000B6209">
      <w:pPr>
        <w:pStyle w:val="BodyParagraph"/>
        <w:spacing w:before="120"/>
      </w:pPr>
      <w:r>
        <w:t>People infected with COVID-19 should receive supportive care to help relieve symptoms. Currently, there is no specific antiviral treatment recommended for COVID-19 infection. (</w:t>
      </w:r>
      <w:proofErr w:type="gramStart"/>
      <w:r>
        <w:t>source</w:t>
      </w:r>
      <w:proofErr w:type="gramEnd"/>
      <w:r>
        <w:t>: </w:t>
      </w:r>
      <w:hyperlink r:id="rId6" w:history="1">
        <w:r>
          <w:rPr>
            <w:rStyle w:val="Hyperlink"/>
          </w:rPr>
          <w:t>CDC</w:t>
        </w:r>
      </w:hyperlink>
      <w:r>
        <w:t>)</w:t>
      </w:r>
    </w:p>
    <w:p w:rsidR="000B6209" w:rsidRDefault="000B6209" w:rsidP="000B6209">
      <w:pPr>
        <w:pStyle w:val="Heading2"/>
        <w:rPr>
          <w:rFonts w:eastAsia="Times New Roman"/>
        </w:rPr>
      </w:pPr>
      <w:bookmarkStart w:id="1" w:name="prevention"/>
      <w:bookmarkEnd w:id="1"/>
      <w:r>
        <w:rPr>
          <w:rFonts w:eastAsia="Times New Roman"/>
        </w:rPr>
        <w:t>Prevention:</w:t>
      </w:r>
    </w:p>
    <w:p w:rsidR="000B6209" w:rsidRDefault="000B6209" w:rsidP="000B6209">
      <w:pPr>
        <w:pStyle w:val="BodyParagraph"/>
        <w:spacing w:before="120"/>
      </w:pPr>
      <w:r>
        <w:t>There is no vaccine to prevent this virus, and the </w:t>
      </w:r>
      <w:hyperlink r:id="rId7" w:history="1">
        <w:r>
          <w:rPr>
            <w:rStyle w:val="Hyperlink"/>
          </w:rPr>
          <w:t>CDC</w:t>
        </w:r>
      </w:hyperlink>
      <w:r>
        <w:t> advises that the best way to prevent infection is to avoid being exposed to this virus.</w:t>
      </w:r>
    </w:p>
    <w:p w:rsidR="000B6209" w:rsidRDefault="000B6209" w:rsidP="000B6209">
      <w:pPr>
        <w:pStyle w:val="BodyParagraph"/>
        <w:rPr>
          <w:rFonts w:eastAsia="Times New Roman"/>
        </w:rPr>
      </w:pPr>
      <w:r>
        <w:t>Here are everyday actions to help prevent the spread of respiratory viruses:</w:t>
      </w:r>
    </w:p>
    <w:p w:rsidR="000B6209" w:rsidRDefault="000B6209" w:rsidP="000B6209">
      <w:pPr>
        <w:pStyle w:val="ListParagraph"/>
        <w:ind w:left="900" w:hanging="353"/>
      </w:pPr>
      <w:r>
        <w:t>Wash your hands often with soap and water for at least 20 seconds. If soap and water are not available, use an alcohol-based hand sanitizer.</w:t>
      </w:r>
    </w:p>
    <w:p w:rsidR="000B6209" w:rsidRDefault="000B6209" w:rsidP="000B6209">
      <w:pPr>
        <w:pStyle w:val="ListParagraph"/>
      </w:pPr>
      <w:r>
        <w:t>Avoid touching your eyes, nose, and mouth with unwashed hands.</w:t>
      </w:r>
    </w:p>
    <w:p w:rsidR="000B6209" w:rsidRDefault="000B6209" w:rsidP="000B6209">
      <w:pPr>
        <w:pStyle w:val="ListParagraph"/>
      </w:pPr>
      <w:r>
        <w:t>Avoid close contact with people who are sick.</w:t>
      </w:r>
    </w:p>
    <w:p w:rsidR="000B6209" w:rsidRDefault="000B6209" w:rsidP="000B6209">
      <w:pPr>
        <w:pStyle w:val="ListParagraph"/>
      </w:pPr>
      <w:r>
        <w:t>Stay home when you are sick.</w:t>
      </w:r>
    </w:p>
    <w:p w:rsidR="000B6209" w:rsidRDefault="000B6209" w:rsidP="000B6209">
      <w:pPr>
        <w:pStyle w:val="ListParagraph"/>
      </w:pPr>
      <w:r>
        <w:t>Cover your cough or sneeze with a tissue, then throw the tissue in the trash.</w:t>
      </w:r>
    </w:p>
    <w:p w:rsidR="000B6209" w:rsidRDefault="000B6209" w:rsidP="000B6209">
      <w:pPr>
        <w:pStyle w:val="ListParagraph"/>
      </w:pPr>
      <w:r>
        <w:lastRenderedPageBreak/>
        <w:t>Clean and disinfect frequently touched objects and surfaces.</w:t>
      </w:r>
    </w:p>
    <w:p w:rsidR="000B6209" w:rsidRDefault="000B6209" w:rsidP="000B6209"/>
    <w:p w:rsidR="000B6209" w:rsidRDefault="000B6209" w:rsidP="000B6209">
      <w:r>
        <w:t xml:space="preserve">Thank you for doing your part to keep our community healthy. </w:t>
      </w:r>
    </w:p>
    <w:p w:rsidR="000B6209" w:rsidRDefault="000B6209" w:rsidP="000B6209"/>
    <w:p w:rsidR="000B6209" w:rsidRDefault="000B6209" w:rsidP="000B6209"/>
    <w:p w:rsidR="000B6209" w:rsidRDefault="000B6209" w:rsidP="000B6209">
      <w:pPr>
        <w:ind w:left="1454" w:hanging="907"/>
        <w:rPr>
          <w:rFonts w:asciiTheme="minorHAnsi" w:hAnsiTheme="minorHAnsi" w:cstheme="minorBidi"/>
          <w:color w:val="1F497D"/>
        </w:rPr>
      </w:pPr>
    </w:p>
    <w:bookmarkStart w:id="2" w:name="_GoBack"/>
    <w:bookmarkEnd w:id="2"/>
    <w:p w:rsidR="000B6209" w:rsidRDefault="000B6209" w:rsidP="000B6209">
      <w:pPr>
        <w:ind w:left="1454" w:hanging="907"/>
      </w:pPr>
      <w:r>
        <w:fldChar w:fldCharType="begin"/>
      </w:r>
      <w:r>
        <w:instrText xml:space="preserve"> HYPERLINK "https://www.cdc.gov/coronavirus/2019-ncov/index.html" </w:instrText>
      </w:r>
      <w:r>
        <w:fldChar w:fldCharType="separate"/>
      </w:r>
      <w:r>
        <w:rPr>
          <w:rStyle w:val="Hyperlink"/>
        </w:rPr>
        <w:t>https://www.cdc.gov/coronavirus/2019-ncov/index.html</w:t>
      </w:r>
      <w:r>
        <w:fldChar w:fldCharType="end"/>
      </w:r>
    </w:p>
    <w:p w:rsidR="000B6209" w:rsidRDefault="000B6209" w:rsidP="000B6209">
      <w:pPr>
        <w:ind w:left="1454" w:hanging="907"/>
      </w:pPr>
    </w:p>
    <w:p w:rsidR="000B6209" w:rsidRDefault="000B6209" w:rsidP="000B6209">
      <w:hyperlink r:id="rId8" w:history="1">
        <w:r>
          <w:rPr>
            <w:rStyle w:val="Hyperlink"/>
          </w:rPr>
          <w:t>https://www.health.pa.gov/topics/disease/Pages/Coronavirus.aspx</w:t>
        </w:r>
      </w:hyperlink>
    </w:p>
    <w:p w:rsidR="000B6209" w:rsidRDefault="000B6209" w:rsidP="000B6209">
      <w:pPr>
        <w:ind w:left="1454" w:hanging="907"/>
      </w:pPr>
    </w:p>
    <w:p w:rsidR="000B6209" w:rsidRDefault="000B6209" w:rsidP="000B6209">
      <w:pPr>
        <w:ind w:left="1454" w:hanging="907"/>
      </w:pPr>
    </w:p>
    <w:p w:rsidR="000B6209" w:rsidRDefault="000B6209" w:rsidP="000B6209">
      <w:pPr>
        <w:ind w:left="1454" w:hanging="907"/>
      </w:pPr>
      <w:r>
        <w:t xml:space="preserve">Please refer any questions to Michelle Lucas at </w:t>
      </w:r>
      <w:hyperlink r:id="rId9" w:history="1">
        <w:r>
          <w:rPr>
            <w:rStyle w:val="Hyperlink"/>
          </w:rPr>
          <w:t>englecenter@messiah.edu</w:t>
        </w:r>
      </w:hyperlink>
      <w:r>
        <w:t xml:space="preserve"> or at 717-691-6035</w:t>
      </w:r>
    </w:p>
    <w:p w:rsidR="000B6209" w:rsidRDefault="000B6209" w:rsidP="000B6209"/>
    <w:p w:rsidR="000B6209" w:rsidRDefault="000B6209" w:rsidP="000B6209"/>
    <w:p w:rsidR="000B6209" w:rsidRDefault="000B6209" w:rsidP="000B6209">
      <w:pPr>
        <w:pStyle w:val="BodyParagraph"/>
      </w:pPr>
      <w:bookmarkStart w:id="3" w:name="recommendations"/>
      <w:bookmarkEnd w:id="3"/>
    </w:p>
    <w:p w:rsidR="000B6209" w:rsidRDefault="000B6209" w:rsidP="000B6209">
      <w:bookmarkStart w:id="4" w:name="if-travel"/>
      <w:bookmarkEnd w:id="4"/>
    </w:p>
    <w:p w:rsidR="000B6209" w:rsidRDefault="000B6209" w:rsidP="000B6209"/>
    <w:p w:rsidR="006904D2" w:rsidRDefault="006904D2"/>
    <w:sectPr w:rsidR="00690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D0403"/>
    <w:multiLevelType w:val="hybridMultilevel"/>
    <w:tmpl w:val="C9F087FC"/>
    <w:lvl w:ilvl="0" w:tplc="3C0295C6">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09"/>
    <w:rsid w:val="000B6209"/>
    <w:rsid w:val="0069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8773"/>
  <w15:chartTrackingRefBased/>
  <w15:docId w15:val="{10DA2EB4-54FA-419C-B16C-72AE4899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209"/>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0B6209"/>
    <w:pPr>
      <w:spacing w:before="3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6209"/>
    <w:rPr>
      <w:rFonts w:ascii="Calibri" w:hAnsi="Calibri" w:cs="Calibri"/>
      <w:b/>
      <w:bCs/>
      <w:sz w:val="28"/>
      <w:szCs w:val="28"/>
    </w:rPr>
  </w:style>
  <w:style w:type="character" w:styleId="Hyperlink">
    <w:name w:val="Hyperlink"/>
    <w:basedOn w:val="DefaultParagraphFont"/>
    <w:uiPriority w:val="99"/>
    <w:semiHidden/>
    <w:rsid w:val="000B6209"/>
    <w:rPr>
      <w:color w:val="0563C1"/>
      <w:u w:val="single"/>
    </w:rPr>
  </w:style>
  <w:style w:type="paragraph" w:styleId="ListParagraph">
    <w:name w:val="List Paragraph"/>
    <w:basedOn w:val="Normal"/>
    <w:uiPriority w:val="34"/>
    <w:qFormat/>
    <w:rsid w:val="000B6209"/>
    <w:pPr>
      <w:numPr>
        <w:numId w:val="1"/>
      </w:numPr>
      <w:spacing w:before="120" w:after="120" w:line="252" w:lineRule="auto"/>
      <w:ind w:left="1454" w:hanging="907"/>
    </w:pPr>
  </w:style>
  <w:style w:type="character" w:customStyle="1" w:styleId="BodyParagraphChar">
    <w:name w:val="Body Paragraph Char"/>
    <w:basedOn w:val="DefaultParagraphFont"/>
    <w:link w:val="BodyParagraph"/>
    <w:locked/>
    <w:rsid w:val="000B6209"/>
  </w:style>
  <w:style w:type="paragraph" w:customStyle="1" w:styleId="BodyParagraph">
    <w:name w:val="Body Paragraph"/>
    <w:basedOn w:val="Normal"/>
    <w:link w:val="BodyParagraphChar"/>
    <w:rsid w:val="000B6209"/>
    <w:pPr>
      <w:spacing w:before="240" w:line="252"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58007">
      <w:bodyDiv w:val="1"/>
      <w:marLeft w:val="0"/>
      <w:marRight w:val="0"/>
      <w:marTop w:val="0"/>
      <w:marBottom w:val="0"/>
      <w:divBdr>
        <w:top w:val="none" w:sz="0" w:space="0" w:color="auto"/>
        <w:left w:val="none" w:sz="0" w:space="0" w:color="auto"/>
        <w:bottom w:val="none" w:sz="0" w:space="0" w:color="auto"/>
        <w:right w:val="none" w:sz="0" w:space="0" w:color="auto"/>
      </w:divBdr>
    </w:div>
    <w:div w:id="15696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pa.gov/topics/disease/Pages/Coronavirus.aspx" TargetMode="External"/><Relationship Id="rId3" Type="http://schemas.openxmlformats.org/officeDocument/2006/relationships/settings" Target="settings.xml"/><Relationship Id="rId7" Type="http://schemas.openxmlformats.org/officeDocument/2006/relationships/hyperlink" Target="https://www.cdc.gov/coronavirus/2019-ncov/about/prevention-treat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about/prevention-treatment.html" TargetMode="External"/><Relationship Id="rId11" Type="http://schemas.openxmlformats.org/officeDocument/2006/relationships/theme" Target="theme/theme1.xml"/><Relationship Id="rId5" Type="http://schemas.openxmlformats.org/officeDocument/2006/relationships/hyperlink" Target="https://www.cdc.gov/coronavirus/2019-ncov/about/symptom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glecenter@messi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Michelle</dc:creator>
  <cp:keywords/>
  <dc:description/>
  <cp:lastModifiedBy>Lucas, Michelle</cp:lastModifiedBy>
  <cp:revision>1</cp:revision>
  <dcterms:created xsi:type="dcterms:W3CDTF">2020-03-03T19:30:00Z</dcterms:created>
  <dcterms:modified xsi:type="dcterms:W3CDTF">2020-03-03T19:33:00Z</dcterms:modified>
</cp:coreProperties>
</file>